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40" w:tblpY="2970"/>
        <w:tblOverlap w:val="never"/>
        <w:tblW w:w="8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25"/>
        <w:gridCol w:w="1725"/>
        <w:gridCol w:w="735"/>
        <w:gridCol w:w="186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项目团队名称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教材出版时间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9787030572912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物理与艺术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9787030264084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灰色系统理论及其应用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9787030679482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航空航天概论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9787030695604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系统工程概论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9787030656520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机床数控技术及应用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9787030623638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现代工程图学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9787030694065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现代模拟电子技术基础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9787512428782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运筹学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9787030590794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工程力学(静力学和材料力学)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9787040473391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附件1：   </w:t>
      </w:r>
    </w:p>
    <w:p>
      <w:pPr>
        <w:ind w:firstLine="602" w:firstLineChars="2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/>
        </w:rPr>
        <w:t>南京航空航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-SA"/>
        </w:rPr>
        <w:t>天大学全国优秀教材培育项目立项名单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67423"/>
    <w:rsid w:val="39B1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398</Characters>
  <Lines>0</Lines>
  <Paragraphs>0</Paragraphs>
  <TotalTime>2</TotalTime>
  <ScaleCrop>false</ScaleCrop>
  <LinksUpToDate>false</LinksUpToDate>
  <CharactersWithSpaces>408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2022-04-14T06:50:00Z</dcterms:created>
  <dc:creator>PC</dc:creator>
  <cp:lastModifiedBy>tourist</cp:lastModifiedBy>
  <dcterms:modified xsi:type="dcterms:W3CDTF">2022-04-14T07:12:39Z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BD79F0D9CDE349C499DD05B21BEC7157</vt:lpwstr>
  </property>
</Properties>
</file>