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  <w:t>201</w:t>
      </w: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  <w:t>年</w:t>
      </w: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  <w:lang w:eastAsia="zh-CN"/>
        </w:rPr>
        <w:t>暑</w:t>
      </w:r>
      <w:r>
        <w:rPr>
          <w:rFonts w:hint="eastAsia" w:ascii="宋体" w:hAnsi="宋体" w:eastAsia="宋体" w:cs="宋体"/>
          <w:b/>
          <w:i w:val="0"/>
          <w:color w:val="000000"/>
          <w:sz w:val="36"/>
          <w:szCs w:val="36"/>
          <w:u w:val="none"/>
        </w:rPr>
        <w:t>假期间教室借用登记表(将军路校区)</w:t>
      </w:r>
    </w:p>
    <w:tbl>
      <w:tblPr>
        <w:tblStyle w:val="4"/>
        <w:tblW w:w="13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6"/>
        <w:gridCol w:w="1511"/>
        <w:gridCol w:w="1605"/>
        <w:gridCol w:w="945"/>
        <w:gridCol w:w="1890"/>
        <w:gridCol w:w="1215"/>
        <w:gridCol w:w="1395"/>
        <w:gridCol w:w="204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借用单位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使用日期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使用时间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使用天数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借用人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联系手机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填写示例：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国教院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7.8-7.19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8:00-12:00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14:00-17:00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国际课程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国教院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7.8-7.26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9:00-12:00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雅思培训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飞行学院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8.5-8.30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14:00-18:00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飞行学员出国英语培训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飞行学院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7.5-7.10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18:00-21:00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飞行学员出国面试培训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说明：1、使用日期和使用时间：按照实际上课时间填写，严禁虚报.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2、使用时间应写具体：如果上课时间为8:30—11:00。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3、6月24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日前将电子版发送至jwcjxb@nuaa.edu.cn,纸质版1份经学院盖章签字后送到将军路校区教学管理办公室。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学院（盖章）：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主管院长签字：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62387"/>
    <w:rsid w:val="1ECC16D3"/>
    <w:rsid w:val="2AE71EB4"/>
    <w:rsid w:val="320E177E"/>
    <w:rsid w:val="4221770A"/>
    <w:rsid w:val="4CCD2E75"/>
    <w:rsid w:val="57F731DF"/>
    <w:rsid w:val="691E3CEA"/>
    <w:rsid w:val="6AD51554"/>
    <w:rsid w:val="7516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6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2017-06-14T06:56:04Z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