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B7C9D">
      <w:pPr>
        <w:pStyle w:val="34"/>
      </w:pPr>
    </w:p>
    <w:p w14:paraId="24888E72">
      <w:pPr>
        <w:pStyle w:val="34"/>
      </w:pPr>
    </w:p>
    <w:p w14:paraId="25CD651C">
      <w:pPr>
        <w:pStyle w:val="34"/>
      </w:pPr>
    </w:p>
    <w:p w14:paraId="57194EFC">
      <w:pPr>
        <w:pStyle w:val="5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  <w:t>南京航空航天大学</w:t>
      </w:r>
    </w:p>
    <w:p w14:paraId="127C18AF">
      <w:pPr>
        <w:pStyle w:val="5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  <w:t>本科教学改革与建设项目管理系统</w:t>
      </w:r>
    </w:p>
    <w:p w14:paraId="301BE88A">
      <w:pPr>
        <w:pStyle w:val="5"/>
        <w:ind w:left="0" w:leftChars="0" w:firstLine="0" w:firstLineChars="0"/>
        <w:jc w:val="center"/>
        <w:rPr>
          <w:rFonts w:hint="default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/>
          <w:kern w:val="2"/>
          <w:sz w:val="44"/>
          <w:szCs w:val="21"/>
          <w:lang w:val="en-US" w:eastAsia="zh-CN" w:bidi="ar-SA"/>
        </w:rPr>
        <w:t>使用手册</w:t>
      </w:r>
    </w:p>
    <w:p w14:paraId="35C07764">
      <w:pPr>
        <w:pStyle w:val="34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（项目申报人员）</w:t>
      </w:r>
      <w:bookmarkStart w:id="17" w:name="_GoBack"/>
      <w:bookmarkEnd w:id="17"/>
    </w:p>
    <w:p w14:paraId="7CFC36E1">
      <w:pPr>
        <w:pStyle w:val="5"/>
        <w:spacing w:before="156" w:after="156"/>
        <w:ind w:firstLine="480"/>
      </w:pPr>
    </w:p>
    <w:p w14:paraId="72D25676">
      <w:pPr>
        <w:pStyle w:val="5"/>
        <w:spacing w:before="156" w:after="156"/>
        <w:ind w:firstLine="480"/>
      </w:pPr>
    </w:p>
    <w:p w14:paraId="0A4BEF79">
      <w:pPr>
        <w:pStyle w:val="5"/>
        <w:spacing w:before="156" w:after="156"/>
        <w:ind w:firstLine="480"/>
      </w:pPr>
    </w:p>
    <w:p w14:paraId="1E2E9926">
      <w:pPr>
        <w:pStyle w:val="5"/>
        <w:spacing w:before="156" w:after="156"/>
        <w:ind w:firstLine="480"/>
      </w:pPr>
    </w:p>
    <w:p w14:paraId="7CB61660">
      <w:pPr>
        <w:pStyle w:val="5"/>
        <w:spacing w:before="156" w:after="156"/>
        <w:ind w:firstLine="480"/>
      </w:pPr>
    </w:p>
    <w:p w14:paraId="70855D54">
      <w:pPr>
        <w:pStyle w:val="5"/>
        <w:spacing w:before="156" w:after="156"/>
        <w:ind w:firstLine="480"/>
      </w:pPr>
    </w:p>
    <w:p w14:paraId="475A547B">
      <w:pPr>
        <w:pStyle w:val="5"/>
        <w:spacing w:before="156" w:after="156"/>
        <w:ind w:firstLine="480"/>
      </w:pPr>
    </w:p>
    <w:p w14:paraId="6F67BAFD">
      <w:pPr>
        <w:pStyle w:val="5"/>
        <w:spacing w:before="156" w:after="156"/>
        <w:ind w:firstLine="480"/>
      </w:pPr>
    </w:p>
    <w:p w14:paraId="797D609C">
      <w:pPr>
        <w:pStyle w:val="5"/>
        <w:spacing w:before="156" w:after="156"/>
        <w:ind w:firstLine="480"/>
      </w:pPr>
    </w:p>
    <w:p w14:paraId="59F045AB">
      <w:pPr>
        <w:pStyle w:val="5"/>
        <w:spacing w:before="156" w:after="156"/>
        <w:ind w:firstLine="0" w:firstLineChars="0"/>
      </w:pPr>
    </w:p>
    <w:p w14:paraId="71AD9AD8">
      <w:pPr>
        <w:pStyle w:val="5"/>
        <w:spacing w:before="156" w:after="156"/>
        <w:ind w:firstLine="0" w:firstLineChars="0"/>
      </w:pPr>
    </w:p>
    <w:p w14:paraId="6F1B4D21">
      <w:pPr>
        <w:pStyle w:val="35"/>
      </w:pPr>
    </w:p>
    <w:p w14:paraId="056AE98C">
      <w:pPr>
        <w:pStyle w:val="5"/>
        <w:spacing w:before="156" w:after="156"/>
        <w:ind w:firstLine="480"/>
      </w:pPr>
    </w:p>
    <w:p w14:paraId="718E4B64">
      <w:pPr>
        <w:pStyle w:val="5"/>
        <w:spacing w:before="156" w:after="156"/>
        <w:ind w:firstLine="480"/>
        <w:sectPr>
          <w:headerReference r:id="rId3" w:type="default"/>
          <w:headerReference r:id="rId4" w:type="even"/>
          <w:footerReference r:id="rId5" w:type="even"/>
          <w:pgSz w:w="11906" w:h="16838"/>
          <w:pgMar w:top="1418" w:right="1418" w:bottom="1418" w:left="1418" w:header="851" w:footer="992" w:gutter="0"/>
          <w:cols w:space="425" w:num="1"/>
          <w:titlePg/>
          <w:docGrid w:type="linesAndChar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1"/>
          <w:lang w:val="zh-CN"/>
        </w:rPr>
        <w:id w:val="155342056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1"/>
          <w:lang w:val="en-US"/>
        </w:rPr>
      </w:sdtEndPr>
      <w:sdtContent>
        <w:p w14:paraId="7AEF299F">
          <w:pPr>
            <w:pStyle w:val="66"/>
            <w:jc w:val="center"/>
            <w:rPr>
              <w:rFonts w:hint="eastAsia"/>
            </w:rPr>
          </w:pPr>
          <w:r>
            <w:rPr>
              <w:lang w:val="zh-CN"/>
            </w:rPr>
            <w:t>目录</w:t>
          </w:r>
        </w:p>
        <w:p w14:paraId="03F1112B">
          <w:pPr>
            <w:pStyle w:val="14"/>
            <w:tabs>
              <w:tab w:val="right" w:leader="dot" w:pos="9070"/>
            </w:tabs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"1-2" \h \z \u </w:instrText>
          </w:r>
          <w:r>
            <w:rPr>
              <w:caps w:val="0"/>
            </w:rPr>
            <w:fldChar w:fldCharType="separate"/>
          </w: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HYPERLINK \l _Toc5464 </w:instrText>
          </w:r>
          <w:r>
            <w:rPr>
              <w:caps w:val="0"/>
            </w:rPr>
            <w:fldChar w:fldCharType="separate"/>
          </w:r>
          <w:r>
            <w:rPr>
              <w:rFonts w:hint="eastAsia"/>
            </w:rPr>
            <w:t>1. 基础操作</w:t>
          </w:r>
          <w:r>
            <w:tab/>
          </w:r>
          <w:r>
            <w:fldChar w:fldCharType="begin"/>
          </w:r>
          <w:r>
            <w:instrText xml:space="preserve"> PAGEREF _Toc5464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caps w:val="0"/>
            </w:rPr>
            <w:fldChar w:fldCharType="end"/>
          </w:r>
        </w:p>
        <w:p w14:paraId="73103AC3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_Toc25778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1.1. 登录</w:t>
          </w:r>
          <w:r>
            <w:tab/>
          </w:r>
          <w:r>
            <w:fldChar w:fldCharType="begin"/>
          </w:r>
          <w:r>
            <w:instrText xml:space="preserve"> PAGEREF _Toc25778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7D01F597">
          <w:pPr>
            <w:pStyle w:val="14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_Toc21192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 xml:space="preserve">2. </w:t>
          </w:r>
          <w:r>
            <w:rPr>
              <w:rFonts w:hint="eastAsia"/>
              <w:lang w:val="en-US" w:eastAsia="zh-CN"/>
            </w:rPr>
            <w:t>申报</w:t>
          </w:r>
          <w:r>
            <w:rPr>
              <w:rFonts w:hint="eastAsia"/>
            </w:rPr>
            <w:t>项目人员</w:t>
          </w:r>
          <w:r>
            <w:tab/>
          </w:r>
          <w:r>
            <w:fldChar w:fldCharType="begin"/>
          </w:r>
          <w:r>
            <w:instrText xml:space="preserve"> PAGEREF _Toc21192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4FEED7CB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_Toc7752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2.1. 项目申报</w:t>
          </w:r>
          <w:r>
            <w:tab/>
          </w:r>
          <w:r>
            <w:fldChar w:fldCharType="begin"/>
          </w:r>
          <w:r>
            <w:instrText xml:space="preserve"> PAGEREF _Toc7752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2C7F49E0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_Toc15347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2.2. 我的项目</w:t>
          </w:r>
          <w:r>
            <w:tab/>
          </w:r>
          <w:r>
            <w:fldChar w:fldCharType="begin"/>
          </w:r>
          <w:r>
            <w:instrText xml:space="preserve"> PAGEREF _Toc15347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0A62819A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_Toc24095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2.3. 管理项目</w:t>
          </w:r>
          <w:r>
            <w:tab/>
          </w:r>
          <w:r>
            <w:fldChar w:fldCharType="begin"/>
          </w:r>
          <w:r>
            <w:instrText xml:space="preserve"> PAGEREF _Toc24095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53D7CF22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_Toc21249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2.4. 我的成果</w:t>
          </w:r>
          <w:r>
            <w:tab/>
          </w:r>
          <w:r>
            <w:fldChar w:fldCharType="begin"/>
          </w:r>
          <w:r>
            <w:instrText xml:space="preserve"> PAGEREF _Toc21249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0D9D5CDC">
          <w:pPr>
            <w:pStyle w:val="17"/>
            <w:tabs>
              <w:tab w:val="right" w:leader="dot" w:pos="9070"/>
            </w:tabs>
          </w:pPr>
          <w:r>
            <w:rPr>
              <w:rFonts w:eastAsiaTheme="minorHAnsi"/>
              <w:caps/>
              <w:szCs w:val="20"/>
            </w:rPr>
            <w:fldChar w:fldCharType="begin"/>
          </w:r>
          <w:r>
            <w:rPr>
              <w:rFonts w:eastAsiaTheme="minorHAnsi"/>
              <w:caps/>
              <w:szCs w:val="20"/>
            </w:rPr>
            <w:instrText xml:space="preserve"> HYPERLINK \l _Toc15198 </w:instrText>
          </w:r>
          <w:r>
            <w:rPr>
              <w:rFonts w:eastAsiaTheme="minorHAnsi"/>
              <w:caps/>
              <w:szCs w:val="20"/>
            </w:rPr>
            <w:fldChar w:fldCharType="separate"/>
          </w:r>
          <w:r>
            <w:rPr>
              <w:rFonts w:hint="eastAsia"/>
            </w:rPr>
            <w:t>2.5. 我的考核</w:t>
          </w:r>
          <w:r>
            <w:tab/>
          </w:r>
          <w:r>
            <w:fldChar w:fldCharType="begin"/>
          </w:r>
          <w:r>
            <w:instrText xml:space="preserve"> PAGEREF _Toc15198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eastAsiaTheme="minorHAnsi"/>
              <w:caps/>
              <w:szCs w:val="20"/>
            </w:rPr>
            <w:fldChar w:fldCharType="end"/>
          </w:r>
        </w:p>
        <w:p w14:paraId="42D9DF1D">
          <w:pPr>
            <w:rPr>
              <w:rFonts w:hint="eastAsia"/>
            </w:rPr>
          </w:pPr>
          <w:r>
            <w:rPr>
              <w:rFonts w:eastAsiaTheme="minorHAnsi"/>
              <w:caps/>
              <w:szCs w:val="20"/>
            </w:rPr>
            <w:fldChar w:fldCharType="end"/>
          </w:r>
        </w:p>
      </w:sdtContent>
    </w:sdt>
    <w:p w14:paraId="3B513DD7">
      <w:pPr>
        <w:pStyle w:val="5"/>
        <w:spacing w:before="156" w:after="156"/>
        <w:ind w:firstLine="0" w:firstLineChars="0"/>
      </w:pPr>
    </w:p>
    <w:p w14:paraId="36BE46EF">
      <w:pPr>
        <w:pStyle w:val="5"/>
        <w:spacing w:before="156" w:after="156"/>
        <w:ind w:firstLine="199" w:firstLineChars="83"/>
        <w:sectPr>
          <w:footerReference r:id="rId8" w:type="first"/>
          <w:headerReference r:id="rId6" w:type="default"/>
          <w:footerReference r:id="rId7" w:type="default"/>
          <w:pgSz w:w="11906" w:h="16838"/>
          <w:pgMar w:top="1418" w:right="1418" w:bottom="1418" w:left="1418" w:header="851" w:footer="992" w:gutter="0"/>
          <w:pgNumType w:start="1"/>
          <w:cols w:space="425" w:num="1"/>
          <w:titlePg/>
          <w:docGrid w:type="linesAndChars" w:linePitch="312" w:charSpace="0"/>
        </w:sectPr>
      </w:pPr>
    </w:p>
    <w:p w14:paraId="7C0EC512">
      <w:pPr>
        <w:pStyle w:val="29"/>
        <w:spacing w:before="312" w:after="312"/>
      </w:pPr>
      <w:bookmarkStart w:id="0" w:name="_Toc5464"/>
      <w:r>
        <w:rPr>
          <w:rFonts w:hint="eastAsia"/>
        </w:rPr>
        <w:t>基础操作</w:t>
      </w:r>
      <w:bookmarkEnd w:id="0"/>
    </w:p>
    <w:p w14:paraId="590C6496">
      <w:pPr>
        <w:pStyle w:val="30"/>
        <w:spacing w:before="156" w:after="312"/>
      </w:pPr>
      <w:bookmarkStart w:id="1" w:name="_Toc25778"/>
      <w:bookmarkStart w:id="2" w:name="_Toc172568128"/>
      <w:r>
        <w:rPr>
          <w:rFonts w:hint="eastAsia"/>
        </w:rPr>
        <w:t>登录</w:t>
      </w:r>
      <w:bookmarkEnd w:id="1"/>
      <w:bookmarkEnd w:id="2"/>
    </w:p>
    <w:p w14:paraId="49232E2F">
      <w:pPr>
        <w:pStyle w:val="5"/>
        <w:ind w:left="0" w:leftChars="0" w:firstLine="0" w:firstLineChars="0"/>
        <w:jc w:val="left"/>
        <w:rPr>
          <w:rFonts w:hint="eastAsia" w:ascii="宋体" w:hAnsi="宋体" w:cs="Times New Roman"/>
          <w:sz w:val="28"/>
          <w:szCs w:val="28"/>
        </w:rPr>
      </w:pPr>
      <w:r>
        <w:rPr>
          <w:rFonts w:ascii="宋体" w:hAnsi="宋体" w:cs="Times New Roman"/>
          <w:sz w:val="28"/>
          <w:szCs w:val="28"/>
        </w:rPr>
        <w:t>（1）在浏览器中输入</w:t>
      </w:r>
      <w:r>
        <w:rPr>
          <w:rFonts w:hint="eastAsia" w:ascii="宋体" w:hAnsi="宋体" w:cs="Times New Roman"/>
          <w:sz w:val="28"/>
          <w:szCs w:val="28"/>
          <w:lang w:val="en-US" w:eastAsia="zh-CN"/>
        </w:rPr>
        <w:t>本科教学改革与建设项目管理</w:t>
      </w:r>
      <w:r>
        <w:rPr>
          <w:rFonts w:ascii="宋体" w:hAnsi="宋体" w:cs="Times New Roman"/>
          <w:sz w:val="28"/>
          <w:szCs w:val="28"/>
        </w:rPr>
        <w:t>系统地址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"https://v2488.kypt.chaoxing.com/" \t "_blank"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27"/>
          <w:rFonts w:ascii="宋体" w:hAnsi="宋体" w:eastAsia="宋体" w:cs="宋体"/>
          <w:sz w:val="24"/>
          <w:szCs w:val="24"/>
        </w:rPr>
        <w:t>https://v2488.kypt.chaoxing.com/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cs="Times New Roman"/>
          <w:sz w:val="28"/>
          <w:szCs w:val="28"/>
        </w:rPr>
        <w:t>进入首页或登录页。推荐使用谷歌浏览器（Chrome浏览器）、火狐浏览器、360极速浏览器。</w:t>
      </w:r>
    </w:p>
    <w:p w14:paraId="59F6ED5B">
      <w:pPr>
        <w:pStyle w:val="5"/>
        <w:spacing w:before="156"/>
        <w:ind w:firstLine="0" w:firstLineChars="0"/>
        <w:jc w:val="center"/>
        <w:rPr>
          <w:rFonts w:hint="eastAsia" w:ascii="宋体" w:hAnsi="宋体" w:cs="Times New Roman"/>
          <w:sz w:val="28"/>
          <w:szCs w:val="28"/>
        </w:rPr>
      </w:pPr>
      <w:r>
        <w:drawing>
          <wp:inline distT="0" distB="0" distL="114300" distR="114300">
            <wp:extent cx="5755640" cy="182943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30D5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（2）点击登录，进入登录页。</w:t>
      </w:r>
    </w:p>
    <w:p w14:paraId="710A36F1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fldChar w:fldCharType="begin"/>
      </w:r>
      <w:r>
        <w:instrText xml:space="preserve"> INCLUDEPICTURE "https://www.showdoc.com.cn/server/api/attachment/visitFile?sign=fc93be1618c35d02691a49216f24d214&amp;file=file.png" \* MERGEFORMATINET </w:instrText>
      </w:r>
      <w:r>
        <w:fldChar w:fldCharType="separate"/>
      </w:r>
      <w:r>
        <w:drawing>
          <wp:inline distT="0" distB="0" distL="0" distR="0">
            <wp:extent cx="5759450" cy="3829050"/>
            <wp:effectExtent l="0" t="0" r="6350" b="6350"/>
            <wp:docPr id="975656097" name="图片 4" descr="visit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56097" name="图片 4" descr="visit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0A83D00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绑定了</w:t>
      </w:r>
      <w:r>
        <w:rPr>
          <w:rFonts w:hint="eastAsia" w:ascii="宋体" w:hAnsi="宋体" w:cstheme="minorBidi"/>
          <w:sz w:val="28"/>
          <w:szCs w:val="28"/>
          <w:lang w:val="en-US" w:eastAsia="zh-CN"/>
        </w:rPr>
        <w:t>智学南航智慧教学平台</w:t>
      </w:r>
      <w:r>
        <w:rPr>
          <w:rFonts w:ascii="宋体" w:hAnsi="宋体"/>
          <w:sz w:val="28"/>
          <w:szCs w:val="28"/>
        </w:rPr>
        <w:t>手机号的，可以使用手机号登录。没有绑定手机号的，使用机构账号登录。</w:t>
      </w:r>
    </w:p>
    <w:p w14:paraId="2138D56F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建议：首次登录请选择【机构账号登录】，如同一单位下存在多个账号，也请选择【机构账号登录】。</w:t>
      </w:r>
    </w:p>
    <w:p w14:paraId="0DD1F798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（3）输入账号密码后点击登录，进行安全验证。</w:t>
      </w:r>
    </w:p>
    <w:p w14:paraId="0388A00F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fldChar w:fldCharType="begin"/>
      </w:r>
      <w:r>
        <w:instrText xml:space="preserve"> INCLUDEPICTURE "https://www.showdoc.com.cn/server/api/attachment/visitFile?sign=f17754a88f1e258689e4759cc3d82696&amp;file=file.png" \* MERGEFORMATINET </w:instrText>
      </w:r>
      <w:r>
        <w:fldChar w:fldCharType="separate"/>
      </w:r>
      <w:r>
        <w:drawing>
          <wp:inline distT="0" distB="0" distL="0" distR="0">
            <wp:extent cx="5758180" cy="3291840"/>
            <wp:effectExtent l="0" t="0" r="0" b="0"/>
            <wp:docPr id="521611208" name="图片 5" descr="visit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611208" name="图片 5" descr="visitFi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8" b="50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0CAF10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（4）验证完成后进入系统，如出现请完善个人信息页面，可在当前页面绑定手机号，绑定之后可以使用手机号登录，也可以点击下方【跳过】按钮进行跳过。</w:t>
      </w:r>
    </w:p>
    <w:p w14:paraId="7CA4C0AA">
      <w:pPr>
        <w:pStyle w:val="5"/>
        <w:spacing w:before="156"/>
        <w:ind w:firstLine="0" w:firstLineChars="0"/>
        <w:jc w:val="center"/>
      </w:pPr>
      <w:r>
        <w:fldChar w:fldCharType="begin"/>
      </w:r>
      <w:r>
        <w:instrText xml:space="preserve"> INCLUDEPICTURE "https://www.showdoc.com.cn/server/api/attachment/visitFile?sign=1dbcaa8159322741f5176e65770fbf6b&amp;file=file.png" \* MERGEFORMATINET </w:instrText>
      </w:r>
      <w:r>
        <w:fldChar w:fldCharType="separate"/>
      </w:r>
      <w:r>
        <w:drawing>
          <wp:inline distT="0" distB="0" distL="0" distR="0">
            <wp:extent cx="5759450" cy="2637155"/>
            <wp:effectExtent l="0" t="0" r="6350" b="4445"/>
            <wp:docPr id="15674085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08509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FBD1842">
      <w:pPr>
        <w:pStyle w:val="5"/>
        <w:spacing w:before="156"/>
        <w:ind w:firstLine="560"/>
        <w:rPr>
          <w:rFonts w:hint="eastAsia"/>
        </w:rPr>
      </w:pPr>
      <w:r>
        <w:rPr>
          <w:rFonts w:hint="eastAsia" w:ascii="宋体" w:hAnsi="宋体"/>
          <w:sz w:val="28"/>
          <w:szCs w:val="28"/>
        </w:rPr>
        <w:t>（5）点击保存或跳过默认进入工作台页面。</w:t>
      </w:r>
    </w:p>
    <w:p w14:paraId="42A8E178">
      <w:pPr>
        <w:pStyle w:val="29"/>
        <w:spacing w:before="312" w:after="312"/>
      </w:pPr>
      <w:bookmarkStart w:id="3" w:name="_Toc172568149"/>
      <w:bookmarkStart w:id="4" w:name="_Toc21192"/>
      <w:r>
        <w:rPr>
          <w:rFonts w:hint="eastAsia"/>
          <w:lang w:val="en-US" w:eastAsia="zh-CN"/>
        </w:rPr>
        <w:t>申报</w:t>
      </w:r>
      <w:r>
        <w:rPr>
          <w:rFonts w:hint="eastAsia"/>
        </w:rPr>
        <w:t>项目人员</w:t>
      </w:r>
      <w:bookmarkEnd w:id="3"/>
      <w:bookmarkEnd w:id="4"/>
    </w:p>
    <w:p w14:paraId="63DEA217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教师、学生、管理员等都可以是项目人员，都可以在工作台进行项目申报工作。</w:t>
      </w:r>
    </w:p>
    <w:p w14:paraId="6EFD42F7">
      <w:pPr>
        <w:pStyle w:val="30"/>
        <w:spacing w:before="156" w:after="312"/>
      </w:pPr>
      <w:bookmarkStart w:id="5" w:name="_Toc172568150"/>
      <w:bookmarkStart w:id="6" w:name="_Toc7752"/>
      <w:r>
        <w:rPr>
          <w:rFonts w:hint="eastAsia"/>
        </w:rPr>
        <w:t>项目</w:t>
      </w:r>
      <w:bookmarkEnd w:id="5"/>
      <w:r>
        <w:rPr>
          <w:rFonts w:hint="eastAsia"/>
        </w:rPr>
        <w:t>申报</w:t>
      </w:r>
      <w:bookmarkEnd w:id="6"/>
    </w:p>
    <w:p w14:paraId="04FEEC2E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申报项目的流程为：</w:t>
      </w:r>
    </w:p>
    <w:p w14:paraId="42B74A4C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）选择需要申报的项目类型的阶段任务；</w:t>
      </w:r>
    </w:p>
    <w:p w14:paraId="0CAA182F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）填写信息、上传材料；</w:t>
      </w:r>
    </w:p>
    <w:p w14:paraId="746E7CFE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）提交。</w:t>
      </w:r>
    </w:p>
    <w:p w14:paraId="4DBE05C6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以申报“立项”阶段的项目为例，详细的操作步骤为：</w:t>
      </w:r>
    </w:p>
    <w:p w14:paraId="0DF04D2E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）点击【项目申报】进入项目申报页面。</w:t>
      </w:r>
    </w:p>
    <w:p w14:paraId="56CDA5CA">
      <w:pPr>
        <w:jc w:val="center"/>
        <w:rPr>
          <w:rFonts w:hint="eastAsia"/>
        </w:rPr>
      </w:pPr>
      <w:r>
        <w:drawing>
          <wp:inline distT="0" distB="0" distL="0" distR="0">
            <wp:extent cx="5759450" cy="3154680"/>
            <wp:effectExtent l="0" t="0" r="0" b="7620"/>
            <wp:docPr id="18659367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3675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2C8C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页面分为筛选条件和数据列表。筛选条件展示了对应的项目类型分类，数据列表对各个项目类型的任务的信息进行了展示，如：项目阶段、任务标题、项目类型等。</w:t>
      </w:r>
    </w:p>
    <w:p w14:paraId="79DFBB7E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可以点击筛选条件中的项目类型分类，快速对项目类型进行筛选。</w:t>
      </w:r>
    </w:p>
    <w:p w14:paraId="1728B94D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在需要申报的任务的操作列，点击申报，进入项目申报页面。</w:t>
      </w:r>
    </w:p>
    <w:p w14:paraId="10598170">
      <w:pPr>
        <w:jc w:val="center"/>
        <w:rPr>
          <w:rFonts w:hint="eastAsia"/>
        </w:rPr>
      </w:pPr>
      <w:r>
        <w:drawing>
          <wp:inline distT="0" distB="0" distL="0" distR="0">
            <wp:extent cx="5759450" cy="3154680"/>
            <wp:effectExtent l="0" t="0" r="0" b="7620"/>
            <wp:docPr id="941897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972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ECC8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）在申报页面需要填写项目名称、所属单位、起止时间等基础信息。设置负责人后可选择本校成员为项目成员，也可以手动添加校外人员为项目成员。支持设置成员贡献率，并支持填写管理员设置的其他成员信息字段。</w:t>
      </w:r>
    </w:p>
    <w:p w14:paraId="7C5245BC">
      <w:pPr>
        <w:pStyle w:val="68"/>
        <w:spacing w:before="156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5759450" cy="2777490"/>
            <wp:effectExtent l="0" t="0" r="0" b="3810"/>
            <wp:docPr id="488634251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634251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5D95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申报书、佐证材料也在当前页面可以上传。</w:t>
      </w:r>
    </w:p>
    <w:p w14:paraId="7F5E0A4C">
      <w:pPr>
        <w:pStyle w:val="68"/>
        <w:spacing w:before="156"/>
      </w:pPr>
      <w:r>
        <w:drawing>
          <wp:inline distT="0" distB="0" distL="0" distR="0">
            <wp:extent cx="5759450" cy="2777490"/>
            <wp:effectExtent l="0" t="0" r="0" b="3810"/>
            <wp:docPr id="100853187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31870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F866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）信息填写完成后，可以点击底部的“提交申请”或“暂存填写”按钮。</w:t>
      </w:r>
    </w:p>
    <w:p w14:paraId="73EF4561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提交申请”会对申报信息中的必填项做校验，如：项目名称、起止时间、负责人、负责人电话等。校验不过则需要填写完成后方可提交，校验通过则申报成功，进入评审阶段，项目状态为“立项评审中”，可以在【我的项目】中查看该项目的信息、材料、审核情况等。</w:t>
      </w:r>
    </w:p>
    <w:p w14:paraId="3D45A2C2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点击“暂存填写”则在【我的项目】页面中添加一条状态为“申报中”的记录，可在操作列点击“继续申报”再次填写申报项目数据。</w:t>
      </w:r>
    </w:p>
    <w:p w14:paraId="3381C485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同理，对于中期阶段的申报任务、结题阶段的申报任务，申报项目的流程时一样的，区别在于申报项目时填写的信息有区别，提交审核后项目的状态不同，分别为：中期评审中、结题评审中。</w:t>
      </w:r>
    </w:p>
    <w:p w14:paraId="145CE634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：横向项目的申报，在【项目申报】右上角点击“横向项目申报”，可查看横向项目申报的时间、申报条件等信息，再点击“我要申报”进入填写信息页面，内容包括基本信息、甲方信息、项目成员信息、立项材料等，具体内容不在赘述，流程与其他阶段的任务申报相同。</w:t>
      </w:r>
    </w:p>
    <w:p w14:paraId="4AF82218">
      <w:pPr>
        <w:jc w:val="center"/>
        <w:rPr>
          <w:rFonts w:hint="eastAsia"/>
        </w:rPr>
      </w:pPr>
      <w:r>
        <w:drawing>
          <wp:inline distT="0" distB="0" distL="0" distR="0">
            <wp:extent cx="5759450" cy="3154680"/>
            <wp:effectExtent l="0" t="0" r="0" b="7620"/>
            <wp:docPr id="453552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527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DE51">
      <w:pPr>
        <w:pStyle w:val="30"/>
        <w:spacing w:before="156" w:after="312"/>
      </w:pPr>
      <w:bookmarkStart w:id="7" w:name="_Toc15347"/>
      <w:r>
        <w:rPr>
          <w:rFonts w:hint="eastAsia"/>
        </w:rPr>
        <w:t>我的项目</w:t>
      </w:r>
      <w:bookmarkEnd w:id="7"/>
    </w:p>
    <w:p w14:paraId="4F9D9CF8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项目人员登录系统后在【我的项目】页面，可以管理自己申报、参与的项目。</w:t>
      </w:r>
    </w:p>
    <w:p w14:paraId="212C35FF">
      <w:pPr>
        <w:jc w:val="center"/>
        <w:rPr>
          <w:rFonts w:hint="eastAsia"/>
        </w:rPr>
      </w:pPr>
      <w:r>
        <w:drawing>
          <wp:inline distT="0" distB="0" distL="0" distR="0">
            <wp:extent cx="5759450" cy="2357755"/>
            <wp:effectExtent l="0" t="0" r="0" b="4445"/>
            <wp:docPr id="71332499" name="图片 1" descr="电脑萤幕的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2499" name="图片 1" descr="电脑萤幕的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C43C">
      <w:pPr>
        <w:jc w:val="center"/>
        <w:rPr>
          <w:rFonts w:hint="eastAsia"/>
        </w:rPr>
      </w:pPr>
    </w:p>
    <w:p w14:paraId="2EC43273">
      <w:pPr>
        <w:pStyle w:val="30"/>
        <w:spacing w:before="156" w:after="312"/>
      </w:pPr>
      <w:bookmarkStart w:id="8" w:name="_Toc172568151"/>
      <w:bookmarkStart w:id="9" w:name="_Toc24095"/>
      <w:r>
        <w:rPr>
          <w:rFonts w:hint="eastAsia"/>
        </w:rPr>
        <w:t>管理项目</w:t>
      </w:r>
      <w:bookmarkEnd w:id="8"/>
      <w:bookmarkEnd w:id="9"/>
    </w:p>
    <w:p w14:paraId="37D03AF9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在【我的项目】页面，支持对自己申报的项目进行管理，包括：筛选查询、提交材料、删除、还原、导出、提交成果、登记经费等。</w:t>
      </w:r>
    </w:p>
    <w:p w14:paraId="4A732A17">
      <w:pPr>
        <w:jc w:val="center"/>
        <w:rPr>
          <w:rFonts w:hint="eastAsia"/>
        </w:rPr>
      </w:pPr>
      <w:r>
        <w:drawing>
          <wp:inline distT="0" distB="0" distL="0" distR="0">
            <wp:extent cx="5759450" cy="2301240"/>
            <wp:effectExtent l="0" t="0" r="0" b="3810"/>
            <wp:docPr id="313972683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72683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80B5">
      <w:pPr>
        <w:pStyle w:val="32"/>
        <w:spacing w:before="156"/>
      </w:pPr>
      <w:bookmarkStart w:id="10" w:name="_Toc172568152"/>
      <w:r>
        <w:rPr>
          <w:rFonts w:hint="eastAsia"/>
        </w:rPr>
        <w:t>提交材料</w:t>
      </w:r>
      <w:bookmarkEnd w:id="10"/>
    </w:p>
    <w:p w14:paraId="29B07D1E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对于到了中期、结题等阶段的项目，管理员会将项目添加到‘中期检查’、‘结题检查’相应的任务中，项目状态对应为：“中期待提交材料”、“结题待提交材料”，同时在【我的项目】页面会有铃铛提醒，项目负责人可在操作列点击【管理】按钮，进入相应阶段材料页签，点击【提交材料】按钮，提交相应阶段的材料。提交材料页面，同样可以点击底部的“提交申请”或“暂存填写”按钮，按钮逻辑同申报项目。</w:t>
      </w:r>
    </w:p>
    <w:p w14:paraId="5880E234">
      <w:pPr>
        <w:jc w:val="center"/>
        <w:rPr>
          <w:rFonts w:hint="eastAsia"/>
        </w:rPr>
      </w:pPr>
      <w:r>
        <w:drawing>
          <wp:inline distT="0" distB="0" distL="0" distR="0">
            <wp:extent cx="5759450" cy="2097405"/>
            <wp:effectExtent l="0" t="0" r="0" b="0"/>
            <wp:docPr id="593491506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91506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CA7CF">
      <w:pPr>
        <w:jc w:val="center"/>
        <w:rPr>
          <w:rFonts w:hint="eastAsia"/>
        </w:rPr>
      </w:pPr>
    </w:p>
    <w:p w14:paraId="4A7EAE14">
      <w:pPr>
        <w:pStyle w:val="32"/>
        <w:spacing w:before="156"/>
      </w:pPr>
      <w:r>
        <w:rPr>
          <w:rFonts w:hint="eastAsia"/>
        </w:rPr>
        <w:t>其他操作</w:t>
      </w:r>
    </w:p>
    <w:p w14:paraId="78E91519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对于审核不通过的项目，可以在操作栏中点击“继续申报”或“删除”，删除的话，会将项目放进回收站，也可以在回收站中将项目恢复。</w:t>
      </w:r>
    </w:p>
    <w:p w14:paraId="20DB4623">
      <w:pPr>
        <w:jc w:val="center"/>
        <w:rPr>
          <w:rFonts w:hint="eastAsia"/>
        </w:rPr>
      </w:pPr>
      <w:r>
        <w:drawing>
          <wp:inline distT="0" distB="0" distL="0" distR="0">
            <wp:extent cx="5759450" cy="899160"/>
            <wp:effectExtent l="0" t="0" r="0" b="0"/>
            <wp:docPr id="418237943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37943" name="图片 1" descr="图形用户界面, 应用程序, Teams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6F7B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点击导出可以将【我的项目】页面中的数据列表导出到</w:t>
      </w:r>
      <w:r>
        <w:rPr>
          <w:rFonts w:ascii="宋体" w:hAnsi="宋体"/>
          <w:sz w:val="28"/>
          <w:szCs w:val="28"/>
        </w:rPr>
        <w:t>Excel</w:t>
      </w:r>
      <w:r>
        <w:rPr>
          <w:rFonts w:hint="eastAsia" w:ascii="宋体" w:hAnsi="宋体"/>
          <w:sz w:val="28"/>
          <w:szCs w:val="28"/>
        </w:rPr>
        <w:t>文件中。</w:t>
      </w:r>
    </w:p>
    <w:p w14:paraId="05A76F18">
      <w:pPr>
        <w:jc w:val="center"/>
        <w:rPr>
          <w:rFonts w:hint="eastAsia"/>
        </w:rPr>
      </w:pPr>
      <w:r>
        <w:drawing>
          <wp:inline distT="0" distB="0" distL="0" distR="0">
            <wp:extent cx="5759450" cy="2393950"/>
            <wp:effectExtent l="0" t="0" r="0" b="6350"/>
            <wp:docPr id="1470167378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67378" name="图片 1" descr="表格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A20C">
      <w:pPr>
        <w:pStyle w:val="32"/>
        <w:spacing w:before="156"/>
      </w:pPr>
      <w:bookmarkStart w:id="11" w:name="提交成果"/>
      <w:bookmarkEnd w:id="11"/>
      <w:bookmarkStart w:id="12" w:name="_Toc172568154"/>
      <w:r>
        <w:rPr>
          <w:rFonts w:hint="eastAsia"/>
        </w:rPr>
        <w:t>提交成果</w:t>
      </w:r>
      <w:bookmarkEnd w:id="12"/>
    </w:p>
    <w:p w14:paraId="3A1E4DEC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提交成果分为“项目成果”和“个人成果”。可以分别提交对应成果进行登记。</w:t>
      </w:r>
    </w:p>
    <w:p w14:paraId="37A02CFA">
      <w:pPr>
        <w:pStyle w:val="5"/>
        <w:numPr>
          <w:ilvl w:val="0"/>
          <w:numId w:val="2"/>
        </w:numPr>
        <w:spacing w:before="156"/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项目成果：</w:t>
      </w:r>
    </w:p>
    <w:p w14:paraId="16EA4F49">
      <w:pPr>
        <w:pStyle w:val="5"/>
        <w:spacing w:before="156"/>
        <w:ind w:left="560" w:firstLine="0" w:firstLineChars="0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方式一：</w:t>
      </w:r>
    </w:p>
    <w:p w14:paraId="35F05C8A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项目成果可以在【我的项目】页面点击项目右侧操作列的“管理”按钮，可对项目基本信息、各阶段材料、项目成果等信息进行查看，编辑。</w:t>
      </w:r>
    </w:p>
    <w:p w14:paraId="611AFCBD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点击“项目成果”，切换到项目成果页签，可以查看本项目已经添加的成果或登记成果。</w:t>
      </w:r>
    </w:p>
    <w:p w14:paraId="635EB9FF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点击“添加项目成果”按钮，进入添加项目成果页面。</w:t>
      </w:r>
    </w:p>
    <w:p w14:paraId="44125596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输入成果名称、选择成果类型、自定义添加栏目对成果进行说明、上传封面、附件等。</w:t>
      </w:r>
    </w:p>
    <w:p w14:paraId="0E6A2F31">
      <w:pPr>
        <w:jc w:val="center"/>
        <w:rPr>
          <w:rFonts w:hint="eastAsia"/>
        </w:rPr>
      </w:pPr>
    </w:p>
    <w:p w14:paraId="1AA11A28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5759450" cy="3154680"/>
            <wp:effectExtent l="0" t="0" r="6350" b="0"/>
            <wp:docPr id="118350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017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4294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5759450" cy="1327150"/>
            <wp:effectExtent l="0" t="0" r="0" b="6350"/>
            <wp:docPr id="1764354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5439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rcRect b="579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276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FDA1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5759450" cy="2558415"/>
            <wp:effectExtent l="0" t="0" r="0" b="0"/>
            <wp:docPr id="1150618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18979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rcRect b="1889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585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0FD6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填写完成果信息后，点击提交即可。添加的成果进入相应的审批流程，在项目成页面的项目列表中可以看到添加的成果以及审核状态。</w:t>
      </w:r>
    </w:p>
    <w:p w14:paraId="58DE5271">
      <w:pPr>
        <w:pStyle w:val="5"/>
        <w:spacing w:before="156"/>
        <w:ind w:firstLine="562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方式二：</w:t>
      </w:r>
    </w:p>
    <w:p w14:paraId="640DA0C0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在【我的成果】页面添加成果，点击页面右上角的“添加成果”按钮，进入添加成果页面，选择类型为“项目成果”的类型，填写项目成果信息，进行提交即可。</w:t>
      </w:r>
    </w:p>
    <w:p w14:paraId="79DCCE92">
      <w:pPr>
        <w:pStyle w:val="5"/>
        <w:spacing w:before="156"/>
        <w:ind w:firstLine="0" w:firstLineChars="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0" distR="0">
            <wp:extent cx="5759450" cy="3154680"/>
            <wp:effectExtent l="0" t="0" r="6350" b="0"/>
            <wp:docPr id="360402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0268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BBAA">
      <w:pPr>
        <w:pStyle w:val="5"/>
        <w:numPr>
          <w:ilvl w:val="0"/>
          <w:numId w:val="2"/>
        </w:numPr>
        <w:spacing w:before="156"/>
        <w:ind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个人成果：</w:t>
      </w:r>
    </w:p>
    <w:p w14:paraId="09452FB8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可以在【我的成果】页面添加个人成果。与管理项目中的提交成果相同的是，添加的成果都会进入相应的审批流，可以在【我的成果】页面的数据列表中看到添加的成果和审核状态。</w:t>
      </w:r>
    </w:p>
    <w:p w14:paraId="3E4459D8">
      <w:pPr>
        <w:jc w:val="center"/>
        <w:rPr>
          <w:rFonts w:hint="eastAsia"/>
        </w:rPr>
      </w:pPr>
      <w:r>
        <w:drawing>
          <wp:inline distT="0" distB="0" distL="0" distR="0">
            <wp:extent cx="5759450" cy="1248410"/>
            <wp:effectExtent l="0" t="0" r="0" b="0"/>
            <wp:docPr id="1315801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0183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b="604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485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8F8E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759450" cy="2710815"/>
            <wp:effectExtent l="0" t="0" r="6350" b="0"/>
            <wp:docPr id="15669575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57533" name="图片 27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1886">
      <w:pPr>
        <w:pStyle w:val="32"/>
        <w:spacing w:before="156"/>
      </w:pPr>
      <w:r>
        <w:rPr>
          <w:rFonts w:hint="eastAsia"/>
        </w:rPr>
        <w:t>申请预算</w:t>
      </w:r>
    </w:p>
    <w:p w14:paraId="27C49A3B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在项目管理的【经费预算】页签内，可以申请经费预算。填写项目总金额、经费类型预算额度，点击【保存】即可申请经费预算，申请后进入相应的审核流程。可以在【经费预算】页签内查看预算审核情况。</w:t>
      </w:r>
    </w:p>
    <w:p w14:paraId="3C5DA333">
      <w:pPr>
        <w:rPr>
          <w:rFonts w:hint="eastAsia"/>
        </w:rPr>
      </w:pPr>
      <w:r>
        <w:drawing>
          <wp:inline distT="0" distB="0" distL="0" distR="0">
            <wp:extent cx="5759450" cy="4386580"/>
            <wp:effectExtent l="0" t="0" r="6350" b="0"/>
            <wp:docPr id="1534035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3574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1D7D">
      <w:pPr>
        <w:pStyle w:val="32"/>
        <w:spacing w:before="156"/>
      </w:pPr>
      <w:bookmarkStart w:id="13" w:name="_Toc172568156"/>
      <w:r>
        <w:rPr>
          <w:rFonts w:hint="eastAsia"/>
        </w:rPr>
        <w:t>登记经费</w:t>
      </w:r>
      <w:bookmarkEnd w:id="13"/>
    </w:p>
    <w:p w14:paraId="00F73BA0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项目管理的【经费登记】页签内，可以登记经费。点击“登记经费”按钮，打开经费登记弹窗，选择经费类型、金额、输入凭证号、说明、附件后点击确定即可申请经费，申请后进入相应的审核流程。可以在【经费登记】页签内查看登记记录以及审核状态。</w:t>
      </w:r>
    </w:p>
    <w:p w14:paraId="27B71C4E">
      <w:pPr>
        <w:rPr>
          <w:rFonts w:hint="eastAsia"/>
        </w:rPr>
      </w:pPr>
      <w:r>
        <w:drawing>
          <wp:inline distT="0" distB="0" distL="0" distR="0">
            <wp:extent cx="5759450" cy="1230630"/>
            <wp:effectExtent l="0" t="0" r="0" b="1270"/>
            <wp:docPr id="964488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8887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rcRect b="609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309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59223">
      <w:pPr>
        <w:rPr>
          <w:rFonts w:hint="eastAsia"/>
        </w:rPr>
      </w:pPr>
      <w:r>
        <w:drawing>
          <wp:inline distT="0" distB="0" distL="0" distR="0">
            <wp:extent cx="5759450" cy="2206625"/>
            <wp:effectExtent l="0" t="0" r="0" b="3175"/>
            <wp:docPr id="825783911" name="图片 1" descr="社交网络的手机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783911" name="图片 1" descr="社交网络的手机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417BA">
      <w:pPr>
        <w:pStyle w:val="32"/>
        <w:spacing w:before="156"/>
      </w:pPr>
      <w:bookmarkStart w:id="14" w:name="_Toc172568157"/>
      <w:r>
        <w:rPr>
          <w:rFonts w:hint="eastAsia"/>
        </w:rPr>
        <w:t>项目变更</w:t>
      </w:r>
      <w:bookmarkEnd w:id="14"/>
    </w:p>
    <w:p w14:paraId="6A8F15FB">
      <w:pPr>
        <w:pStyle w:val="5"/>
        <w:spacing w:before="156"/>
        <w:ind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项目建设过程中，发生负责人变更、成员变更等项目变化，可以在项目管理的【变更申请】页签处点击“申请变更”发起项目变更申请，审核通过后即可完成变更。</w:t>
      </w:r>
    </w:p>
    <w:p w14:paraId="0E4B2F1B">
      <w:pPr>
        <w:rPr>
          <w:rFonts w:hint="eastAsia"/>
        </w:rPr>
      </w:pPr>
      <w:r>
        <w:drawing>
          <wp:inline distT="0" distB="0" distL="0" distR="0">
            <wp:extent cx="5759450" cy="1143000"/>
            <wp:effectExtent l="0" t="0" r="6350" b="0"/>
            <wp:docPr id="2082097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9719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b="637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43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AC804">
      <w:pPr>
        <w:jc w:val="center"/>
        <w:rPr>
          <w:rFonts w:hint="eastAsia"/>
        </w:rPr>
      </w:pPr>
      <w:r>
        <w:drawing>
          <wp:inline distT="0" distB="0" distL="0" distR="0">
            <wp:extent cx="5759450" cy="3610610"/>
            <wp:effectExtent l="0" t="0" r="6350" b="0"/>
            <wp:docPr id="18377886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88672" name="图片 2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3DE9">
      <w:pPr>
        <w:pStyle w:val="4"/>
        <w:spacing w:before="156"/>
        <w:rPr>
          <w:rFonts w:hint="eastAsia"/>
        </w:rPr>
      </w:pPr>
    </w:p>
    <w:p w14:paraId="3507CE1D">
      <w:pPr>
        <w:pStyle w:val="30"/>
        <w:spacing w:before="156" w:after="312"/>
      </w:pPr>
      <w:bookmarkStart w:id="15" w:name="_Toc21249"/>
      <w:r>
        <w:rPr>
          <w:rFonts w:hint="eastAsia"/>
        </w:rPr>
        <w:t>我的成果</w:t>
      </w:r>
      <w:bookmarkEnd w:id="15"/>
    </w:p>
    <w:p w14:paraId="0C1C5040">
      <w:pPr>
        <w:pStyle w:val="31"/>
        <w:spacing w:before="156"/>
        <w:ind w:firstLine="560"/>
        <w:rPr>
          <w:rFonts w:hint="eastAsia"/>
        </w:rPr>
      </w:pPr>
      <w:r>
        <w:rPr>
          <w:rFonts w:hint="eastAsia"/>
        </w:rPr>
        <w:t>项目人员可以点击左侧导航‘我的成果’进入我的成果页面，在我的成果页面可以对自己的成果进行查询、添加、导出等管理。</w:t>
      </w:r>
    </w:p>
    <w:p w14:paraId="52C5F7C4">
      <w:pPr>
        <w:jc w:val="center"/>
        <w:rPr>
          <w:rFonts w:hint="eastAsia"/>
        </w:rPr>
      </w:pPr>
      <w:r>
        <w:drawing>
          <wp:inline distT="0" distB="0" distL="0" distR="0">
            <wp:extent cx="5759450" cy="2295525"/>
            <wp:effectExtent l="0" t="0" r="0" b="9525"/>
            <wp:docPr id="1113287502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87502" name="图片 1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2B32">
      <w:pPr>
        <w:jc w:val="center"/>
        <w:rPr>
          <w:rFonts w:hint="eastAsia"/>
        </w:rPr>
      </w:pPr>
    </w:p>
    <w:p w14:paraId="09602EF2">
      <w:pPr>
        <w:pStyle w:val="30"/>
        <w:spacing w:before="156" w:after="312"/>
      </w:pPr>
      <w:bookmarkStart w:id="16" w:name="_Toc15198"/>
      <w:r>
        <w:rPr>
          <w:rFonts w:hint="eastAsia"/>
        </w:rPr>
        <w:t>我的考核</w:t>
      </w:r>
      <w:bookmarkEnd w:id="16"/>
    </w:p>
    <w:p w14:paraId="3FD9F45C">
      <w:pPr>
        <w:pStyle w:val="31"/>
        <w:spacing w:before="156"/>
        <w:ind w:firstLine="560"/>
        <w:rPr>
          <w:rFonts w:hint="eastAsia"/>
        </w:rPr>
      </w:pPr>
      <w:r>
        <w:rPr>
          <w:rFonts w:hint="eastAsia"/>
        </w:rPr>
        <w:t>项目人员可以点击左侧导航‘我的考核’进入我的考核页面，可以在我的考核页面按照考核批次查看自己的考核详情，包含考核总体情况、项目考核、成果考核等。</w:t>
      </w:r>
    </w:p>
    <w:p w14:paraId="116A45E3">
      <w:pPr>
        <w:jc w:val="center"/>
        <w:rPr>
          <w:rFonts w:hint="eastAsia"/>
        </w:rPr>
      </w:pPr>
      <w:r>
        <w:drawing>
          <wp:inline distT="0" distB="0" distL="0" distR="0">
            <wp:extent cx="5759450" cy="2529205"/>
            <wp:effectExtent l="0" t="0" r="0" b="4445"/>
            <wp:docPr id="426639454" name="图片 1" descr="电脑软件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39454" name="图片 1" descr="电脑软件截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0" w:type="first"/>
      <w:headerReference r:id="rId9" w:type="default"/>
      <w:pgSz w:w="11906" w:h="16838"/>
      <w:pgMar w:top="1418" w:right="1418" w:bottom="1418" w:left="1418" w:header="851" w:footer="992" w:gutter="0"/>
      <w:pgNumType w:start="1"/>
      <w:cols w:space="425" w:num="1"/>
      <w:titlePg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779A4396-7740-419A-9B32-435F57CE1BD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MDL2 Assets">
    <w:panose1 w:val="050A0102010101010101"/>
    <w:charset w:val="00"/>
    <w:family w:val="roman"/>
    <w:pitch w:val="default"/>
    <w:sig w:usb0="00000000" w:usb1="10000000" w:usb2="00000000" w:usb3="00000000" w:csb0="0000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1A71114-36F2-49CC-B4BD-AC03CDEA9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5"/>
      </w:rPr>
      <w:id w:val="-1"/>
      <w:docPartObj>
        <w:docPartGallery w:val="autotext"/>
      </w:docPartObj>
    </w:sdtPr>
    <w:sdtEndPr>
      <w:rPr>
        <w:rStyle w:val="25"/>
      </w:rPr>
    </w:sdtEndPr>
    <w:sdtContent>
      <w:p w14:paraId="228EDF3A">
        <w:pPr>
          <w:pStyle w:val="12"/>
          <w:framePr w:wrap="auto" w:vAnchor="text" w:hAnchor="margin" w:xAlign="center" w:y="1"/>
          <w:rPr>
            <w:rStyle w:val="25"/>
            <w:rFonts w:hint="eastAsia"/>
          </w:rPr>
        </w:pPr>
        <w:r>
          <w:rPr>
            <w:rStyle w:val="25"/>
          </w:rPr>
          <w:fldChar w:fldCharType="begin"/>
        </w:r>
        <w:r>
          <w:rPr>
            <w:rStyle w:val="25"/>
          </w:rPr>
          <w:instrText xml:space="preserve"> PAGE </w:instrText>
        </w:r>
        <w:r>
          <w:rPr>
            <w:rStyle w:val="25"/>
          </w:rPr>
          <w:fldChar w:fldCharType="end"/>
        </w:r>
      </w:p>
    </w:sdtContent>
  </w:sdt>
  <w:p w14:paraId="5E16751B">
    <w:pPr>
      <w:pStyle w:val="12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5"/>
      </w:rPr>
      <w:id w:val="-619848097"/>
    </w:sdtPr>
    <w:sdtEndPr>
      <w:rPr>
        <w:rStyle w:val="25"/>
      </w:rPr>
    </w:sdtEndPr>
    <w:sdtContent>
      <w:p w14:paraId="7B8071C8">
        <w:pPr>
          <w:pStyle w:val="12"/>
          <w:framePr w:wrap="auto" w:vAnchor="text" w:hAnchor="margin" w:xAlign="center" w:y="1"/>
          <w:rPr>
            <w:rStyle w:val="25"/>
            <w:rFonts w:hint="eastAsia"/>
          </w:rPr>
        </w:pPr>
        <w:r>
          <w:rPr>
            <w:rStyle w:val="25"/>
          </w:rPr>
          <w:fldChar w:fldCharType="begin"/>
        </w:r>
        <w:r>
          <w:rPr>
            <w:rStyle w:val="25"/>
          </w:rPr>
          <w:instrText xml:space="preserve"> PAGE </w:instrText>
        </w:r>
        <w:r>
          <w:rPr>
            <w:rStyle w:val="25"/>
          </w:rPr>
          <w:fldChar w:fldCharType="separate"/>
        </w:r>
        <w:r>
          <w:rPr>
            <w:rStyle w:val="25"/>
          </w:rPr>
          <w:t>1</w:t>
        </w:r>
        <w:r>
          <w:rPr>
            <w:rStyle w:val="25"/>
          </w:rPr>
          <w:fldChar w:fldCharType="end"/>
        </w:r>
      </w:p>
    </w:sdtContent>
  </w:sdt>
  <w:p w14:paraId="0999EFAF">
    <w:pPr>
      <w:pStyle w:val="12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25"/>
      </w:rPr>
      <w:id w:val="1736890455"/>
    </w:sdtPr>
    <w:sdtEndPr>
      <w:rPr>
        <w:rStyle w:val="25"/>
      </w:rPr>
    </w:sdtEndPr>
    <w:sdtContent>
      <w:p w14:paraId="3FD302D8">
        <w:pPr>
          <w:pStyle w:val="12"/>
          <w:framePr w:wrap="auto" w:vAnchor="text" w:hAnchor="margin" w:xAlign="center" w:y="1"/>
          <w:ind w:firstLine="270" w:firstLineChars="150"/>
          <w:rPr>
            <w:rStyle w:val="25"/>
            <w:rFonts w:hint="eastAsia"/>
          </w:rPr>
        </w:pPr>
        <w:r>
          <w:rPr>
            <w:rStyle w:val="25"/>
          </w:rPr>
          <w:fldChar w:fldCharType="begin"/>
        </w:r>
        <w:r>
          <w:rPr>
            <w:rStyle w:val="25"/>
          </w:rPr>
          <w:instrText xml:space="preserve"> PAGE </w:instrText>
        </w:r>
        <w:r>
          <w:rPr>
            <w:rStyle w:val="25"/>
          </w:rPr>
          <w:fldChar w:fldCharType="separate"/>
        </w:r>
        <w:r>
          <w:rPr>
            <w:rStyle w:val="25"/>
          </w:rPr>
          <w:t>1</w:t>
        </w:r>
        <w:r>
          <w:rPr>
            <w:rStyle w:val="25"/>
          </w:rPr>
          <w:fldChar w:fldCharType="end"/>
        </w:r>
        <w:r>
          <w:rPr>
            <w:rStyle w:val="25"/>
            <w:rFonts w:hint="eastAsia"/>
          </w:rPr>
          <w:t xml:space="preserve">   </w:t>
        </w:r>
      </w:p>
    </w:sdtContent>
  </w:sdt>
  <w:p w14:paraId="1D20E6EC">
    <w:pPr>
      <w:pStyle w:val="12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EA341">
    <w:pPr>
      <w:pStyle w:val="13"/>
      <w:jc w:val="both"/>
      <w:rPr>
        <w:rFonts w:hint="eastAsia" w:ascii="微软雅黑" w:hAnsi="微软雅黑" w:eastAsia="微软雅黑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B6EB0">
    <w:pPr>
      <w:pStyle w:val="13"/>
      <w:jc w:val="left"/>
      <w:rPr>
        <w:rFonts w:hint="eastAsia"/>
      </w:rPr>
    </w:pPr>
    <w:r>
      <w:fldChar w:fldCharType="begin"/>
    </w:r>
    <w:r>
      <w:instrText xml:space="preserve"> STYLEREF  一级标题  \* MERGEFORMAT </w:instrText>
    </w:r>
    <w:r>
      <w:fldChar w:fldCharType="separate"/>
    </w:r>
    <w:r>
      <w:t>基础操作</w:t>
    </w:r>
    <w:r>
      <w:fldChar w:fldCharType="end"/>
    </w:r>
    <w:r>
      <w:rPr>
        <w:rFonts w:hint="eastAsia"/>
      </w:rPr>
      <w:t>-</w:t>
    </w:r>
    <w:r>
      <w:fldChar w:fldCharType="begin"/>
    </w:r>
    <w:r>
      <w:instrText xml:space="preserve"> STYLEREF  二级标题  \* MERGEFORMAT </w:instrText>
    </w:r>
    <w:r>
      <w:fldChar w:fldCharType="separate"/>
    </w:r>
    <w:r>
      <w:t>登录</w:t>
    </w:r>
    <w:r>
      <w:fldChar w:fldCharType="end"/>
    </w:r>
    <w:r>
      <w:fldChar w:fldCharType="begin"/>
    </w:r>
    <w:r>
      <w:instrText xml:space="preserve"> TITLE   \* MERGEFORMAT </w:instrText>
    </w:r>
    <w:r>
      <w:fldChar w:fldCharType="end"/>
    </w:r>
    <w:r>
      <w:fldChar w:fldCharType="begin"/>
    </w:r>
    <w:r>
      <w:instrText xml:space="preserve"> TITLE  \* Caps  \* MERGEFORMAT </w:instrText>
    </w:r>
    <w:r>
      <w:fldChar w:fldCharType="end"/>
    </w:r>
    <w:r>
      <w:fldChar w:fldCharType="begin"/>
    </w:r>
    <w:r>
      <w:instrText xml:space="preserve"> TITLE   \* MERGEFORMAT </w:instrTex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1B1402">
    <w:pPr>
      <w:pStyle w:val="13"/>
      <w:rPr>
        <w:rFonts w:hint="eastAsia" w:ascii="微软雅黑" w:hAnsi="微软雅黑" w:eastAsia="微软雅黑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94085">
    <w:pPr>
      <w:pStyle w:val="13"/>
      <w:spacing w:before="120"/>
      <w:ind w:firstLine="480"/>
      <w:rPr>
        <w:rFonts w:hint="eastAsia" w:ascii="微软雅黑" w:hAnsi="微软雅黑" w:eastAsia="微软雅黑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80A1C">
    <w:pPr>
      <w:pStyle w:val="13"/>
      <w:rPr>
        <w:rFonts w:hint="eastAsia" w:ascii="微软雅黑" w:hAnsi="微软雅黑" w:eastAsia="微软雅黑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794D42"/>
    <w:multiLevelType w:val="multilevel"/>
    <w:tmpl w:val="16794D42"/>
    <w:lvl w:ilvl="0" w:tentative="0">
      <w:start w:val="1"/>
      <w:numFmt w:val="decimal"/>
      <w:pStyle w:val="29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0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32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33"/>
      <w:isLgl/>
      <w:lvlText w:val="%1.%2.%3.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353B58F8"/>
    <w:multiLevelType w:val="multilevel"/>
    <w:tmpl w:val="353B58F8"/>
    <w:lvl w:ilvl="0" w:tentative="0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0" w:hanging="440"/>
      </w:pPr>
    </w:lvl>
    <w:lvl w:ilvl="2" w:tentative="0">
      <w:start w:val="1"/>
      <w:numFmt w:val="lowerRoman"/>
      <w:lvlText w:val="%3."/>
      <w:lvlJc w:val="right"/>
      <w:pPr>
        <w:ind w:left="1880" w:hanging="440"/>
      </w:pPr>
    </w:lvl>
    <w:lvl w:ilvl="3" w:tentative="0">
      <w:start w:val="1"/>
      <w:numFmt w:val="decimal"/>
      <w:lvlText w:val="%4."/>
      <w:lvlJc w:val="left"/>
      <w:pPr>
        <w:ind w:left="2320" w:hanging="440"/>
      </w:pPr>
    </w:lvl>
    <w:lvl w:ilvl="4" w:tentative="0">
      <w:start w:val="1"/>
      <w:numFmt w:val="lowerLetter"/>
      <w:lvlText w:val="%5)"/>
      <w:lvlJc w:val="left"/>
      <w:pPr>
        <w:ind w:left="2760" w:hanging="440"/>
      </w:pPr>
    </w:lvl>
    <w:lvl w:ilvl="5" w:tentative="0">
      <w:start w:val="1"/>
      <w:numFmt w:val="lowerRoman"/>
      <w:lvlText w:val="%6."/>
      <w:lvlJc w:val="right"/>
      <w:pPr>
        <w:ind w:left="3200" w:hanging="440"/>
      </w:pPr>
    </w:lvl>
    <w:lvl w:ilvl="6" w:tentative="0">
      <w:start w:val="1"/>
      <w:numFmt w:val="decimal"/>
      <w:lvlText w:val="%7."/>
      <w:lvlJc w:val="left"/>
      <w:pPr>
        <w:ind w:left="3640" w:hanging="440"/>
      </w:pPr>
    </w:lvl>
    <w:lvl w:ilvl="7" w:tentative="0">
      <w:start w:val="1"/>
      <w:numFmt w:val="lowerLetter"/>
      <w:lvlText w:val="%8)"/>
      <w:lvlJc w:val="left"/>
      <w:pPr>
        <w:ind w:left="4080" w:hanging="440"/>
      </w:pPr>
    </w:lvl>
    <w:lvl w:ilvl="8" w:tentative="0">
      <w:start w:val="1"/>
      <w:numFmt w:val="lowerRoman"/>
      <w:lvlText w:val="%9."/>
      <w:lvlJc w:val="right"/>
      <w:pPr>
        <w:ind w:left="452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3B1"/>
    <w:rsid w:val="00002C04"/>
    <w:rsid w:val="00004001"/>
    <w:rsid w:val="00004A02"/>
    <w:rsid w:val="00005F6C"/>
    <w:rsid w:val="0001230C"/>
    <w:rsid w:val="00013ED9"/>
    <w:rsid w:val="00014189"/>
    <w:rsid w:val="00017260"/>
    <w:rsid w:val="000174DB"/>
    <w:rsid w:val="000177B0"/>
    <w:rsid w:val="000203C7"/>
    <w:rsid w:val="00020CA4"/>
    <w:rsid w:val="00023D95"/>
    <w:rsid w:val="00025BE3"/>
    <w:rsid w:val="00026408"/>
    <w:rsid w:val="00026DF0"/>
    <w:rsid w:val="00031BCB"/>
    <w:rsid w:val="000361B6"/>
    <w:rsid w:val="00040A1E"/>
    <w:rsid w:val="00041F8E"/>
    <w:rsid w:val="00042DF6"/>
    <w:rsid w:val="00042F57"/>
    <w:rsid w:val="00043607"/>
    <w:rsid w:val="00044055"/>
    <w:rsid w:val="000444EC"/>
    <w:rsid w:val="000518B0"/>
    <w:rsid w:val="00054292"/>
    <w:rsid w:val="00055FDF"/>
    <w:rsid w:val="000570CD"/>
    <w:rsid w:val="00061536"/>
    <w:rsid w:val="00061D73"/>
    <w:rsid w:val="00062CC2"/>
    <w:rsid w:val="00064605"/>
    <w:rsid w:val="00064661"/>
    <w:rsid w:val="000673DF"/>
    <w:rsid w:val="00067DEE"/>
    <w:rsid w:val="00070632"/>
    <w:rsid w:val="00070814"/>
    <w:rsid w:val="00075A22"/>
    <w:rsid w:val="000768B0"/>
    <w:rsid w:val="00076B6C"/>
    <w:rsid w:val="00082392"/>
    <w:rsid w:val="000823D4"/>
    <w:rsid w:val="000832D9"/>
    <w:rsid w:val="000834FB"/>
    <w:rsid w:val="00084BAB"/>
    <w:rsid w:val="00087AF0"/>
    <w:rsid w:val="0009154A"/>
    <w:rsid w:val="00094EA6"/>
    <w:rsid w:val="00094F04"/>
    <w:rsid w:val="00095FEE"/>
    <w:rsid w:val="000969AE"/>
    <w:rsid w:val="000975C2"/>
    <w:rsid w:val="000A0BFA"/>
    <w:rsid w:val="000A1900"/>
    <w:rsid w:val="000A29D5"/>
    <w:rsid w:val="000A32D3"/>
    <w:rsid w:val="000A51C1"/>
    <w:rsid w:val="000A6ABB"/>
    <w:rsid w:val="000B5BC7"/>
    <w:rsid w:val="000B64C7"/>
    <w:rsid w:val="000B7261"/>
    <w:rsid w:val="000B7C5E"/>
    <w:rsid w:val="000C16BC"/>
    <w:rsid w:val="000C2000"/>
    <w:rsid w:val="000C3154"/>
    <w:rsid w:val="000C4236"/>
    <w:rsid w:val="000C4E1C"/>
    <w:rsid w:val="000C4F39"/>
    <w:rsid w:val="000D0B82"/>
    <w:rsid w:val="000D2041"/>
    <w:rsid w:val="000D2879"/>
    <w:rsid w:val="000D2EC7"/>
    <w:rsid w:val="000D3EAD"/>
    <w:rsid w:val="000D4055"/>
    <w:rsid w:val="000D499F"/>
    <w:rsid w:val="000D5389"/>
    <w:rsid w:val="000E2572"/>
    <w:rsid w:val="000E294E"/>
    <w:rsid w:val="000E2C15"/>
    <w:rsid w:val="000E35FB"/>
    <w:rsid w:val="000E395D"/>
    <w:rsid w:val="000E3F49"/>
    <w:rsid w:val="000E4E1A"/>
    <w:rsid w:val="000E501B"/>
    <w:rsid w:val="000E5602"/>
    <w:rsid w:val="000E7111"/>
    <w:rsid w:val="000F1B2C"/>
    <w:rsid w:val="000F4CDE"/>
    <w:rsid w:val="000F5161"/>
    <w:rsid w:val="000F5C48"/>
    <w:rsid w:val="0010014C"/>
    <w:rsid w:val="00102D18"/>
    <w:rsid w:val="001034CD"/>
    <w:rsid w:val="001042A0"/>
    <w:rsid w:val="00104B51"/>
    <w:rsid w:val="001050A4"/>
    <w:rsid w:val="0010634E"/>
    <w:rsid w:val="0011019E"/>
    <w:rsid w:val="00110236"/>
    <w:rsid w:val="00113742"/>
    <w:rsid w:val="00115266"/>
    <w:rsid w:val="00117DD9"/>
    <w:rsid w:val="00117F0C"/>
    <w:rsid w:val="00120F93"/>
    <w:rsid w:val="00121C78"/>
    <w:rsid w:val="00121C81"/>
    <w:rsid w:val="00123722"/>
    <w:rsid w:val="00124797"/>
    <w:rsid w:val="001247F5"/>
    <w:rsid w:val="0012506C"/>
    <w:rsid w:val="00126DC7"/>
    <w:rsid w:val="001271AA"/>
    <w:rsid w:val="00127245"/>
    <w:rsid w:val="00127379"/>
    <w:rsid w:val="001303D0"/>
    <w:rsid w:val="00130936"/>
    <w:rsid w:val="0013313D"/>
    <w:rsid w:val="00140455"/>
    <w:rsid w:val="001407E5"/>
    <w:rsid w:val="001416C6"/>
    <w:rsid w:val="0014591A"/>
    <w:rsid w:val="00145F6F"/>
    <w:rsid w:val="00146E8B"/>
    <w:rsid w:val="00147F1E"/>
    <w:rsid w:val="00151FBC"/>
    <w:rsid w:val="001546D2"/>
    <w:rsid w:val="001578FA"/>
    <w:rsid w:val="00157E37"/>
    <w:rsid w:val="0016007D"/>
    <w:rsid w:val="00160141"/>
    <w:rsid w:val="00163905"/>
    <w:rsid w:val="00164048"/>
    <w:rsid w:val="00166367"/>
    <w:rsid w:val="00166975"/>
    <w:rsid w:val="00167EB4"/>
    <w:rsid w:val="001717B1"/>
    <w:rsid w:val="00171CF1"/>
    <w:rsid w:val="0017482A"/>
    <w:rsid w:val="00176D70"/>
    <w:rsid w:val="00177A33"/>
    <w:rsid w:val="00181538"/>
    <w:rsid w:val="00182103"/>
    <w:rsid w:val="00182B78"/>
    <w:rsid w:val="00183CF0"/>
    <w:rsid w:val="00190556"/>
    <w:rsid w:val="00190B83"/>
    <w:rsid w:val="00191226"/>
    <w:rsid w:val="00191FED"/>
    <w:rsid w:val="00195A27"/>
    <w:rsid w:val="001A4609"/>
    <w:rsid w:val="001A4B1C"/>
    <w:rsid w:val="001A553F"/>
    <w:rsid w:val="001A5F34"/>
    <w:rsid w:val="001A6295"/>
    <w:rsid w:val="001B0391"/>
    <w:rsid w:val="001B28FF"/>
    <w:rsid w:val="001B56AF"/>
    <w:rsid w:val="001B5EC6"/>
    <w:rsid w:val="001B6A44"/>
    <w:rsid w:val="001B7711"/>
    <w:rsid w:val="001C08AA"/>
    <w:rsid w:val="001C145D"/>
    <w:rsid w:val="001C1BCA"/>
    <w:rsid w:val="001C4292"/>
    <w:rsid w:val="001C5143"/>
    <w:rsid w:val="001C5D3E"/>
    <w:rsid w:val="001C6DDB"/>
    <w:rsid w:val="001C7718"/>
    <w:rsid w:val="001D026C"/>
    <w:rsid w:val="001D5352"/>
    <w:rsid w:val="001D7AEC"/>
    <w:rsid w:val="001E3119"/>
    <w:rsid w:val="001E3938"/>
    <w:rsid w:val="001E4B06"/>
    <w:rsid w:val="001E55F7"/>
    <w:rsid w:val="001E5B85"/>
    <w:rsid w:val="001E65A6"/>
    <w:rsid w:val="001E6FA4"/>
    <w:rsid w:val="001E7FDE"/>
    <w:rsid w:val="001F1324"/>
    <w:rsid w:val="001F49C9"/>
    <w:rsid w:val="001F4E3C"/>
    <w:rsid w:val="001F5B4B"/>
    <w:rsid w:val="001F6A2A"/>
    <w:rsid w:val="00200292"/>
    <w:rsid w:val="00200E5C"/>
    <w:rsid w:val="00201F06"/>
    <w:rsid w:val="00203354"/>
    <w:rsid w:val="0020347F"/>
    <w:rsid w:val="00203C0D"/>
    <w:rsid w:val="00204980"/>
    <w:rsid w:val="0020583A"/>
    <w:rsid w:val="00206C9F"/>
    <w:rsid w:val="00207AA7"/>
    <w:rsid w:val="002138B0"/>
    <w:rsid w:val="002146FA"/>
    <w:rsid w:val="0021593D"/>
    <w:rsid w:val="00216EBE"/>
    <w:rsid w:val="00220D70"/>
    <w:rsid w:val="00226497"/>
    <w:rsid w:val="0023046E"/>
    <w:rsid w:val="002320FC"/>
    <w:rsid w:val="00234528"/>
    <w:rsid w:val="00235E68"/>
    <w:rsid w:val="002374F9"/>
    <w:rsid w:val="00241762"/>
    <w:rsid w:val="00241C8E"/>
    <w:rsid w:val="00244A24"/>
    <w:rsid w:val="002467F1"/>
    <w:rsid w:val="0024680E"/>
    <w:rsid w:val="002533D1"/>
    <w:rsid w:val="00254AA2"/>
    <w:rsid w:val="002559A3"/>
    <w:rsid w:val="00256D2B"/>
    <w:rsid w:val="002578E6"/>
    <w:rsid w:val="00262D4F"/>
    <w:rsid w:val="002649A8"/>
    <w:rsid w:val="002652B7"/>
    <w:rsid w:val="0026606D"/>
    <w:rsid w:val="002669B9"/>
    <w:rsid w:val="00267043"/>
    <w:rsid w:val="002736BA"/>
    <w:rsid w:val="00274D01"/>
    <w:rsid w:val="002757BD"/>
    <w:rsid w:val="00276D3F"/>
    <w:rsid w:val="002776E7"/>
    <w:rsid w:val="0028035D"/>
    <w:rsid w:val="00280BFA"/>
    <w:rsid w:val="00281583"/>
    <w:rsid w:val="00282F89"/>
    <w:rsid w:val="00283300"/>
    <w:rsid w:val="00284912"/>
    <w:rsid w:val="00285A78"/>
    <w:rsid w:val="00290BD4"/>
    <w:rsid w:val="00291693"/>
    <w:rsid w:val="0029515C"/>
    <w:rsid w:val="002957F5"/>
    <w:rsid w:val="00297EA1"/>
    <w:rsid w:val="002A09C7"/>
    <w:rsid w:val="002A0C12"/>
    <w:rsid w:val="002A2097"/>
    <w:rsid w:val="002A63CB"/>
    <w:rsid w:val="002B0D24"/>
    <w:rsid w:val="002B5A2C"/>
    <w:rsid w:val="002B6068"/>
    <w:rsid w:val="002B7E50"/>
    <w:rsid w:val="002C291F"/>
    <w:rsid w:val="002C34BB"/>
    <w:rsid w:val="002C4527"/>
    <w:rsid w:val="002C617E"/>
    <w:rsid w:val="002C6507"/>
    <w:rsid w:val="002D1FD7"/>
    <w:rsid w:val="002D5B97"/>
    <w:rsid w:val="002D7E86"/>
    <w:rsid w:val="002E0CB2"/>
    <w:rsid w:val="002E1053"/>
    <w:rsid w:val="002E11D3"/>
    <w:rsid w:val="002E16BF"/>
    <w:rsid w:val="002E26E7"/>
    <w:rsid w:val="002E28DD"/>
    <w:rsid w:val="002E2ACA"/>
    <w:rsid w:val="002E6E5A"/>
    <w:rsid w:val="002F2423"/>
    <w:rsid w:val="002F2ED2"/>
    <w:rsid w:val="002F5851"/>
    <w:rsid w:val="002F70A2"/>
    <w:rsid w:val="00300DCE"/>
    <w:rsid w:val="00301006"/>
    <w:rsid w:val="00301C51"/>
    <w:rsid w:val="00303253"/>
    <w:rsid w:val="003055E6"/>
    <w:rsid w:val="0030591D"/>
    <w:rsid w:val="00306AFA"/>
    <w:rsid w:val="003101D3"/>
    <w:rsid w:val="00310226"/>
    <w:rsid w:val="0031023D"/>
    <w:rsid w:val="003124EC"/>
    <w:rsid w:val="00313D3E"/>
    <w:rsid w:val="00313E6E"/>
    <w:rsid w:val="0031584F"/>
    <w:rsid w:val="00320051"/>
    <w:rsid w:val="0032031A"/>
    <w:rsid w:val="00320BE8"/>
    <w:rsid w:val="00322375"/>
    <w:rsid w:val="00322E97"/>
    <w:rsid w:val="003233A7"/>
    <w:rsid w:val="00323B08"/>
    <w:rsid w:val="00324881"/>
    <w:rsid w:val="00327D0A"/>
    <w:rsid w:val="0033084E"/>
    <w:rsid w:val="00333202"/>
    <w:rsid w:val="00333642"/>
    <w:rsid w:val="0033510D"/>
    <w:rsid w:val="00336551"/>
    <w:rsid w:val="00337F5A"/>
    <w:rsid w:val="00340F64"/>
    <w:rsid w:val="00341FC5"/>
    <w:rsid w:val="0034289F"/>
    <w:rsid w:val="00345475"/>
    <w:rsid w:val="00351146"/>
    <w:rsid w:val="003517CA"/>
    <w:rsid w:val="00352240"/>
    <w:rsid w:val="003525E8"/>
    <w:rsid w:val="003526A9"/>
    <w:rsid w:val="00353076"/>
    <w:rsid w:val="00354B42"/>
    <w:rsid w:val="0035565C"/>
    <w:rsid w:val="00357911"/>
    <w:rsid w:val="00360DDB"/>
    <w:rsid w:val="003615F2"/>
    <w:rsid w:val="003626EF"/>
    <w:rsid w:val="003638A6"/>
    <w:rsid w:val="0036678F"/>
    <w:rsid w:val="003669EE"/>
    <w:rsid w:val="00370B28"/>
    <w:rsid w:val="00370FAC"/>
    <w:rsid w:val="003714DB"/>
    <w:rsid w:val="00371ACB"/>
    <w:rsid w:val="003726CF"/>
    <w:rsid w:val="00373288"/>
    <w:rsid w:val="00375FF5"/>
    <w:rsid w:val="003774EC"/>
    <w:rsid w:val="003812FA"/>
    <w:rsid w:val="003858C5"/>
    <w:rsid w:val="00385961"/>
    <w:rsid w:val="00386C46"/>
    <w:rsid w:val="00387E81"/>
    <w:rsid w:val="00387EBC"/>
    <w:rsid w:val="00390582"/>
    <w:rsid w:val="00392641"/>
    <w:rsid w:val="00392E00"/>
    <w:rsid w:val="00393F12"/>
    <w:rsid w:val="003945B4"/>
    <w:rsid w:val="003967B8"/>
    <w:rsid w:val="003A2BFD"/>
    <w:rsid w:val="003A2E52"/>
    <w:rsid w:val="003A37D4"/>
    <w:rsid w:val="003A3B0E"/>
    <w:rsid w:val="003A58C0"/>
    <w:rsid w:val="003B04F6"/>
    <w:rsid w:val="003B3955"/>
    <w:rsid w:val="003B3A8E"/>
    <w:rsid w:val="003B4983"/>
    <w:rsid w:val="003B4F5E"/>
    <w:rsid w:val="003B5166"/>
    <w:rsid w:val="003B59AE"/>
    <w:rsid w:val="003B5C25"/>
    <w:rsid w:val="003B5D68"/>
    <w:rsid w:val="003B7D34"/>
    <w:rsid w:val="003C150E"/>
    <w:rsid w:val="003C40E8"/>
    <w:rsid w:val="003C544D"/>
    <w:rsid w:val="003D066F"/>
    <w:rsid w:val="003D3180"/>
    <w:rsid w:val="003D5868"/>
    <w:rsid w:val="003D5C7D"/>
    <w:rsid w:val="003D701B"/>
    <w:rsid w:val="003D7289"/>
    <w:rsid w:val="003E0A4F"/>
    <w:rsid w:val="003E34DB"/>
    <w:rsid w:val="003E5EBB"/>
    <w:rsid w:val="003E7E02"/>
    <w:rsid w:val="003F0246"/>
    <w:rsid w:val="003F1630"/>
    <w:rsid w:val="003F225C"/>
    <w:rsid w:val="003F3B04"/>
    <w:rsid w:val="003F3D83"/>
    <w:rsid w:val="003F4A05"/>
    <w:rsid w:val="003F5856"/>
    <w:rsid w:val="003F5B65"/>
    <w:rsid w:val="003F7ED7"/>
    <w:rsid w:val="00401AB2"/>
    <w:rsid w:val="0040344F"/>
    <w:rsid w:val="00405885"/>
    <w:rsid w:val="004059FA"/>
    <w:rsid w:val="00414053"/>
    <w:rsid w:val="0041414B"/>
    <w:rsid w:val="004155B7"/>
    <w:rsid w:val="00421C86"/>
    <w:rsid w:val="00421E10"/>
    <w:rsid w:val="00422D48"/>
    <w:rsid w:val="00425AF5"/>
    <w:rsid w:val="00426F75"/>
    <w:rsid w:val="004277C2"/>
    <w:rsid w:val="00427E59"/>
    <w:rsid w:val="00431A02"/>
    <w:rsid w:val="00431E9F"/>
    <w:rsid w:val="0043239A"/>
    <w:rsid w:val="00433384"/>
    <w:rsid w:val="00437B45"/>
    <w:rsid w:val="004406FF"/>
    <w:rsid w:val="00440A99"/>
    <w:rsid w:val="00441FEA"/>
    <w:rsid w:val="004428A1"/>
    <w:rsid w:val="00444D92"/>
    <w:rsid w:val="004519DA"/>
    <w:rsid w:val="0045430E"/>
    <w:rsid w:val="004546AC"/>
    <w:rsid w:val="00455490"/>
    <w:rsid w:val="00455FEA"/>
    <w:rsid w:val="00456813"/>
    <w:rsid w:val="004569C4"/>
    <w:rsid w:val="004601CB"/>
    <w:rsid w:val="00460837"/>
    <w:rsid w:val="00462404"/>
    <w:rsid w:val="004625DC"/>
    <w:rsid w:val="0046675F"/>
    <w:rsid w:val="00467066"/>
    <w:rsid w:val="004714C0"/>
    <w:rsid w:val="00471905"/>
    <w:rsid w:val="00473A16"/>
    <w:rsid w:val="004745D7"/>
    <w:rsid w:val="004751BB"/>
    <w:rsid w:val="0047796A"/>
    <w:rsid w:val="00477F27"/>
    <w:rsid w:val="00481EF7"/>
    <w:rsid w:val="004854AB"/>
    <w:rsid w:val="00485813"/>
    <w:rsid w:val="0048656A"/>
    <w:rsid w:val="00486CC3"/>
    <w:rsid w:val="004879F2"/>
    <w:rsid w:val="00492B18"/>
    <w:rsid w:val="00492E80"/>
    <w:rsid w:val="00493CBB"/>
    <w:rsid w:val="004A0811"/>
    <w:rsid w:val="004A10B8"/>
    <w:rsid w:val="004A1D1E"/>
    <w:rsid w:val="004A28C9"/>
    <w:rsid w:val="004A2AA0"/>
    <w:rsid w:val="004A49A2"/>
    <w:rsid w:val="004A640B"/>
    <w:rsid w:val="004A796E"/>
    <w:rsid w:val="004B077F"/>
    <w:rsid w:val="004B10D1"/>
    <w:rsid w:val="004B4EAD"/>
    <w:rsid w:val="004B5B4E"/>
    <w:rsid w:val="004B6777"/>
    <w:rsid w:val="004B6C41"/>
    <w:rsid w:val="004B79FC"/>
    <w:rsid w:val="004C052F"/>
    <w:rsid w:val="004C2536"/>
    <w:rsid w:val="004C271E"/>
    <w:rsid w:val="004C2C9C"/>
    <w:rsid w:val="004C4E81"/>
    <w:rsid w:val="004C5252"/>
    <w:rsid w:val="004C5A19"/>
    <w:rsid w:val="004C7D83"/>
    <w:rsid w:val="004D12B6"/>
    <w:rsid w:val="004D1BB4"/>
    <w:rsid w:val="004D2F4D"/>
    <w:rsid w:val="004D3A49"/>
    <w:rsid w:val="004D3B81"/>
    <w:rsid w:val="004E01F1"/>
    <w:rsid w:val="004E0467"/>
    <w:rsid w:val="004E1577"/>
    <w:rsid w:val="004E1CC5"/>
    <w:rsid w:val="004E224B"/>
    <w:rsid w:val="004E25C9"/>
    <w:rsid w:val="004E2D28"/>
    <w:rsid w:val="004E522E"/>
    <w:rsid w:val="004E6476"/>
    <w:rsid w:val="004F02B4"/>
    <w:rsid w:val="004F1A4F"/>
    <w:rsid w:val="004F1BA7"/>
    <w:rsid w:val="004F3C5A"/>
    <w:rsid w:val="004F77A5"/>
    <w:rsid w:val="0050175B"/>
    <w:rsid w:val="00504B88"/>
    <w:rsid w:val="005067DF"/>
    <w:rsid w:val="00506DC5"/>
    <w:rsid w:val="005071B6"/>
    <w:rsid w:val="005108AA"/>
    <w:rsid w:val="00513332"/>
    <w:rsid w:val="00513AE8"/>
    <w:rsid w:val="005145D7"/>
    <w:rsid w:val="005149BC"/>
    <w:rsid w:val="00515704"/>
    <w:rsid w:val="00521230"/>
    <w:rsid w:val="005216B7"/>
    <w:rsid w:val="00525A83"/>
    <w:rsid w:val="00525DAF"/>
    <w:rsid w:val="00526DC9"/>
    <w:rsid w:val="00527051"/>
    <w:rsid w:val="00532CE2"/>
    <w:rsid w:val="005342E0"/>
    <w:rsid w:val="005379D9"/>
    <w:rsid w:val="00537EAE"/>
    <w:rsid w:val="005414D9"/>
    <w:rsid w:val="005419A4"/>
    <w:rsid w:val="00544482"/>
    <w:rsid w:val="00545850"/>
    <w:rsid w:val="0054768B"/>
    <w:rsid w:val="00551BCF"/>
    <w:rsid w:val="00553456"/>
    <w:rsid w:val="00553AF6"/>
    <w:rsid w:val="00554F2A"/>
    <w:rsid w:val="0055515B"/>
    <w:rsid w:val="00555CB6"/>
    <w:rsid w:val="00556179"/>
    <w:rsid w:val="00557CF6"/>
    <w:rsid w:val="00561AAC"/>
    <w:rsid w:val="00561C19"/>
    <w:rsid w:val="00563857"/>
    <w:rsid w:val="005646B1"/>
    <w:rsid w:val="005648D5"/>
    <w:rsid w:val="005652AC"/>
    <w:rsid w:val="00565C48"/>
    <w:rsid w:val="00565E43"/>
    <w:rsid w:val="005675C6"/>
    <w:rsid w:val="005703B6"/>
    <w:rsid w:val="00571C55"/>
    <w:rsid w:val="00571EAC"/>
    <w:rsid w:val="00571F59"/>
    <w:rsid w:val="0057225B"/>
    <w:rsid w:val="00572484"/>
    <w:rsid w:val="00574C86"/>
    <w:rsid w:val="00575757"/>
    <w:rsid w:val="005757B5"/>
    <w:rsid w:val="0057668D"/>
    <w:rsid w:val="005769F0"/>
    <w:rsid w:val="00580A89"/>
    <w:rsid w:val="00580DF9"/>
    <w:rsid w:val="00581DBE"/>
    <w:rsid w:val="00581DF4"/>
    <w:rsid w:val="005843F2"/>
    <w:rsid w:val="00584A60"/>
    <w:rsid w:val="00585063"/>
    <w:rsid w:val="00585360"/>
    <w:rsid w:val="00585D7E"/>
    <w:rsid w:val="00586F5B"/>
    <w:rsid w:val="00587AD9"/>
    <w:rsid w:val="00590DF7"/>
    <w:rsid w:val="0059151E"/>
    <w:rsid w:val="00591CAC"/>
    <w:rsid w:val="00594DEF"/>
    <w:rsid w:val="00595FFF"/>
    <w:rsid w:val="00596A2D"/>
    <w:rsid w:val="005A03EE"/>
    <w:rsid w:val="005A3575"/>
    <w:rsid w:val="005A5BA4"/>
    <w:rsid w:val="005A5D55"/>
    <w:rsid w:val="005B00DE"/>
    <w:rsid w:val="005B1822"/>
    <w:rsid w:val="005B2926"/>
    <w:rsid w:val="005B2A90"/>
    <w:rsid w:val="005B318C"/>
    <w:rsid w:val="005B330D"/>
    <w:rsid w:val="005D00D7"/>
    <w:rsid w:val="005D03BE"/>
    <w:rsid w:val="005D37E4"/>
    <w:rsid w:val="005E2382"/>
    <w:rsid w:val="005E2384"/>
    <w:rsid w:val="005E27F5"/>
    <w:rsid w:val="005E6277"/>
    <w:rsid w:val="005E68FC"/>
    <w:rsid w:val="005F00D5"/>
    <w:rsid w:val="005F0F1B"/>
    <w:rsid w:val="005F1902"/>
    <w:rsid w:val="005F3191"/>
    <w:rsid w:val="005F3CC3"/>
    <w:rsid w:val="005F5AB9"/>
    <w:rsid w:val="005F5E3E"/>
    <w:rsid w:val="00600294"/>
    <w:rsid w:val="0060425E"/>
    <w:rsid w:val="00604310"/>
    <w:rsid w:val="00604F4E"/>
    <w:rsid w:val="006077DC"/>
    <w:rsid w:val="00610950"/>
    <w:rsid w:val="006126CE"/>
    <w:rsid w:val="00612B44"/>
    <w:rsid w:val="00612C9E"/>
    <w:rsid w:val="00613587"/>
    <w:rsid w:val="00613F0C"/>
    <w:rsid w:val="0061489A"/>
    <w:rsid w:val="00614A0C"/>
    <w:rsid w:val="00615E0B"/>
    <w:rsid w:val="00615E58"/>
    <w:rsid w:val="00617584"/>
    <w:rsid w:val="00620383"/>
    <w:rsid w:val="006230C3"/>
    <w:rsid w:val="00623DAE"/>
    <w:rsid w:val="0062422C"/>
    <w:rsid w:val="0062550D"/>
    <w:rsid w:val="00633CEE"/>
    <w:rsid w:val="0063624A"/>
    <w:rsid w:val="00636267"/>
    <w:rsid w:val="006363B6"/>
    <w:rsid w:val="006378B5"/>
    <w:rsid w:val="006403A8"/>
    <w:rsid w:val="00641D25"/>
    <w:rsid w:val="00643469"/>
    <w:rsid w:val="00645415"/>
    <w:rsid w:val="00646371"/>
    <w:rsid w:val="00647467"/>
    <w:rsid w:val="0064782B"/>
    <w:rsid w:val="0065089D"/>
    <w:rsid w:val="00651FAB"/>
    <w:rsid w:val="0065644E"/>
    <w:rsid w:val="006573CF"/>
    <w:rsid w:val="0066076C"/>
    <w:rsid w:val="00663A78"/>
    <w:rsid w:val="0066482B"/>
    <w:rsid w:val="006669F4"/>
    <w:rsid w:val="00671591"/>
    <w:rsid w:val="0067474F"/>
    <w:rsid w:val="00675681"/>
    <w:rsid w:val="006775D4"/>
    <w:rsid w:val="00680341"/>
    <w:rsid w:val="006804E6"/>
    <w:rsid w:val="00680BE9"/>
    <w:rsid w:val="00680FE7"/>
    <w:rsid w:val="006851C5"/>
    <w:rsid w:val="00685DFA"/>
    <w:rsid w:val="00687C57"/>
    <w:rsid w:val="00693415"/>
    <w:rsid w:val="00693E4E"/>
    <w:rsid w:val="00694BA9"/>
    <w:rsid w:val="00695179"/>
    <w:rsid w:val="0069717A"/>
    <w:rsid w:val="006A0005"/>
    <w:rsid w:val="006A11DE"/>
    <w:rsid w:val="006A14F8"/>
    <w:rsid w:val="006A199E"/>
    <w:rsid w:val="006A222C"/>
    <w:rsid w:val="006A32C3"/>
    <w:rsid w:val="006A61C1"/>
    <w:rsid w:val="006A7BA7"/>
    <w:rsid w:val="006B0013"/>
    <w:rsid w:val="006B05DE"/>
    <w:rsid w:val="006B213F"/>
    <w:rsid w:val="006B338B"/>
    <w:rsid w:val="006B39B6"/>
    <w:rsid w:val="006B4266"/>
    <w:rsid w:val="006B569F"/>
    <w:rsid w:val="006B6133"/>
    <w:rsid w:val="006B6C4E"/>
    <w:rsid w:val="006B6DF7"/>
    <w:rsid w:val="006C0B3E"/>
    <w:rsid w:val="006C2689"/>
    <w:rsid w:val="006C3A5A"/>
    <w:rsid w:val="006C3E75"/>
    <w:rsid w:val="006C4542"/>
    <w:rsid w:val="006C5BD0"/>
    <w:rsid w:val="006C5ED6"/>
    <w:rsid w:val="006C7B24"/>
    <w:rsid w:val="006D030B"/>
    <w:rsid w:val="006D0D72"/>
    <w:rsid w:val="006D15C1"/>
    <w:rsid w:val="006D391F"/>
    <w:rsid w:val="006D655F"/>
    <w:rsid w:val="006D662C"/>
    <w:rsid w:val="006D7297"/>
    <w:rsid w:val="006D7AAD"/>
    <w:rsid w:val="006E358A"/>
    <w:rsid w:val="006E3E81"/>
    <w:rsid w:val="006F0883"/>
    <w:rsid w:val="006F3E36"/>
    <w:rsid w:val="006F5969"/>
    <w:rsid w:val="00700157"/>
    <w:rsid w:val="0070043F"/>
    <w:rsid w:val="00700563"/>
    <w:rsid w:val="00700863"/>
    <w:rsid w:val="0070268C"/>
    <w:rsid w:val="0070299B"/>
    <w:rsid w:val="00702C7B"/>
    <w:rsid w:val="00706557"/>
    <w:rsid w:val="0070710A"/>
    <w:rsid w:val="00707F2A"/>
    <w:rsid w:val="00710B61"/>
    <w:rsid w:val="007118B7"/>
    <w:rsid w:val="00714E6D"/>
    <w:rsid w:val="007162F7"/>
    <w:rsid w:val="00716987"/>
    <w:rsid w:val="00720E60"/>
    <w:rsid w:val="00721B39"/>
    <w:rsid w:val="00722C45"/>
    <w:rsid w:val="00723386"/>
    <w:rsid w:val="0072623F"/>
    <w:rsid w:val="0073227B"/>
    <w:rsid w:val="007340A7"/>
    <w:rsid w:val="00735572"/>
    <w:rsid w:val="007419A4"/>
    <w:rsid w:val="007450FC"/>
    <w:rsid w:val="007452BF"/>
    <w:rsid w:val="0074625D"/>
    <w:rsid w:val="00746797"/>
    <w:rsid w:val="00750281"/>
    <w:rsid w:val="00753AAF"/>
    <w:rsid w:val="00756B96"/>
    <w:rsid w:val="00756E53"/>
    <w:rsid w:val="00757939"/>
    <w:rsid w:val="00763924"/>
    <w:rsid w:val="007642CD"/>
    <w:rsid w:val="00764466"/>
    <w:rsid w:val="007661DC"/>
    <w:rsid w:val="00766A0E"/>
    <w:rsid w:val="0077056F"/>
    <w:rsid w:val="007711FF"/>
    <w:rsid w:val="00771723"/>
    <w:rsid w:val="00772AB6"/>
    <w:rsid w:val="00775732"/>
    <w:rsid w:val="007758CE"/>
    <w:rsid w:val="00776090"/>
    <w:rsid w:val="00776E7A"/>
    <w:rsid w:val="00780578"/>
    <w:rsid w:val="00782250"/>
    <w:rsid w:val="00783FB5"/>
    <w:rsid w:val="007847C1"/>
    <w:rsid w:val="00786FBE"/>
    <w:rsid w:val="007879CE"/>
    <w:rsid w:val="00787DE0"/>
    <w:rsid w:val="00792688"/>
    <w:rsid w:val="0079280C"/>
    <w:rsid w:val="00792E7E"/>
    <w:rsid w:val="007939D7"/>
    <w:rsid w:val="00795C94"/>
    <w:rsid w:val="00796658"/>
    <w:rsid w:val="00797801"/>
    <w:rsid w:val="007A0129"/>
    <w:rsid w:val="007A0371"/>
    <w:rsid w:val="007A0568"/>
    <w:rsid w:val="007A163D"/>
    <w:rsid w:val="007A1904"/>
    <w:rsid w:val="007A488E"/>
    <w:rsid w:val="007A4B2B"/>
    <w:rsid w:val="007A542E"/>
    <w:rsid w:val="007A5671"/>
    <w:rsid w:val="007A5EA1"/>
    <w:rsid w:val="007A66DD"/>
    <w:rsid w:val="007B1053"/>
    <w:rsid w:val="007B3434"/>
    <w:rsid w:val="007B5940"/>
    <w:rsid w:val="007B7694"/>
    <w:rsid w:val="007B7FB9"/>
    <w:rsid w:val="007C1E79"/>
    <w:rsid w:val="007C4740"/>
    <w:rsid w:val="007D12D5"/>
    <w:rsid w:val="007D44B3"/>
    <w:rsid w:val="007D5005"/>
    <w:rsid w:val="007D5C33"/>
    <w:rsid w:val="007D7521"/>
    <w:rsid w:val="007D7D90"/>
    <w:rsid w:val="007E026B"/>
    <w:rsid w:val="007E1A24"/>
    <w:rsid w:val="007E23F2"/>
    <w:rsid w:val="007E287B"/>
    <w:rsid w:val="007E39C0"/>
    <w:rsid w:val="007E6597"/>
    <w:rsid w:val="007F0826"/>
    <w:rsid w:val="007F16BE"/>
    <w:rsid w:val="007F2190"/>
    <w:rsid w:val="007F28F6"/>
    <w:rsid w:val="007F4062"/>
    <w:rsid w:val="007F4C1A"/>
    <w:rsid w:val="007F72A5"/>
    <w:rsid w:val="00800683"/>
    <w:rsid w:val="00800B92"/>
    <w:rsid w:val="00801952"/>
    <w:rsid w:val="00801F34"/>
    <w:rsid w:val="00802282"/>
    <w:rsid w:val="008040C0"/>
    <w:rsid w:val="008110B0"/>
    <w:rsid w:val="008129B3"/>
    <w:rsid w:val="00812E6E"/>
    <w:rsid w:val="008147C6"/>
    <w:rsid w:val="008207E0"/>
    <w:rsid w:val="00820FBA"/>
    <w:rsid w:val="00823B76"/>
    <w:rsid w:val="00826171"/>
    <w:rsid w:val="00826228"/>
    <w:rsid w:val="0082753C"/>
    <w:rsid w:val="00827F91"/>
    <w:rsid w:val="008308DE"/>
    <w:rsid w:val="0083216F"/>
    <w:rsid w:val="00833112"/>
    <w:rsid w:val="0083745B"/>
    <w:rsid w:val="008374E0"/>
    <w:rsid w:val="00840742"/>
    <w:rsid w:val="00841FB4"/>
    <w:rsid w:val="008426BA"/>
    <w:rsid w:val="00845A8B"/>
    <w:rsid w:val="00845BB9"/>
    <w:rsid w:val="00845E12"/>
    <w:rsid w:val="0084772C"/>
    <w:rsid w:val="00847870"/>
    <w:rsid w:val="00847B7B"/>
    <w:rsid w:val="00850F6A"/>
    <w:rsid w:val="00851149"/>
    <w:rsid w:val="00852AA9"/>
    <w:rsid w:val="00853088"/>
    <w:rsid w:val="00854679"/>
    <w:rsid w:val="00854DF0"/>
    <w:rsid w:val="008551E1"/>
    <w:rsid w:val="00855F2E"/>
    <w:rsid w:val="0085615D"/>
    <w:rsid w:val="00856E10"/>
    <w:rsid w:val="008612E1"/>
    <w:rsid w:val="0086138E"/>
    <w:rsid w:val="008634F7"/>
    <w:rsid w:val="00863B2B"/>
    <w:rsid w:val="00864CE4"/>
    <w:rsid w:val="00864FAC"/>
    <w:rsid w:val="00866179"/>
    <w:rsid w:val="00867C22"/>
    <w:rsid w:val="00870411"/>
    <w:rsid w:val="00870F54"/>
    <w:rsid w:val="008722C3"/>
    <w:rsid w:val="00873CD9"/>
    <w:rsid w:val="00874B23"/>
    <w:rsid w:val="0087512F"/>
    <w:rsid w:val="0087602F"/>
    <w:rsid w:val="0087644B"/>
    <w:rsid w:val="00880957"/>
    <w:rsid w:val="008817D0"/>
    <w:rsid w:val="00881A96"/>
    <w:rsid w:val="00881CBB"/>
    <w:rsid w:val="00883FA2"/>
    <w:rsid w:val="0088455A"/>
    <w:rsid w:val="00884888"/>
    <w:rsid w:val="00884D7D"/>
    <w:rsid w:val="00885E5E"/>
    <w:rsid w:val="008860C4"/>
    <w:rsid w:val="0089098B"/>
    <w:rsid w:val="00892D18"/>
    <w:rsid w:val="00893686"/>
    <w:rsid w:val="00894443"/>
    <w:rsid w:val="008949BC"/>
    <w:rsid w:val="008A0038"/>
    <w:rsid w:val="008A0A8F"/>
    <w:rsid w:val="008A2EF0"/>
    <w:rsid w:val="008A3634"/>
    <w:rsid w:val="008A61F2"/>
    <w:rsid w:val="008A6F21"/>
    <w:rsid w:val="008B1578"/>
    <w:rsid w:val="008B18C6"/>
    <w:rsid w:val="008B4A06"/>
    <w:rsid w:val="008B699D"/>
    <w:rsid w:val="008C0720"/>
    <w:rsid w:val="008C1DD7"/>
    <w:rsid w:val="008C2287"/>
    <w:rsid w:val="008C398C"/>
    <w:rsid w:val="008C5634"/>
    <w:rsid w:val="008C6CA4"/>
    <w:rsid w:val="008D0762"/>
    <w:rsid w:val="008D0B05"/>
    <w:rsid w:val="008D176E"/>
    <w:rsid w:val="008D3B14"/>
    <w:rsid w:val="008D4C64"/>
    <w:rsid w:val="008E037F"/>
    <w:rsid w:val="008E211F"/>
    <w:rsid w:val="008E259D"/>
    <w:rsid w:val="008E3D9F"/>
    <w:rsid w:val="008E60CD"/>
    <w:rsid w:val="008E613A"/>
    <w:rsid w:val="008F18E2"/>
    <w:rsid w:val="008F278B"/>
    <w:rsid w:val="008F3710"/>
    <w:rsid w:val="008F3D90"/>
    <w:rsid w:val="008F506A"/>
    <w:rsid w:val="008F5201"/>
    <w:rsid w:val="008F7C00"/>
    <w:rsid w:val="009005C6"/>
    <w:rsid w:val="009032C2"/>
    <w:rsid w:val="00904AEB"/>
    <w:rsid w:val="00907BF7"/>
    <w:rsid w:val="00907F9F"/>
    <w:rsid w:val="009158C9"/>
    <w:rsid w:val="00917750"/>
    <w:rsid w:val="00917EBC"/>
    <w:rsid w:val="009208F6"/>
    <w:rsid w:val="0092479C"/>
    <w:rsid w:val="009252C8"/>
    <w:rsid w:val="009256D8"/>
    <w:rsid w:val="009259CF"/>
    <w:rsid w:val="00927B96"/>
    <w:rsid w:val="0093087B"/>
    <w:rsid w:val="00932CC2"/>
    <w:rsid w:val="00932D7F"/>
    <w:rsid w:val="009331D9"/>
    <w:rsid w:val="0094022A"/>
    <w:rsid w:val="00943425"/>
    <w:rsid w:val="009436BC"/>
    <w:rsid w:val="009437DE"/>
    <w:rsid w:val="00944014"/>
    <w:rsid w:val="00944A91"/>
    <w:rsid w:val="0094549F"/>
    <w:rsid w:val="00950916"/>
    <w:rsid w:val="0095342C"/>
    <w:rsid w:val="0095778F"/>
    <w:rsid w:val="0096218D"/>
    <w:rsid w:val="009623D6"/>
    <w:rsid w:val="00965194"/>
    <w:rsid w:val="009662F0"/>
    <w:rsid w:val="00966A1A"/>
    <w:rsid w:val="009676F2"/>
    <w:rsid w:val="00967DA4"/>
    <w:rsid w:val="0097088C"/>
    <w:rsid w:val="00970CE0"/>
    <w:rsid w:val="00974E41"/>
    <w:rsid w:val="00976547"/>
    <w:rsid w:val="009777F0"/>
    <w:rsid w:val="0098022D"/>
    <w:rsid w:val="00981967"/>
    <w:rsid w:val="009825A2"/>
    <w:rsid w:val="00982604"/>
    <w:rsid w:val="00982884"/>
    <w:rsid w:val="00982F34"/>
    <w:rsid w:val="00984052"/>
    <w:rsid w:val="0098477A"/>
    <w:rsid w:val="00985D54"/>
    <w:rsid w:val="009954B3"/>
    <w:rsid w:val="00995D80"/>
    <w:rsid w:val="00997538"/>
    <w:rsid w:val="00997E4B"/>
    <w:rsid w:val="009A3791"/>
    <w:rsid w:val="009A64AA"/>
    <w:rsid w:val="009B2BED"/>
    <w:rsid w:val="009B341C"/>
    <w:rsid w:val="009B43D8"/>
    <w:rsid w:val="009B45E5"/>
    <w:rsid w:val="009C118B"/>
    <w:rsid w:val="009C18B1"/>
    <w:rsid w:val="009D06A7"/>
    <w:rsid w:val="009D4998"/>
    <w:rsid w:val="009D4BCE"/>
    <w:rsid w:val="009D62F1"/>
    <w:rsid w:val="009E08DF"/>
    <w:rsid w:val="009E0F3D"/>
    <w:rsid w:val="009E1483"/>
    <w:rsid w:val="009E2C20"/>
    <w:rsid w:val="009E307A"/>
    <w:rsid w:val="009E5091"/>
    <w:rsid w:val="009E52A2"/>
    <w:rsid w:val="009E5DF5"/>
    <w:rsid w:val="009E6833"/>
    <w:rsid w:val="009E7F7A"/>
    <w:rsid w:val="009F034C"/>
    <w:rsid w:val="009F14C6"/>
    <w:rsid w:val="009F29FA"/>
    <w:rsid w:val="009F3B02"/>
    <w:rsid w:val="009F7329"/>
    <w:rsid w:val="00A00249"/>
    <w:rsid w:val="00A01D7E"/>
    <w:rsid w:val="00A01F7A"/>
    <w:rsid w:val="00A02156"/>
    <w:rsid w:val="00A02FE4"/>
    <w:rsid w:val="00A05CDA"/>
    <w:rsid w:val="00A060F7"/>
    <w:rsid w:val="00A101B8"/>
    <w:rsid w:val="00A143E3"/>
    <w:rsid w:val="00A14A73"/>
    <w:rsid w:val="00A1601E"/>
    <w:rsid w:val="00A17D36"/>
    <w:rsid w:val="00A2073A"/>
    <w:rsid w:val="00A20ADA"/>
    <w:rsid w:val="00A21BFB"/>
    <w:rsid w:val="00A220B9"/>
    <w:rsid w:val="00A2229C"/>
    <w:rsid w:val="00A22F69"/>
    <w:rsid w:val="00A2336F"/>
    <w:rsid w:val="00A23421"/>
    <w:rsid w:val="00A23A4F"/>
    <w:rsid w:val="00A24450"/>
    <w:rsid w:val="00A250B3"/>
    <w:rsid w:val="00A25870"/>
    <w:rsid w:val="00A26A90"/>
    <w:rsid w:val="00A3034E"/>
    <w:rsid w:val="00A30966"/>
    <w:rsid w:val="00A30D8F"/>
    <w:rsid w:val="00A310E5"/>
    <w:rsid w:val="00A32835"/>
    <w:rsid w:val="00A32864"/>
    <w:rsid w:val="00A346BB"/>
    <w:rsid w:val="00A371B8"/>
    <w:rsid w:val="00A4025D"/>
    <w:rsid w:val="00A42248"/>
    <w:rsid w:val="00A4235C"/>
    <w:rsid w:val="00A42B79"/>
    <w:rsid w:val="00A4428F"/>
    <w:rsid w:val="00A45BBB"/>
    <w:rsid w:val="00A46B6D"/>
    <w:rsid w:val="00A47A09"/>
    <w:rsid w:val="00A47BA7"/>
    <w:rsid w:val="00A47C2F"/>
    <w:rsid w:val="00A53381"/>
    <w:rsid w:val="00A5462B"/>
    <w:rsid w:val="00A550BE"/>
    <w:rsid w:val="00A55402"/>
    <w:rsid w:val="00A57B33"/>
    <w:rsid w:val="00A57FCF"/>
    <w:rsid w:val="00A62C26"/>
    <w:rsid w:val="00A64B40"/>
    <w:rsid w:val="00A64CF5"/>
    <w:rsid w:val="00A65D4A"/>
    <w:rsid w:val="00A7183B"/>
    <w:rsid w:val="00A72204"/>
    <w:rsid w:val="00A72658"/>
    <w:rsid w:val="00A7275C"/>
    <w:rsid w:val="00A729CF"/>
    <w:rsid w:val="00A73085"/>
    <w:rsid w:val="00A7313D"/>
    <w:rsid w:val="00A754E7"/>
    <w:rsid w:val="00A809B3"/>
    <w:rsid w:val="00A81181"/>
    <w:rsid w:val="00A821B9"/>
    <w:rsid w:val="00A82BFA"/>
    <w:rsid w:val="00A8304C"/>
    <w:rsid w:val="00A85B64"/>
    <w:rsid w:val="00A876A0"/>
    <w:rsid w:val="00A920CB"/>
    <w:rsid w:val="00A9298C"/>
    <w:rsid w:val="00A92A67"/>
    <w:rsid w:val="00A95120"/>
    <w:rsid w:val="00AA2ECD"/>
    <w:rsid w:val="00AA2FE0"/>
    <w:rsid w:val="00AA3B0D"/>
    <w:rsid w:val="00AA47CB"/>
    <w:rsid w:val="00AA48B7"/>
    <w:rsid w:val="00AA5739"/>
    <w:rsid w:val="00AA5BFC"/>
    <w:rsid w:val="00AB0B03"/>
    <w:rsid w:val="00AB182A"/>
    <w:rsid w:val="00AB1A81"/>
    <w:rsid w:val="00AB1DE9"/>
    <w:rsid w:val="00AB6544"/>
    <w:rsid w:val="00AC00C9"/>
    <w:rsid w:val="00AC0353"/>
    <w:rsid w:val="00AC1495"/>
    <w:rsid w:val="00AC1906"/>
    <w:rsid w:val="00AC1FE9"/>
    <w:rsid w:val="00AC27E5"/>
    <w:rsid w:val="00AC62C2"/>
    <w:rsid w:val="00AC7690"/>
    <w:rsid w:val="00AD0112"/>
    <w:rsid w:val="00AD0A27"/>
    <w:rsid w:val="00AD1773"/>
    <w:rsid w:val="00AD179D"/>
    <w:rsid w:val="00AD1F53"/>
    <w:rsid w:val="00AD337A"/>
    <w:rsid w:val="00AD56A6"/>
    <w:rsid w:val="00AD587F"/>
    <w:rsid w:val="00AD7A95"/>
    <w:rsid w:val="00AE40C0"/>
    <w:rsid w:val="00AE43CB"/>
    <w:rsid w:val="00AE5913"/>
    <w:rsid w:val="00AE728A"/>
    <w:rsid w:val="00AF2AB8"/>
    <w:rsid w:val="00AF5D2A"/>
    <w:rsid w:val="00AF664F"/>
    <w:rsid w:val="00B00927"/>
    <w:rsid w:val="00B0399A"/>
    <w:rsid w:val="00B04D7A"/>
    <w:rsid w:val="00B0513A"/>
    <w:rsid w:val="00B07655"/>
    <w:rsid w:val="00B10284"/>
    <w:rsid w:val="00B14138"/>
    <w:rsid w:val="00B14722"/>
    <w:rsid w:val="00B14AE3"/>
    <w:rsid w:val="00B15964"/>
    <w:rsid w:val="00B173CE"/>
    <w:rsid w:val="00B20D0B"/>
    <w:rsid w:val="00B22047"/>
    <w:rsid w:val="00B2289A"/>
    <w:rsid w:val="00B23295"/>
    <w:rsid w:val="00B2399B"/>
    <w:rsid w:val="00B2492A"/>
    <w:rsid w:val="00B25B24"/>
    <w:rsid w:val="00B26CB3"/>
    <w:rsid w:val="00B26D14"/>
    <w:rsid w:val="00B304D2"/>
    <w:rsid w:val="00B30791"/>
    <w:rsid w:val="00B326BB"/>
    <w:rsid w:val="00B32E20"/>
    <w:rsid w:val="00B32F14"/>
    <w:rsid w:val="00B3435C"/>
    <w:rsid w:val="00B3761E"/>
    <w:rsid w:val="00B404FA"/>
    <w:rsid w:val="00B422E1"/>
    <w:rsid w:val="00B43DBF"/>
    <w:rsid w:val="00B4400A"/>
    <w:rsid w:val="00B44E31"/>
    <w:rsid w:val="00B45416"/>
    <w:rsid w:val="00B4710B"/>
    <w:rsid w:val="00B5006A"/>
    <w:rsid w:val="00B50A53"/>
    <w:rsid w:val="00B50F42"/>
    <w:rsid w:val="00B51FED"/>
    <w:rsid w:val="00B52F98"/>
    <w:rsid w:val="00B53B77"/>
    <w:rsid w:val="00B54FCE"/>
    <w:rsid w:val="00B55302"/>
    <w:rsid w:val="00B60677"/>
    <w:rsid w:val="00B61E6A"/>
    <w:rsid w:val="00B6530C"/>
    <w:rsid w:val="00B65B5A"/>
    <w:rsid w:val="00B65FA2"/>
    <w:rsid w:val="00B700AC"/>
    <w:rsid w:val="00B704CA"/>
    <w:rsid w:val="00B7162B"/>
    <w:rsid w:val="00B73218"/>
    <w:rsid w:val="00B76113"/>
    <w:rsid w:val="00B77262"/>
    <w:rsid w:val="00B77A03"/>
    <w:rsid w:val="00B8058A"/>
    <w:rsid w:val="00B81709"/>
    <w:rsid w:val="00B81CE1"/>
    <w:rsid w:val="00B827C9"/>
    <w:rsid w:val="00B8317F"/>
    <w:rsid w:val="00B854B8"/>
    <w:rsid w:val="00B8559B"/>
    <w:rsid w:val="00B85789"/>
    <w:rsid w:val="00B85A55"/>
    <w:rsid w:val="00B85D74"/>
    <w:rsid w:val="00B85E35"/>
    <w:rsid w:val="00B8654A"/>
    <w:rsid w:val="00B9392A"/>
    <w:rsid w:val="00B950D9"/>
    <w:rsid w:val="00B96BE4"/>
    <w:rsid w:val="00B97015"/>
    <w:rsid w:val="00B971D5"/>
    <w:rsid w:val="00BA0825"/>
    <w:rsid w:val="00BA0FED"/>
    <w:rsid w:val="00BA2023"/>
    <w:rsid w:val="00BA427C"/>
    <w:rsid w:val="00BB1AEE"/>
    <w:rsid w:val="00BB4412"/>
    <w:rsid w:val="00BB47BF"/>
    <w:rsid w:val="00BB6CFF"/>
    <w:rsid w:val="00BB75AC"/>
    <w:rsid w:val="00BC02F9"/>
    <w:rsid w:val="00BC15BD"/>
    <w:rsid w:val="00BC1F7A"/>
    <w:rsid w:val="00BC7561"/>
    <w:rsid w:val="00BD3FED"/>
    <w:rsid w:val="00BD4CF5"/>
    <w:rsid w:val="00BD58EF"/>
    <w:rsid w:val="00BE11C3"/>
    <w:rsid w:val="00BE518D"/>
    <w:rsid w:val="00BE5916"/>
    <w:rsid w:val="00BE5A58"/>
    <w:rsid w:val="00BE5E26"/>
    <w:rsid w:val="00BE6251"/>
    <w:rsid w:val="00BE7CD7"/>
    <w:rsid w:val="00BF0326"/>
    <w:rsid w:val="00BF0841"/>
    <w:rsid w:val="00BF36DF"/>
    <w:rsid w:val="00BF45C8"/>
    <w:rsid w:val="00BF7BE0"/>
    <w:rsid w:val="00C0079D"/>
    <w:rsid w:val="00C00E85"/>
    <w:rsid w:val="00C026AF"/>
    <w:rsid w:val="00C0652C"/>
    <w:rsid w:val="00C102CA"/>
    <w:rsid w:val="00C11C99"/>
    <w:rsid w:val="00C12710"/>
    <w:rsid w:val="00C14944"/>
    <w:rsid w:val="00C2009B"/>
    <w:rsid w:val="00C21141"/>
    <w:rsid w:val="00C22D19"/>
    <w:rsid w:val="00C237CB"/>
    <w:rsid w:val="00C252C8"/>
    <w:rsid w:val="00C30348"/>
    <w:rsid w:val="00C32640"/>
    <w:rsid w:val="00C327AC"/>
    <w:rsid w:val="00C340D9"/>
    <w:rsid w:val="00C34316"/>
    <w:rsid w:val="00C37267"/>
    <w:rsid w:val="00C4097F"/>
    <w:rsid w:val="00C43DAA"/>
    <w:rsid w:val="00C470A7"/>
    <w:rsid w:val="00C509DF"/>
    <w:rsid w:val="00C52EAB"/>
    <w:rsid w:val="00C54076"/>
    <w:rsid w:val="00C566E0"/>
    <w:rsid w:val="00C56C08"/>
    <w:rsid w:val="00C60299"/>
    <w:rsid w:val="00C6107E"/>
    <w:rsid w:val="00C6131E"/>
    <w:rsid w:val="00C614E8"/>
    <w:rsid w:val="00C628FF"/>
    <w:rsid w:val="00C6480E"/>
    <w:rsid w:val="00C655B3"/>
    <w:rsid w:val="00C65BF7"/>
    <w:rsid w:val="00C6611C"/>
    <w:rsid w:val="00C724D3"/>
    <w:rsid w:val="00C72645"/>
    <w:rsid w:val="00C7356F"/>
    <w:rsid w:val="00C73732"/>
    <w:rsid w:val="00C746A4"/>
    <w:rsid w:val="00C74F53"/>
    <w:rsid w:val="00C80E05"/>
    <w:rsid w:val="00C8156E"/>
    <w:rsid w:val="00C82EC6"/>
    <w:rsid w:val="00C835CB"/>
    <w:rsid w:val="00C84461"/>
    <w:rsid w:val="00C851AC"/>
    <w:rsid w:val="00C85B21"/>
    <w:rsid w:val="00C860DF"/>
    <w:rsid w:val="00C86A2A"/>
    <w:rsid w:val="00C90EFF"/>
    <w:rsid w:val="00C926A5"/>
    <w:rsid w:val="00C931E5"/>
    <w:rsid w:val="00C933E4"/>
    <w:rsid w:val="00C93D4F"/>
    <w:rsid w:val="00C94FC2"/>
    <w:rsid w:val="00C961B9"/>
    <w:rsid w:val="00C96438"/>
    <w:rsid w:val="00C9651A"/>
    <w:rsid w:val="00C96944"/>
    <w:rsid w:val="00C9783B"/>
    <w:rsid w:val="00CA01F1"/>
    <w:rsid w:val="00CA06A6"/>
    <w:rsid w:val="00CA0BE6"/>
    <w:rsid w:val="00CA1776"/>
    <w:rsid w:val="00CA2262"/>
    <w:rsid w:val="00CA2B03"/>
    <w:rsid w:val="00CA67A3"/>
    <w:rsid w:val="00CA6F7A"/>
    <w:rsid w:val="00CA7925"/>
    <w:rsid w:val="00CB035F"/>
    <w:rsid w:val="00CB050E"/>
    <w:rsid w:val="00CB073E"/>
    <w:rsid w:val="00CB0A68"/>
    <w:rsid w:val="00CB0D8C"/>
    <w:rsid w:val="00CB61EF"/>
    <w:rsid w:val="00CB6C65"/>
    <w:rsid w:val="00CC359C"/>
    <w:rsid w:val="00CC60DC"/>
    <w:rsid w:val="00CC6C12"/>
    <w:rsid w:val="00CD039A"/>
    <w:rsid w:val="00CD0ADA"/>
    <w:rsid w:val="00CD0DFD"/>
    <w:rsid w:val="00CD13F0"/>
    <w:rsid w:val="00CD20BB"/>
    <w:rsid w:val="00CD21F1"/>
    <w:rsid w:val="00CD5D17"/>
    <w:rsid w:val="00CD736D"/>
    <w:rsid w:val="00CD79B5"/>
    <w:rsid w:val="00CD7F51"/>
    <w:rsid w:val="00CD7FF8"/>
    <w:rsid w:val="00CE1429"/>
    <w:rsid w:val="00CE22CE"/>
    <w:rsid w:val="00CE279E"/>
    <w:rsid w:val="00CE2FFB"/>
    <w:rsid w:val="00CE763F"/>
    <w:rsid w:val="00CE7F13"/>
    <w:rsid w:val="00CF0502"/>
    <w:rsid w:val="00CF17A9"/>
    <w:rsid w:val="00CF1E44"/>
    <w:rsid w:val="00CF4B78"/>
    <w:rsid w:val="00CF690C"/>
    <w:rsid w:val="00CF699E"/>
    <w:rsid w:val="00CF7EDE"/>
    <w:rsid w:val="00CF7FBD"/>
    <w:rsid w:val="00CF7FFA"/>
    <w:rsid w:val="00D00D73"/>
    <w:rsid w:val="00D013DB"/>
    <w:rsid w:val="00D02D19"/>
    <w:rsid w:val="00D03A9E"/>
    <w:rsid w:val="00D0504F"/>
    <w:rsid w:val="00D054C2"/>
    <w:rsid w:val="00D05D91"/>
    <w:rsid w:val="00D06322"/>
    <w:rsid w:val="00D06B6B"/>
    <w:rsid w:val="00D077CC"/>
    <w:rsid w:val="00D07825"/>
    <w:rsid w:val="00D07A33"/>
    <w:rsid w:val="00D12FAF"/>
    <w:rsid w:val="00D13260"/>
    <w:rsid w:val="00D168B6"/>
    <w:rsid w:val="00D169A0"/>
    <w:rsid w:val="00D16C66"/>
    <w:rsid w:val="00D17B07"/>
    <w:rsid w:val="00D17F09"/>
    <w:rsid w:val="00D254AA"/>
    <w:rsid w:val="00D26AEA"/>
    <w:rsid w:val="00D27151"/>
    <w:rsid w:val="00D30923"/>
    <w:rsid w:val="00D34104"/>
    <w:rsid w:val="00D343A9"/>
    <w:rsid w:val="00D34D5B"/>
    <w:rsid w:val="00D35D1C"/>
    <w:rsid w:val="00D36A88"/>
    <w:rsid w:val="00D401E2"/>
    <w:rsid w:val="00D40BB8"/>
    <w:rsid w:val="00D4209C"/>
    <w:rsid w:val="00D46822"/>
    <w:rsid w:val="00D468C5"/>
    <w:rsid w:val="00D46DD1"/>
    <w:rsid w:val="00D50707"/>
    <w:rsid w:val="00D514AD"/>
    <w:rsid w:val="00D525C9"/>
    <w:rsid w:val="00D526D8"/>
    <w:rsid w:val="00D5549F"/>
    <w:rsid w:val="00D56F83"/>
    <w:rsid w:val="00D57BBD"/>
    <w:rsid w:val="00D57EAB"/>
    <w:rsid w:val="00D603F9"/>
    <w:rsid w:val="00D6083A"/>
    <w:rsid w:val="00D613D6"/>
    <w:rsid w:val="00D62229"/>
    <w:rsid w:val="00D63280"/>
    <w:rsid w:val="00D63790"/>
    <w:rsid w:val="00D667C5"/>
    <w:rsid w:val="00D67920"/>
    <w:rsid w:val="00D70691"/>
    <w:rsid w:val="00D70E18"/>
    <w:rsid w:val="00D7411D"/>
    <w:rsid w:val="00D76E15"/>
    <w:rsid w:val="00D77DC1"/>
    <w:rsid w:val="00D809BC"/>
    <w:rsid w:val="00D81C7C"/>
    <w:rsid w:val="00D85377"/>
    <w:rsid w:val="00D86889"/>
    <w:rsid w:val="00D957D3"/>
    <w:rsid w:val="00D9596E"/>
    <w:rsid w:val="00D9729D"/>
    <w:rsid w:val="00D97843"/>
    <w:rsid w:val="00DA3AEC"/>
    <w:rsid w:val="00DA3CE7"/>
    <w:rsid w:val="00DA4EFB"/>
    <w:rsid w:val="00DA5409"/>
    <w:rsid w:val="00DA73C4"/>
    <w:rsid w:val="00DA7E91"/>
    <w:rsid w:val="00DB2027"/>
    <w:rsid w:val="00DB276B"/>
    <w:rsid w:val="00DB2ED5"/>
    <w:rsid w:val="00DB3BC2"/>
    <w:rsid w:val="00DB3C21"/>
    <w:rsid w:val="00DB48E6"/>
    <w:rsid w:val="00DC0374"/>
    <w:rsid w:val="00DC2B66"/>
    <w:rsid w:val="00DC2E0C"/>
    <w:rsid w:val="00DC40DF"/>
    <w:rsid w:val="00DC4F62"/>
    <w:rsid w:val="00DC5765"/>
    <w:rsid w:val="00DC628E"/>
    <w:rsid w:val="00DC64D4"/>
    <w:rsid w:val="00DD0CEB"/>
    <w:rsid w:val="00DD3E52"/>
    <w:rsid w:val="00DD4766"/>
    <w:rsid w:val="00DE026D"/>
    <w:rsid w:val="00DE1CA0"/>
    <w:rsid w:val="00DE28F8"/>
    <w:rsid w:val="00DE43E5"/>
    <w:rsid w:val="00DE56B2"/>
    <w:rsid w:val="00DE5B2E"/>
    <w:rsid w:val="00DF068B"/>
    <w:rsid w:val="00DF4A9B"/>
    <w:rsid w:val="00DF4F5C"/>
    <w:rsid w:val="00DF536C"/>
    <w:rsid w:val="00DF5E0F"/>
    <w:rsid w:val="00DF7B52"/>
    <w:rsid w:val="00E02E93"/>
    <w:rsid w:val="00E06F34"/>
    <w:rsid w:val="00E11758"/>
    <w:rsid w:val="00E136AF"/>
    <w:rsid w:val="00E140D0"/>
    <w:rsid w:val="00E145E9"/>
    <w:rsid w:val="00E16A11"/>
    <w:rsid w:val="00E16CF3"/>
    <w:rsid w:val="00E17DC5"/>
    <w:rsid w:val="00E211D5"/>
    <w:rsid w:val="00E26DD2"/>
    <w:rsid w:val="00E30709"/>
    <w:rsid w:val="00E30D54"/>
    <w:rsid w:val="00E32013"/>
    <w:rsid w:val="00E3323F"/>
    <w:rsid w:val="00E34393"/>
    <w:rsid w:val="00E40470"/>
    <w:rsid w:val="00E40FC9"/>
    <w:rsid w:val="00E413F9"/>
    <w:rsid w:val="00E459FA"/>
    <w:rsid w:val="00E47FEB"/>
    <w:rsid w:val="00E50691"/>
    <w:rsid w:val="00E509BB"/>
    <w:rsid w:val="00E5377E"/>
    <w:rsid w:val="00E545DA"/>
    <w:rsid w:val="00E55F28"/>
    <w:rsid w:val="00E57EC2"/>
    <w:rsid w:val="00E60356"/>
    <w:rsid w:val="00E615CF"/>
    <w:rsid w:val="00E61D6F"/>
    <w:rsid w:val="00E61D93"/>
    <w:rsid w:val="00E621BF"/>
    <w:rsid w:val="00E62B1A"/>
    <w:rsid w:val="00E63228"/>
    <w:rsid w:val="00E6541F"/>
    <w:rsid w:val="00E65C7F"/>
    <w:rsid w:val="00E67A4C"/>
    <w:rsid w:val="00E70226"/>
    <w:rsid w:val="00E70C0F"/>
    <w:rsid w:val="00E71FB7"/>
    <w:rsid w:val="00E72ACD"/>
    <w:rsid w:val="00E73A2B"/>
    <w:rsid w:val="00E7413E"/>
    <w:rsid w:val="00E76BA7"/>
    <w:rsid w:val="00E7747E"/>
    <w:rsid w:val="00E81F9A"/>
    <w:rsid w:val="00E84451"/>
    <w:rsid w:val="00E871A9"/>
    <w:rsid w:val="00E92FB5"/>
    <w:rsid w:val="00E957D6"/>
    <w:rsid w:val="00EA109B"/>
    <w:rsid w:val="00EA2349"/>
    <w:rsid w:val="00EA277C"/>
    <w:rsid w:val="00EA317F"/>
    <w:rsid w:val="00EA4277"/>
    <w:rsid w:val="00EA5B1B"/>
    <w:rsid w:val="00EA78F6"/>
    <w:rsid w:val="00EB073E"/>
    <w:rsid w:val="00EB1293"/>
    <w:rsid w:val="00EB276C"/>
    <w:rsid w:val="00EB2A35"/>
    <w:rsid w:val="00EB2DBA"/>
    <w:rsid w:val="00EB3A67"/>
    <w:rsid w:val="00EB4F0E"/>
    <w:rsid w:val="00EB6703"/>
    <w:rsid w:val="00EC2DF0"/>
    <w:rsid w:val="00EC6902"/>
    <w:rsid w:val="00EC7060"/>
    <w:rsid w:val="00ED0349"/>
    <w:rsid w:val="00ED23F1"/>
    <w:rsid w:val="00EE0141"/>
    <w:rsid w:val="00EE0273"/>
    <w:rsid w:val="00EE109A"/>
    <w:rsid w:val="00EE7983"/>
    <w:rsid w:val="00EF2727"/>
    <w:rsid w:val="00EF2816"/>
    <w:rsid w:val="00EF2F47"/>
    <w:rsid w:val="00EF32FC"/>
    <w:rsid w:val="00EF6B4A"/>
    <w:rsid w:val="00EF79EA"/>
    <w:rsid w:val="00EF7D21"/>
    <w:rsid w:val="00F00137"/>
    <w:rsid w:val="00F0075D"/>
    <w:rsid w:val="00F01030"/>
    <w:rsid w:val="00F123F8"/>
    <w:rsid w:val="00F144E9"/>
    <w:rsid w:val="00F15CA6"/>
    <w:rsid w:val="00F1653B"/>
    <w:rsid w:val="00F175C2"/>
    <w:rsid w:val="00F21120"/>
    <w:rsid w:val="00F21996"/>
    <w:rsid w:val="00F21FDE"/>
    <w:rsid w:val="00F23F5D"/>
    <w:rsid w:val="00F25C01"/>
    <w:rsid w:val="00F269DD"/>
    <w:rsid w:val="00F278FA"/>
    <w:rsid w:val="00F30E5F"/>
    <w:rsid w:val="00F321BF"/>
    <w:rsid w:val="00F32826"/>
    <w:rsid w:val="00F32991"/>
    <w:rsid w:val="00F33047"/>
    <w:rsid w:val="00F33225"/>
    <w:rsid w:val="00F336B1"/>
    <w:rsid w:val="00F35146"/>
    <w:rsid w:val="00F35FCD"/>
    <w:rsid w:val="00F40EA8"/>
    <w:rsid w:val="00F43F00"/>
    <w:rsid w:val="00F43FB0"/>
    <w:rsid w:val="00F46913"/>
    <w:rsid w:val="00F475E3"/>
    <w:rsid w:val="00F5064A"/>
    <w:rsid w:val="00F50C25"/>
    <w:rsid w:val="00F5133C"/>
    <w:rsid w:val="00F534D9"/>
    <w:rsid w:val="00F534E3"/>
    <w:rsid w:val="00F54C06"/>
    <w:rsid w:val="00F54D09"/>
    <w:rsid w:val="00F55FCE"/>
    <w:rsid w:val="00F57CE7"/>
    <w:rsid w:val="00F61F0A"/>
    <w:rsid w:val="00F62DBC"/>
    <w:rsid w:val="00F6422C"/>
    <w:rsid w:val="00F644C3"/>
    <w:rsid w:val="00F64586"/>
    <w:rsid w:val="00F6645F"/>
    <w:rsid w:val="00F676D8"/>
    <w:rsid w:val="00F70492"/>
    <w:rsid w:val="00F70A67"/>
    <w:rsid w:val="00F7291F"/>
    <w:rsid w:val="00F73A68"/>
    <w:rsid w:val="00F746AE"/>
    <w:rsid w:val="00F75481"/>
    <w:rsid w:val="00F760DD"/>
    <w:rsid w:val="00F76546"/>
    <w:rsid w:val="00F7755A"/>
    <w:rsid w:val="00F77AA4"/>
    <w:rsid w:val="00F82A23"/>
    <w:rsid w:val="00F82EA9"/>
    <w:rsid w:val="00F830B6"/>
    <w:rsid w:val="00F83A69"/>
    <w:rsid w:val="00F83C52"/>
    <w:rsid w:val="00F84242"/>
    <w:rsid w:val="00F902D6"/>
    <w:rsid w:val="00F91660"/>
    <w:rsid w:val="00F946FD"/>
    <w:rsid w:val="00F95E69"/>
    <w:rsid w:val="00F96F0E"/>
    <w:rsid w:val="00F96F85"/>
    <w:rsid w:val="00FA08DD"/>
    <w:rsid w:val="00FA1367"/>
    <w:rsid w:val="00FA1755"/>
    <w:rsid w:val="00FA1A12"/>
    <w:rsid w:val="00FA1CA8"/>
    <w:rsid w:val="00FA59F1"/>
    <w:rsid w:val="00FB3A2F"/>
    <w:rsid w:val="00FB3CA3"/>
    <w:rsid w:val="00FB4151"/>
    <w:rsid w:val="00FB46AB"/>
    <w:rsid w:val="00FB56A5"/>
    <w:rsid w:val="00FB5F01"/>
    <w:rsid w:val="00FB6F31"/>
    <w:rsid w:val="00FC13B1"/>
    <w:rsid w:val="00FC1481"/>
    <w:rsid w:val="00FC2B96"/>
    <w:rsid w:val="00FC4A6A"/>
    <w:rsid w:val="00FC5FF9"/>
    <w:rsid w:val="00FC6017"/>
    <w:rsid w:val="00FD0932"/>
    <w:rsid w:val="00FD1E75"/>
    <w:rsid w:val="00FD24E8"/>
    <w:rsid w:val="00FD323E"/>
    <w:rsid w:val="00FD3622"/>
    <w:rsid w:val="00FD3785"/>
    <w:rsid w:val="00FD60F7"/>
    <w:rsid w:val="00FD7366"/>
    <w:rsid w:val="00FE03B4"/>
    <w:rsid w:val="00FE0B91"/>
    <w:rsid w:val="00FE2538"/>
    <w:rsid w:val="00FE3777"/>
    <w:rsid w:val="00FF1D1F"/>
    <w:rsid w:val="00FF330B"/>
    <w:rsid w:val="00FF42EF"/>
    <w:rsid w:val="00FF7929"/>
    <w:rsid w:val="2CCE11FE"/>
    <w:rsid w:val="490713D6"/>
    <w:rsid w:val="600C2120"/>
    <w:rsid w:val="691265C4"/>
    <w:rsid w:val="FFEF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qFormat="1"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46"/>
    <w:qFormat/>
    <w:uiPriority w:val="9"/>
    <w:pPr>
      <w:keepNext/>
      <w:keepLines/>
      <w:pageBreakBefore/>
      <w:adjustRightInd w:val="0"/>
      <w:snapToGrid w:val="0"/>
      <w:spacing w:before="100" w:beforeLines="100" w:after="100" w:afterLines="100" w:line="360" w:lineRule="auto"/>
      <w:contextualSpacing/>
      <w:jc w:val="center"/>
      <w:outlineLvl w:val="0"/>
    </w:pPr>
    <w:rPr>
      <w:rFonts w:ascii="Times New Roman" w:hAnsi="Times New Roman" w:eastAsia="微软雅黑"/>
      <w:bCs/>
      <w:kern w:val="44"/>
      <w:sz w:val="36"/>
      <w:szCs w:val="4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autoRedefine/>
    <w:semiHidden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4">
    <w:name w:val="caption"/>
    <w:basedOn w:val="1"/>
    <w:next w:val="5"/>
    <w:unhideWhenUsed/>
    <w:qFormat/>
    <w:uiPriority w:val="35"/>
    <w:pPr>
      <w:jc w:val="center"/>
    </w:pPr>
    <w:rPr>
      <w:rFonts w:eastAsia="楷体" w:asciiTheme="majorHAnsi" w:hAnsiTheme="majorHAnsi" w:cstheme="majorBidi"/>
      <w:sz w:val="20"/>
      <w:szCs w:val="20"/>
    </w:rPr>
  </w:style>
  <w:style w:type="paragraph" w:customStyle="1" w:styleId="5">
    <w:name w:val="本文正文"/>
    <w:basedOn w:val="1"/>
    <w:qFormat/>
    <w:uiPriority w:val="0"/>
    <w:pPr>
      <w:wordWrap w:val="0"/>
      <w:adjustRightInd w:val="0"/>
      <w:snapToGrid w:val="0"/>
      <w:spacing w:before="50" w:beforeLines="50" w:line="360" w:lineRule="auto"/>
      <w:ind w:firstLine="200" w:firstLineChars="200"/>
      <w:contextualSpacing/>
    </w:pPr>
    <w:rPr>
      <w:rFonts w:ascii="Segoe MDL2 Assets" w:hAnsi="Segoe MDL2 Assets" w:eastAsia="宋体"/>
      <w:sz w:val="24"/>
    </w:rPr>
  </w:style>
  <w:style w:type="paragraph" w:styleId="6">
    <w:name w:val="annotation text"/>
    <w:basedOn w:val="1"/>
    <w:link w:val="55"/>
    <w:semiHidden/>
    <w:unhideWhenUsed/>
    <w:qFormat/>
    <w:uiPriority w:val="99"/>
    <w:pPr>
      <w:jc w:val="left"/>
    </w:pPr>
  </w:style>
  <w:style w:type="paragraph" w:styleId="7">
    <w:name w:val="toc 5"/>
    <w:basedOn w:val="1"/>
    <w:next w:val="1"/>
    <w:autoRedefine/>
    <w:semiHidden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8">
    <w:name w:val="toc 3"/>
    <w:basedOn w:val="1"/>
    <w:next w:val="1"/>
    <w:autoRedefine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9">
    <w:name w:val="toc 8"/>
    <w:basedOn w:val="1"/>
    <w:next w:val="1"/>
    <w:autoRedefine/>
    <w:semiHidden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0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11">
    <w:name w:val="Balloon Text"/>
    <w:basedOn w:val="1"/>
    <w:link w:val="63"/>
    <w:qFormat/>
    <w:uiPriority w:val="0"/>
    <w:pPr>
      <w:widowControl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5">
    <w:name w:val="toc 4"/>
    <w:basedOn w:val="1"/>
    <w:next w:val="1"/>
    <w:autoRedefine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6">
    <w:name w:val="toc 6"/>
    <w:basedOn w:val="1"/>
    <w:next w:val="1"/>
    <w:autoRedefine/>
    <w:semiHidden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7">
    <w:name w:val="toc 2"/>
    <w:basedOn w:val="1"/>
    <w:next w:val="1"/>
    <w:autoRedefine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18">
    <w:name w:val="toc 9"/>
    <w:basedOn w:val="1"/>
    <w:next w:val="1"/>
    <w:autoRedefine/>
    <w:semiHidden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19">
    <w:name w:val="Normal (Web)"/>
    <w:basedOn w:val="1"/>
    <w:unhideWhenUsed/>
    <w:qFormat/>
    <w:uiPriority w:val="0"/>
    <w:rPr>
      <w:rFonts w:ascii="Times New Roman" w:hAnsi="Times New Roman" w:cs="Times New Roman"/>
      <w:sz w:val="24"/>
      <w:szCs w:val="24"/>
    </w:rPr>
  </w:style>
  <w:style w:type="paragraph" w:styleId="20">
    <w:name w:val="annotation subject"/>
    <w:basedOn w:val="6"/>
    <w:next w:val="6"/>
    <w:link w:val="56"/>
    <w:semiHidden/>
    <w:unhideWhenUsed/>
    <w:qFormat/>
    <w:uiPriority w:val="99"/>
    <w:rPr>
      <w:b/>
      <w:bCs/>
    </w:rPr>
  </w:style>
  <w:style w:type="table" w:styleId="22">
    <w:name w:val="Table Grid"/>
    <w:basedOn w:val="2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3">
    <w:name w:val="Table List 4"/>
    <w:basedOn w:val="21"/>
    <w:semiHidden/>
    <w:unhideWhenUsed/>
    <w:qFormat/>
    <w:uiPriority w:val="99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character" w:styleId="25">
    <w:name w:val="page number"/>
    <w:basedOn w:val="24"/>
    <w:semiHidden/>
    <w:unhideWhenUsed/>
    <w:qFormat/>
    <w:uiPriority w:val="99"/>
  </w:style>
  <w:style w:type="character" w:styleId="26">
    <w:name w:val="FollowedHyperlink"/>
    <w:basedOn w:val="24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7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4"/>
    <w:semiHidden/>
    <w:unhideWhenUsed/>
    <w:qFormat/>
    <w:uiPriority w:val="99"/>
    <w:rPr>
      <w:sz w:val="21"/>
      <w:szCs w:val="21"/>
    </w:rPr>
  </w:style>
  <w:style w:type="paragraph" w:customStyle="1" w:styleId="29">
    <w:name w:val="一级标题"/>
    <w:basedOn w:val="2"/>
    <w:next w:val="5"/>
    <w:link w:val="59"/>
    <w:qFormat/>
    <w:uiPriority w:val="0"/>
    <w:pPr>
      <w:numPr>
        <w:ilvl w:val="0"/>
        <w:numId w:val="1"/>
      </w:numPr>
      <w:spacing w:line="240" w:lineRule="auto"/>
      <w:jc w:val="left"/>
    </w:pPr>
    <w:rPr>
      <w:b/>
    </w:rPr>
  </w:style>
  <w:style w:type="paragraph" w:customStyle="1" w:styleId="30">
    <w:name w:val="二级标题"/>
    <w:basedOn w:val="1"/>
    <w:next w:val="31"/>
    <w:autoRedefine/>
    <w:qFormat/>
    <w:uiPriority w:val="0"/>
    <w:pPr>
      <w:numPr>
        <w:ilvl w:val="1"/>
        <w:numId w:val="1"/>
      </w:numPr>
      <w:wordWrap w:val="0"/>
      <w:adjustRightInd w:val="0"/>
      <w:snapToGrid w:val="0"/>
      <w:spacing w:before="50" w:beforeLines="50" w:after="100" w:afterLines="100" w:line="360" w:lineRule="auto"/>
      <w:contextualSpacing/>
      <w:outlineLvl w:val="1"/>
    </w:pPr>
    <w:rPr>
      <w:rFonts w:ascii="Times New Roman" w:hAnsi="Times New Roman" w:eastAsia="微软雅黑"/>
      <w:b/>
      <w:sz w:val="32"/>
    </w:rPr>
  </w:style>
  <w:style w:type="paragraph" w:customStyle="1" w:styleId="31">
    <w:name w:val="正文格式_孔"/>
    <w:basedOn w:val="5"/>
    <w:qFormat/>
    <w:uiPriority w:val="0"/>
    <w:rPr>
      <w:rFonts w:ascii="宋体" w:hAnsi="宋体"/>
      <w:sz w:val="28"/>
      <w:szCs w:val="28"/>
    </w:rPr>
  </w:style>
  <w:style w:type="paragraph" w:customStyle="1" w:styleId="32">
    <w:name w:val="三级标题"/>
    <w:basedOn w:val="5"/>
    <w:next w:val="31"/>
    <w:qFormat/>
    <w:uiPriority w:val="0"/>
    <w:pPr>
      <w:numPr>
        <w:ilvl w:val="2"/>
        <w:numId w:val="1"/>
      </w:numPr>
      <w:spacing w:after="50"/>
      <w:ind w:firstLine="0" w:firstLineChars="0"/>
      <w:outlineLvl w:val="2"/>
    </w:pPr>
    <w:rPr>
      <w:rFonts w:ascii="Times New Roman" w:hAnsi="Times New Roman" w:eastAsia="微软雅黑"/>
      <w:sz w:val="30"/>
    </w:rPr>
  </w:style>
  <w:style w:type="paragraph" w:customStyle="1" w:styleId="33">
    <w:name w:val="四级标题"/>
    <w:basedOn w:val="1"/>
    <w:next w:val="5"/>
    <w:qFormat/>
    <w:uiPriority w:val="0"/>
    <w:pPr>
      <w:numPr>
        <w:ilvl w:val="3"/>
        <w:numId w:val="1"/>
      </w:numPr>
      <w:adjustRightInd w:val="0"/>
      <w:snapToGrid w:val="0"/>
      <w:spacing w:before="50" w:beforeLines="50" w:after="50" w:afterLines="50" w:line="360" w:lineRule="auto"/>
      <w:contextualSpacing/>
      <w:outlineLvl w:val="3"/>
    </w:pPr>
    <w:rPr>
      <w:rFonts w:ascii="Arial" w:hAnsi="Arial" w:eastAsia="宋体"/>
      <w:b/>
      <w:sz w:val="28"/>
    </w:rPr>
  </w:style>
  <w:style w:type="paragraph" w:customStyle="1" w:styleId="34">
    <w:name w:val="文档首页大标题"/>
    <w:basedOn w:val="1"/>
    <w:next w:val="5"/>
    <w:qFormat/>
    <w:uiPriority w:val="0"/>
    <w:pPr>
      <w:wordWrap w:val="0"/>
      <w:topLinePunct/>
      <w:adjustRightInd w:val="0"/>
      <w:snapToGrid w:val="0"/>
      <w:spacing w:line="360" w:lineRule="auto"/>
      <w:contextualSpacing/>
      <w:jc w:val="center"/>
    </w:pPr>
    <w:rPr>
      <w:rFonts w:ascii="Times New Roman" w:hAnsi="Times New Roman" w:eastAsia="黑体"/>
      <w:b/>
      <w:sz w:val="44"/>
    </w:rPr>
  </w:style>
  <w:style w:type="paragraph" w:customStyle="1" w:styleId="35">
    <w:name w:val="文档首页小字"/>
    <w:basedOn w:val="1"/>
    <w:autoRedefine/>
    <w:qFormat/>
    <w:uiPriority w:val="0"/>
    <w:pPr>
      <w:adjustRightInd w:val="0"/>
      <w:snapToGrid w:val="0"/>
      <w:jc w:val="center"/>
    </w:pPr>
    <w:rPr>
      <w:rFonts w:ascii="Arial" w:hAnsi="Arial" w:eastAsia="宋体"/>
      <w:b/>
      <w:sz w:val="24"/>
    </w:rPr>
  </w:style>
  <w:style w:type="character" w:customStyle="1" w:styleId="36">
    <w:name w:val="日期 字符"/>
    <w:basedOn w:val="24"/>
    <w:link w:val="10"/>
    <w:semiHidden/>
    <w:qFormat/>
    <w:uiPriority w:val="99"/>
  </w:style>
  <w:style w:type="table" w:customStyle="1" w:styleId="37">
    <w:name w:val="网格表 4 - 着色 31"/>
    <w:basedOn w:val="21"/>
    <w:qFormat/>
    <w:uiPriority w:val="49"/>
    <w:pPr>
      <w:jc w:val="both"/>
    </w:pPr>
    <w:rPr>
      <w:rFonts w:ascii="Arial" w:hAnsi="Arial" w:eastAsia="微软雅黑"/>
      <w:sz w:val="24"/>
    </w:rPr>
    <w:tblPr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tblHeader/>
      <w:jc w:val="center"/>
    </w:trPr>
    <w:tcPr>
      <w:shd w:val="clear" w:color="auto" w:fill="auto"/>
      <w:vAlign w:val="center"/>
    </w:tcPr>
    <w:tblStylePr w:type="firstRow">
      <w:rPr>
        <w:rFonts w:eastAsia="微软雅黑"/>
        <w:b/>
        <w:bCs/>
        <w:color w:val="auto"/>
        <w:sz w:val="24"/>
      </w:rPr>
      <w:tcPr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character" w:customStyle="1" w:styleId="38">
    <w:name w:val="页眉 字符"/>
    <w:basedOn w:val="24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24"/>
    <w:link w:val="12"/>
    <w:qFormat/>
    <w:uiPriority w:val="99"/>
    <w:rPr>
      <w:sz w:val="18"/>
      <w:szCs w:val="18"/>
    </w:rPr>
  </w:style>
  <w:style w:type="paragraph" w:customStyle="1" w:styleId="40">
    <w:name w:val="文档变更记录标题"/>
    <w:basedOn w:val="1"/>
    <w:next w:val="5"/>
    <w:autoRedefine/>
    <w:qFormat/>
    <w:uiPriority w:val="0"/>
    <w:pPr>
      <w:adjustRightInd w:val="0"/>
      <w:snapToGrid w:val="0"/>
      <w:spacing w:before="50" w:beforeLines="50" w:after="50" w:afterLines="50" w:line="360" w:lineRule="auto"/>
      <w:jc w:val="center"/>
      <w:outlineLvl w:val="0"/>
    </w:pPr>
    <w:rPr>
      <w:rFonts w:eastAsia="黑体"/>
      <w:b/>
      <w:sz w:val="32"/>
    </w:rPr>
  </w:style>
  <w:style w:type="paragraph" w:customStyle="1" w:styleId="41">
    <w:name w:val="本文表格内容"/>
    <w:basedOn w:val="1"/>
    <w:qFormat/>
    <w:uiPriority w:val="0"/>
    <w:pPr>
      <w:wordWrap w:val="0"/>
      <w:adjustRightInd w:val="0"/>
      <w:snapToGrid w:val="0"/>
      <w:contextualSpacing/>
      <w:jc w:val="left"/>
    </w:pPr>
    <w:rPr>
      <w:rFonts w:ascii="Times New Roman" w:hAnsi="Times New Roman" w:eastAsia="宋体"/>
      <w:bCs/>
      <w:color w:val="000000" w:themeColor="text1"/>
      <w:sz w:val="24"/>
      <w14:textFill>
        <w14:solidFill>
          <w14:schemeClr w14:val="tx1"/>
        </w14:solidFill>
      </w14:textFill>
    </w:rPr>
  </w:style>
  <w:style w:type="table" w:customStyle="1" w:styleId="42">
    <w:name w:val="清单表 3 - 着色 31"/>
    <w:basedOn w:val="21"/>
    <w:qFormat/>
    <w:uiPriority w:val="48"/>
    <w:tblPr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A5A5A5" w:themeColor="accent3" w:sz="4" w:space="0"/>
          <w:left w:val="nil"/>
        </w:tcBorders>
      </w:tcPr>
    </w:tblStylePr>
    <w:tblStylePr w:type="swCell">
      <w:tcPr>
        <w:tcBorders>
          <w:top w:val="double" w:color="A5A5A5" w:themeColor="accent3" w:sz="4" w:space="0"/>
          <w:right w:val="nil"/>
        </w:tcBorders>
      </w:tcPr>
    </w:tblStylePr>
  </w:style>
  <w:style w:type="table" w:customStyle="1" w:styleId="43">
    <w:name w:val="网格表 41"/>
    <w:basedOn w:val="21"/>
    <w:qFormat/>
    <w:uiPriority w:val="49"/>
    <w:pPr>
      <w:adjustRightInd w:val="0"/>
      <w:snapToGrid w:val="0"/>
      <w:spacing w:after="50" w:afterLines="50"/>
      <w:contextualSpacing/>
      <w:jc w:val="both"/>
    </w:pPr>
    <w:rPr>
      <w:rFonts w:ascii="Times New Roman" w:hAnsi="Times New Roman" w:eastAsia="宋体"/>
      <w:sz w:val="24"/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cPr>
      <w:shd w:val="clear" w:color="auto" w:fill="auto"/>
    </w:tcPr>
    <w:tblStylePr w:type="firstRow">
      <w:pPr>
        <w:wordWrap/>
        <w:adjustRightInd w:val="0"/>
        <w:snapToGrid w:val="0"/>
        <w:contextualSpacing w:val="0"/>
        <w:jc w:val="center"/>
      </w:pPr>
      <w:rPr>
        <w:rFonts w:ascii="Times New Roman" w:hAnsi="Times New Roman" w:eastAsia="宋体"/>
        <w:b/>
        <w:bCs/>
        <w:i w:val="0"/>
        <w:color w:val="000000" w:themeColor="text1"/>
        <w:sz w:val="24"/>
        <w14:textFill>
          <w14:solidFill>
            <w14:schemeClr w14:val="tx1"/>
          </w14:solidFill>
        </w14:textFill>
      </w:rPr>
      <w:tblPr/>
      <w:trPr>
        <w:tblHeader/>
      </w:trPr>
      <w:tcPr>
        <w:shd w:val="clear" w:color="auto" w:fill="D0CECE" w:themeFill="background2" w:themeFillShade="E6"/>
        <w:vAlign w:val="center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</w:style>
  <w:style w:type="paragraph" w:customStyle="1" w:styleId="44">
    <w:name w:val="本文表格标题"/>
    <w:basedOn w:val="1"/>
    <w:next w:val="41"/>
    <w:qFormat/>
    <w:uiPriority w:val="0"/>
    <w:pPr>
      <w:adjustRightInd w:val="0"/>
      <w:snapToGrid w:val="0"/>
      <w:spacing w:before="50" w:beforeLines="50" w:after="50" w:afterLines="50"/>
      <w:jc w:val="center"/>
    </w:pPr>
    <w:rPr>
      <w:rFonts w:ascii="Arial" w:hAnsi="Arial" w:eastAsia="宋体"/>
      <w:bCs/>
      <w:color w:val="000000" w:themeColor="text1"/>
      <w:sz w:val="24"/>
      <w14:textFill>
        <w14:solidFill>
          <w14:schemeClr w14:val="tx1"/>
        </w14:solidFill>
      </w14:textFill>
    </w:rPr>
  </w:style>
  <w:style w:type="character" w:styleId="45">
    <w:name w:val="Placeholder Text"/>
    <w:basedOn w:val="24"/>
    <w:semiHidden/>
    <w:qFormat/>
    <w:uiPriority w:val="99"/>
    <w:rPr>
      <w:color w:val="666666"/>
    </w:rPr>
  </w:style>
  <w:style w:type="character" w:customStyle="1" w:styleId="46">
    <w:name w:val="标题 1 字符"/>
    <w:basedOn w:val="24"/>
    <w:link w:val="2"/>
    <w:qFormat/>
    <w:uiPriority w:val="9"/>
    <w:rPr>
      <w:rFonts w:ascii="Times New Roman" w:hAnsi="Times New Roman" w:eastAsia="微软雅黑"/>
      <w:bCs/>
      <w:kern w:val="44"/>
      <w:sz w:val="36"/>
      <w:szCs w:val="44"/>
    </w:rPr>
  </w:style>
  <w:style w:type="paragraph" w:customStyle="1" w:styleId="47">
    <w:name w:val="页面分析-正文"/>
    <w:basedOn w:val="5"/>
    <w:qFormat/>
    <w:uiPriority w:val="0"/>
    <w:pPr>
      <w:shd w:val="clear" w:color="auto" w:fill="DEEAF6" w:themeFill="accent5" w:themeFillTint="33"/>
      <w:spacing w:after="50"/>
    </w:pPr>
  </w:style>
  <w:style w:type="paragraph" w:customStyle="1" w:styleId="48">
    <w:name w:val="优化思路-正文"/>
    <w:basedOn w:val="5"/>
    <w:qFormat/>
    <w:uiPriority w:val="0"/>
    <w:pPr>
      <w:shd w:val="clear" w:color="auto" w:fill="E2EFD9" w:themeFill="accent6" w:themeFillTint="33"/>
    </w:pPr>
  </w:style>
  <w:style w:type="paragraph" w:customStyle="1" w:styleId="49">
    <w:name w:val="页面分析-标题"/>
    <w:basedOn w:val="47"/>
    <w:next w:val="47"/>
    <w:qFormat/>
    <w:uiPriority w:val="0"/>
    <w:pPr>
      <w:ind w:firstLine="0" w:firstLineChars="0"/>
      <w:outlineLvl w:val="4"/>
    </w:pPr>
    <w:rPr>
      <w:b/>
    </w:rPr>
  </w:style>
  <w:style w:type="paragraph" w:customStyle="1" w:styleId="50">
    <w:name w:val="优化思路-标题"/>
    <w:basedOn w:val="48"/>
    <w:next w:val="48"/>
    <w:qFormat/>
    <w:uiPriority w:val="0"/>
    <w:pPr>
      <w:spacing w:after="50"/>
      <w:ind w:firstLine="0" w:firstLineChars="0"/>
      <w:outlineLvl w:val="4"/>
    </w:pPr>
    <w:rPr>
      <w:b/>
    </w:rPr>
  </w:style>
  <w:style w:type="paragraph" w:customStyle="1" w:styleId="51">
    <w:name w:val="五级标题"/>
    <w:basedOn w:val="1"/>
    <w:next w:val="5"/>
    <w:qFormat/>
    <w:uiPriority w:val="0"/>
    <w:pPr>
      <w:adjustRightInd w:val="0"/>
      <w:snapToGrid w:val="0"/>
      <w:spacing w:before="50" w:beforeLines="50" w:after="50" w:afterLines="50"/>
      <w:ind w:firstLine="200" w:firstLineChars="200"/>
      <w:outlineLvl w:val="4"/>
    </w:pPr>
    <w:rPr>
      <w:rFonts w:ascii="Arial" w:hAnsi="Arial" w:eastAsia="宋体"/>
      <w:sz w:val="28"/>
    </w:rPr>
  </w:style>
  <w:style w:type="paragraph" w:customStyle="1" w:styleId="52">
    <w:name w:val="正文正文"/>
    <w:basedOn w:val="1"/>
    <w:qFormat/>
    <w:uiPriority w:val="0"/>
    <w:pPr>
      <w:widowControl/>
      <w:adjustRightInd w:val="0"/>
      <w:snapToGrid w:val="0"/>
      <w:spacing w:before="50" w:beforeLines="50" w:line="360" w:lineRule="auto"/>
      <w:ind w:firstLine="200" w:firstLineChars="200"/>
      <w:jc w:val="left"/>
    </w:pPr>
    <w:rPr>
      <w:rFonts w:ascii="Times New Roman" w:hAnsi="Times New Roman" w:eastAsia="宋体"/>
      <w:sz w:val="24"/>
      <w:szCs w:val="22"/>
    </w:rPr>
  </w:style>
  <w:style w:type="paragraph" w:customStyle="1" w:styleId="53">
    <w:name w:val="表格"/>
    <w:basedOn w:val="52"/>
    <w:next w:val="52"/>
    <w:qFormat/>
    <w:uiPriority w:val="0"/>
    <w:pPr>
      <w:framePr w:wrap="around" w:vAnchor="text" w:hAnchor="text" w:y="1"/>
      <w:spacing w:after="50" w:afterLines="50" w:line="240" w:lineRule="auto"/>
      <w:ind w:firstLine="0" w:firstLineChars="0"/>
      <w:contextualSpacing/>
    </w:pPr>
  </w:style>
  <w:style w:type="paragraph" w:customStyle="1" w:styleId="54">
    <w:name w:val="表格标题"/>
    <w:basedOn w:val="53"/>
    <w:next w:val="53"/>
    <w:autoRedefine/>
    <w:qFormat/>
    <w:uiPriority w:val="0"/>
    <w:pPr>
      <w:framePr w:wrap="around"/>
      <w:contextualSpacing w:val="0"/>
      <w:jc w:val="center"/>
    </w:pPr>
    <w:rPr>
      <w:b/>
    </w:rPr>
  </w:style>
  <w:style w:type="character" w:customStyle="1" w:styleId="55">
    <w:name w:val="批注文字 字符"/>
    <w:basedOn w:val="24"/>
    <w:link w:val="6"/>
    <w:semiHidden/>
    <w:qFormat/>
    <w:uiPriority w:val="99"/>
  </w:style>
  <w:style w:type="character" w:customStyle="1" w:styleId="56">
    <w:name w:val="批注主题 字符"/>
    <w:basedOn w:val="55"/>
    <w:link w:val="20"/>
    <w:semiHidden/>
    <w:qFormat/>
    <w:uiPriority w:val="99"/>
    <w:rPr>
      <w:b/>
      <w:bCs/>
    </w:rPr>
  </w:style>
  <w:style w:type="table" w:customStyle="1" w:styleId="57">
    <w:name w:val="网格表 3 - 着色 61"/>
    <w:basedOn w:val="21"/>
    <w:qFormat/>
    <w:uiPriority w:val="48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  <w:tblStylePr w:type="neCell">
      <w:tcPr>
        <w:tcBorders>
          <w:bottom w:val="single" w:color="A8D08D" w:themeColor="accent6" w:themeTint="99" w:sz="4" w:space="0"/>
        </w:tcBorders>
      </w:tcPr>
    </w:tblStylePr>
    <w:tblStylePr w:type="nwCell">
      <w:tcPr>
        <w:tcBorders>
          <w:bottom w:val="single" w:color="A8D08D" w:themeColor="accent6" w:themeTint="99" w:sz="4" w:space="0"/>
        </w:tcBorders>
      </w:tcPr>
    </w:tblStylePr>
    <w:tblStylePr w:type="seCell">
      <w:tcPr>
        <w:tcBorders>
          <w:top w:val="single" w:color="A8D08D" w:themeColor="accent6" w:themeTint="99" w:sz="4" w:space="0"/>
        </w:tcBorders>
      </w:tcPr>
    </w:tblStylePr>
    <w:tblStylePr w:type="swCell">
      <w:tcPr>
        <w:tcBorders>
          <w:top w:val="single" w:color="A8D08D" w:themeColor="accent6" w:themeTint="99" w:sz="4" w:space="0"/>
        </w:tcBorders>
      </w:tcPr>
    </w:tblStylePr>
  </w:style>
  <w:style w:type="character" w:customStyle="1" w:styleId="58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一级标题 字符"/>
    <w:basedOn w:val="46"/>
    <w:link w:val="29"/>
    <w:qFormat/>
    <w:uiPriority w:val="0"/>
    <w:rPr>
      <w:rFonts w:ascii="Times New Roman" w:hAnsi="Times New Roman" w:eastAsia="微软雅黑"/>
      <w:b/>
      <w:kern w:val="44"/>
      <w:sz w:val="36"/>
      <w:szCs w:val="44"/>
    </w:rPr>
  </w:style>
  <w:style w:type="paragraph" w:customStyle="1" w:styleId="60">
    <w:name w:val="弹窗说明-标题"/>
    <w:basedOn w:val="61"/>
    <w:next w:val="61"/>
    <w:qFormat/>
    <w:uiPriority w:val="0"/>
    <w:pPr>
      <w:spacing w:after="50"/>
      <w:ind w:firstLine="0" w:firstLineChars="0"/>
      <w:outlineLvl w:val="3"/>
    </w:pPr>
    <w:rPr>
      <w:b/>
    </w:rPr>
  </w:style>
  <w:style w:type="paragraph" w:customStyle="1" w:styleId="61">
    <w:name w:val="弹窗说明-正文"/>
    <w:basedOn w:val="5"/>
    <w:qFormat/>
    <w:uiPriority w:val="0"/>
    <w:pPr>
      <w:shd w:val="clear" w:color="auto" w:fill="ECECEC" w:themeFill="accent3" w:themeFillTint="33"/>
      <w:ind w:left="200" w:leftChars="200" w:right="200" w:rightChars="200"/>
      <w:contextualSpacing w:val="0"/>
    </w:pPr>
  </w:style>
  <w:style w:type="paragraph" w:styleId="62">
    <w:name w:val="List Paragraph"/>
    <w:basedOn w:val="1"/>
    <w:qFormat/>
    <w:uiPriority w:val="34"/>
    <w:pPr>
      <w:ind w:firstLine="420" w:firstLineChars="200"/>
    </w:pPr>
  </w:style>
  <w:style w:type="character" w:customStyle="1" w:styleId="63">
    <w:name w:val="批注框文本 字符"/>
    <w:basedOn w:val="24"/>
    <w:link w:val="11"/>
    <w:qFormat/>
    <w:uiPriority w:val="0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64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paragraph" w:customStyle="1" w:styleId="65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customStyle="1" w:styleId="66">
    <w:name w:val="TOC 标题1"/>
    <w:basedOn w:val="2"/>
    <w:next w:val="1"/>
    <w:unhideWhenUsed/>
    <w:qFormat/>
    <w:uiPriority w:val="39"/>
    <w:pPr>
      <w:pageBreakBefore w:val="0"/>
      <w:widowControl/>
      <w:adjustRightInd/>
      <w:snapToGrid/>
      <w:spacing w:before="480" w:beforeLines="0" w:after="0" w:afterLines="0" w:line="276" w:lineRule="auto"/>
      <w:contextualSpacing w:val="0"/>
      <w:jc w:val="left"/>
      <w:outlineLvl w:val="9"/>
    </w:pPr>
    <w:rPr>
      <w:rFonts w:asciiTheme="majorHAnsi" w:hAnsiTheme="majorHAnsi" w:eastAsiaTheme="majorEastAsia" w:cstheme="majorBidi"/>
      <w:b/>
      <w:color w:val="2F5597" w:themeColor="accent1" w:themeShade="BF"/>
      <w:kern w:val="0"/>
      <w:sz w:val="28"/>
      <w:szCs w:val="28"/>
    </w:rPr>
  </w:style>
  <w:style w:type="paragraph" w:customStyle="1" w:styleId="6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customStyle="1" w:styleId="68">
    <w:name w:val="图片格式_孔"/>
    <w:basedOn w:val="5"/>
    <w:next w:val="31"/>
    <w:qFormat/>
    <w:uiPriority w:val="0"/>
    <w:pPr>
      <w:ind w:firstLine="0" w:firstLineChars="0"/>
      <w:jc w:val="center"/>
    </w:pPr>
  </w:style>
  <w:style w:type="character" w:customStyle="1" w:styleId="69">
    <w:name w:val="20"/>
    <w:basedOn w:val="24"/>
    <w:qFormat/>
    <w:uiPriority w:val="0"/>
    <w:rPr>
      <w:rFonts w:hint="eastAsia" w:ascii="等线" w:hAnsi="等线" w:eastAsia="等线"/>
      <w:b/>
    </w:rPr>
  </w:style>
  <w:style w:type="character" w:customStyle="1" w:styleId="70">
    <w:name w:val="17"/>
    <w:basedOn w:val="24"/>
    <w:qFormat/>
    <w:uiPriority w:val="0"/>
    <w:rPr>
      <w:rFonts w:hint="eastAsia" w:ascii="等线" w:hAnsi="等线" w:eastAsia="等线"/>
      <w:color w:val="0000FF"/>
      <w:u w:val="single"/>
    </w:rPr>
  </w:style>
  <w:style w:type="character" w:customStyle="1" w:styleId="71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83CAB7-28E5-E04B-B095-8D926B92A3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2409</Words>
  <Characters>2473</Characters>
  <Lines>1085</Lines>
  <Paragraphs>859</Paragraphs>
  <TotalTime>14</TotalTime>
  <ScaleCrop>false</ScaleCrop>
  <LinksUpToDate>false</LinksUpToDate>
  <CharactersWithSpaces>2505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2025-07-21T01:30:00Z</dcterms:created>
  <dc:creator>山 留</dc:creator>
  <cp:lastModifiedBy>Claire.F</cp:lastModifiedBy>
  <dcterms:modified xsi:type="dcterms:W3CDTF">2026-05-08T03:14:02Z</dcterms:modified>
  <cp:revision>395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987061CAEF0C433A9503BA28DFD6C9F1_13</vt:lpwstr>
  </property>
  <property fmtid="{D5CDD505-2E9C-101B-9397-08002B2CF9AE}" pid="4" name="KSOTemplateDocerSaveRecord">
    <vt:lpwstr>eyJoZGlkIjoiYmI3ODQ4MGQxYTU4NmI2YzYwYjFmYmZiMDQyMWMxNjAiLCJ1c2VySWQiOiI1ODY5MDE0ODIifQ==</vt:lpwstr>
  </property>
</Properties>
</file>