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3B5EF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附件1：</w:t>
      </w:r>
    </w:p>
    <w:p w14:paraId="47AA552A">
      <w:pPr>
        <w:rPr>
          <w:rFonts w:hint="default" w:ascii="Times New Roman" w:hAnsi="Times New Roman" w:cs="Times New Roman"/>
        </w:rPr>
      </w:pPr>
    </w:p>
    <w:p w14:paraId="173B6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南京航空航天大学第</w:t>
      </w:r>
      <w:r>
        <w:rPr>
          <w:rFonts w:hint="eastAsia" w:eastAsia="方正小标宋简体" w:cs="Times New Roman"/>
          <w:bCs/>
          <w:sz w:val="44"/>
          <w:szCs w:val="44"/>
          <w:lang w:val="en-US" w:eastAsia="zh-CN"/>
        </w:rPr>
        <w:t>七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届模拟飞行大赛活动细则</w:t>
      </w:r>
    </w:p>
    <w:p w14:paraId="277BC3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南京航空航天大学第</w:t>
      </w:r>
      <w:r>
        <w:rPr>
          <w:rFonts w:hint="eastAsia" w:eastAsia="仿宋_GB2312" w:cs="Times New Roman"/>
          <w:bCs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届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模拟飞行大赛定于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11月</w:t>
      </w:r>
      <w:r>
        <w:rPr>
          <w:rFonts w:hint="eastAsia" w:eastAsia="仿宋_GB2312" w:cs="Times New Roman"/>
          <w:bCs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在南京航空航天大学天目湖校区举办，现将有关细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则通知如下：</w:t>
      </w:r>
    </w:p>
    <w:p w14:paraId="6C206D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一、主办单位：</w:t>
      </w:r>
    </w:p>
    <w:p w14:paraId="1A7CB1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校团委</w:t>
      </w:r>
    </w:p>
    <w:p w14:paraId="76BDB5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教务</w:t>
      </w:r>
      <w:r>
        <w:rPr>
          <w:rFonts w:hint="eastAsia" w:eastAsia="仿宋_GB2312" w:cs="Times New Roman"/>
          <w:bCs/>
          <w:sz w:val="32"/>
          <w:szCs w:val="32"/>
          <w:highlight w:val="none"/>
          <w:lang w:val="en-US" w:eastAsia="zh-CN"/>
        </w:rPr>
        <w:t>部</w:t>
      </w:r>
    </w:p>
    <w:p w14:paraId="34E58C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通用航空与飞行学院</w:t>
      </w:r>
    </w:p>
    <w:p w14:paraId="13439B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江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苏省国产民机飞行技术工程研究中心</w:t>
      </w:r>
    </w:p>
    <w:p w14:paraId="027C9F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  <w:t>二、承办单位：</w:t>
      </w:r>
    </w:p>
    <w:p w14:paraId="12EFB2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牧星学院致慧书院</w:t>
      </w:r>
    </w:p>
    <w:p w14:paraId="3F7F2D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通用航空与飞行学院团委</w:t>
      </w:r>
    </w:p>
    <w:p w14:paraId="128570C0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  <w:t>协办单位：</w:t>
      </w:r>
    </w:p>
    <w:p w14:paraId="5DFC40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吉林省福航航空学院有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限公司</w:t>
      </w:r>
    </w:p>
    <w:p w14:paraId="56E787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四、参赛对象：</w:t>
      </w:r>
    </w:p>
    <w:p w14:paraId="2949CF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面向全体在校本科生，以个人为单位参赛。</w:t>
      </w:r>
    </w:p>
    <w:p w14:paraId="2FB7C8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五、比赛地点：</w:t>
      </w:r>
    </w:p>
    <w:p w14:paraId="7FDB15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南京航空航天大学天目湖校区</w:t>
      </w:r>
    </w:p>
    <w:p w14:paraId="5E13A6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六、竞赛办法：</w:t>
      </w:r>
    </w:p>
    <w:p w14:paraId="29A4B5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竞赛分组：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分设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专业飞行组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和飞行爱好组，分组标准如下：</w:t>
      </w:r>
    </w:p>
    <w:p w14:paraId="51D0D3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飞行爱好组：飞行技术专业大一及其他专业学生；</w:t>
      </w:r>
    </w:p>
    <w:p w14:paraId="29ADA1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专业飞行组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：飞行技术专业大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二及以上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学生。</w:t>
      </w:r>
    </w:p>
    <w:p w14:paraId="4B6E28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竞赛项目：</w:t>
      </w:r>
    </w:p>
    <w:p w14:paraId="748965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 xml:space="preserve">P3D 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V3平台：</w:t>
      </w:r>
    </w:p>
    <w:p w14:paraId="1E562A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CESSNA 172 ILS盲降进近</w:t>
      </w:r>
    </w:p>
    <w:p w14:paraId="100A2A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CESSNA 172 VOR/DME进近</w:t>
      </w:r>
    </w:p>
    <w:p w14:paraId="502CFC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FSX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平台：</w:t>
      </w:r>
    </w:p>
    <w:p w14:paraId="701F31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本场五边争霸赛（北京首都国际机场）</w:t>
      </w:r>
    </w:p>
    <w:p w14:paraId="42E4A4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发动机失效返场着陆（北京首都国际机场）</w:t>
      </w:r>
    </w:p>
    <w:p w14:paraId="47E659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初教六飞机侧风转场（北京南苑机场—北京首都国际机场）</w:t>
      </w:r>
    </w:p>
    <w:p w14:paraId="590268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着舰项目平台：</w:t>
      </w:r>
    </w:p>
    <w:p w14:paraId="13CABE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航母着舰（高级版）</w:t>
      </w:r>
    </w:p>
    <w:p w14:paraId="4BD91A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DCS平台：</w:t>
      </w:r>
    </w:p>
    <w:p w14:paraId="31210D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歼十一特技竞速</w:t>
      </w:r>
    </w:p>
    <w:p w14:paraId="02EC57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竞赛规则：</w:t>
      </w:r>
    </w:p>
    <w:p w14:paraId="1B25FE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竞赛规则使用全国高校模拟飞行锦标赛规则，执行国家体育总局审定的《202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年全国高校模拟飞行锦标赛竞赛规则》和竞赛相关补充规定。</w:t>
      </w:r>
    </w:p>
    <w:p w14:paraId="05F2E1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比赛期间每位参赛选手有2次比赛机会，取最好成绩作为最终成绩。禁止暂停和自动驾驶，如有设备问题请举手向裁判示意，由裁判暂停程序，如裁判检查后确定设备有问题，可重启程序或更换设备；如设备没有问题，则由裁判继续比赛程序。选手私自触碰除模拟操作设备及航图以外的设备，立即取消参赛资格。</w:t>
      </w:r>
    </w:p>
    <w:p w14:paraId="699B72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竞赛设备：</w:t>
      </w:r>
    </w:p>
    <w:p w14:paraId="053BA8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竞赛设备由组委会统一提供。</w:t>
      </w:r>
    </w:p>
    <w:p w14:paraId="52E71BE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kern w:val="2"/>
          <w:sz w:val="32"/>
          <w:szCs w:val="32"/>
          <w:lang w:val="en-US" w:eastAsia="zh-CN" w:bidi="ar-SA"/>
        </w:rPr>
        <w:t>（五）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竞赛程序：</w:t>
      </w:r>
    </w:p>
    <w:p w14:paraId="07F1DD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所有比赛由组委会提供以下软件：</w:t>
      </w:r>
    </w:p>
    <w:p w14:paraId="487637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洛克马丁《Prepar3D V3》（以下简称 P3D）；</w:t>
      </w:r>
    </w:p>
    <w:p w14:paraId="693EC0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《模拟飞行 Microsoft Flight Simulator X》及《加速度资料片》（以下简称FS）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；</w:t>
      </w:r>
    </w:p>
    <w:p w14:paraId="53CA77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中国航空运动协会高校模拟飞行锦标赛评分软件；</w:t>
      </w:r>
    </w:p>
    <w:p w14:paraId="710EC5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大赛指定CESSNA172机模、天津机场、北京南苑机场、</w:t>
      </w:r>
      <w:r>
        <w:rPr>
          <w:rFonts w:hint="eastAsia" w:eastAsia="仿宋_GB2312" w:cs="Times New Roman"/>
          <w:bCs/>
          <w:sz w:val="32"/>
          <w:szCs w:val="32"/>
          <w:lang w:val="en-US" w:eastAsia="zh-CN"/>
        </w:rPr>
        <w:t>北京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首都国际机场和任务初始文件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；</w:t>
      </w:r>
    </w:p>
    <w:p w14:paraId="1F6069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《Lock On:FlamingCliffs2</w:t>
      </w:r>
      <w:r>
        <w:rPr>
          <w:rFonts w:hint="eastAsia" w:eastAsia="仿宋_GB2312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锁定：怒火危崖2</w:t>
      </w:r>
      <w:r>
        <w:rPr>
          <w:rFonts w:hint="eastAsia" w:eastAsia="仿宋_GB2312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》1.2.1版本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；</w:t>
      </w:r>
    </w:p>
    <w:p w14:paraId="449BFF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鹰场模拟飞行数据监控系统Su-33航母着舰2020（高级版）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；</w:t>
      </w:r>
    </w:p>
    <w:p w14:paraId="3A38D2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安装锦标赛指定Su-33航母着舰（高级版）地图包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；</w:t>
      </w:r>
    </w:p>
    <w:p w14:paraId="183991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《DCS WORLD》2.5.5.41371版本</w:t>
      </w:r>
      <w:r>
        <w:rPr>
          <w:rFonts w:hint="eastAsia" w:eastAsia="仿宋_GB2312" w:cs="Times New Roman"/>
          <w:bCs/>
          <w:sz w:val="32"/>
          <w:szCs w:val="32"/>
          <w:lang w:eastAsia="zh-CN"/>
        </w:rPr>
        <w:t>。</w:t>
      </w:r>
    </w:p>
    <w:p w14:paraId="2114EB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详情请参考《2026年全国高校模拟飞行锦标赛竞赛规则》。</w:t>
      </w:r>
    </w:p>
    <w:p w14:paraId="198AC4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七、日程安排：</w:t>
      </w:r>
    </w:p>
    <w:p w14:paraId="5CB9D2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报名（</w:t>
      </w:r>
      <w:r>
        <w:rPr>
          <w:rFonts w:hint="eastAsia" w:eastAsia="仿宋_GB2312" w:cs="Times New Roman"/>
          <w:bCs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仿宋_GB2312" w:cs="Times New Roman"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日-11月</w:t>
      </w:r>
      <w:r>
        <w:rPr>
          <w:rFonts w:hint="eastAsia" w:eastAsia="仿宋_GB2312" w:cs="Times New Roman"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）</w:t>
      </w:r>
    </w:p>
    <w:p w14:paraId="7E1E63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请下载附件2：南京航空航天大学第七届模拟飞行大赛报名方式</w:t>
      </w:r>
      <w:r>
        <w:rPr>
          <w:rFonts w:hint="eastAsia" w:eastAsia="仿宋_GB2312" w:cs="Times New Roman"/>
          <w:bCs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填写问卷星，并加入赛事通知QQ群。</w:t>
      </w:r>
    </w:p>
    <w:p w14:paraId="4D03A3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比赛训练和选拔（</w:t>
      </w:r>
      <w:r>
        <w:rPr>
          <w:rFonts w:hint="eastAsia" w:eastAsia="仿宋_GB2312" w:cs="Times New Roman"/>
          <w:bCs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日至11月</w:t>
      </w:r>
      <w:r>
        <w:rPr>
          <w:rFonts w:hint="eastAsia" w:eastAsia="仿宋_GB2312" w:cs="Times New Roman"/>
          <w:bCs/>
          <w:sz w:val="32"/>
          <w:szCs w:val="32"/>
          <w:highlight w:val="none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日）</w:t>
      </w:r>
    </w:p>
    <w:p w14:paraId="3BA9BA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由竞赛组委会统一安排组织训练。</w:t>
      </w:r>
    </w:p>
    <w:p w14:paraId="0FC0E5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决赛（11月</w:t>
      </w:r>
      <w:r>
        <w:rPr>
          <w:rFonts w:hint="eastAsia" w:eastAsia="仿宋_GB2312" w:cs="Times New Roman"/>
          <w:bCs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日）</w:t>
      </w:r>
    </w:p>
    <w:p w14:paraId="4EEC0A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天目湖校区笃行楼（A4实验楼）三楼初级飞行模拟实验室（304房间），具体比赛日程和时间安排，详见附件3。</w:t>
      </w:r>
    </w:p>
    <w:p w14:paraId="229530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八、评审：</w:t>
      </w:r>
    </w:p>
    <w:p w14:paraId="0C1728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由专业测评软件进行评分。</w:t>
      </w:r>
    </w:p>
    <w:p w14:paraId="67385C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九、奖项设置：</w:t>
      </w:r>
    </w:p>
    <w:p w14:paraId="7BC339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竞赛各组分别设立一等奖1名，二等奖2名，三等奖3名，优胜奖5名。获奖者将会获得荣誉证书。</w:t>
      </w:r>
    </w:p>
    <w:p w14:paraId="337B06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竞赛组委会将对获奖选手进行技能提升培训，训练成绩优异的选手将直接入选南京航空航天大学模拟飞行队。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B4489813-C04F-4C6B-8A83-8964A3B62C0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1CA10F2-B345-4346-A514-5C27E0FF5F8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1C4FC0"/>
    <w:multiLevelType w:val="singleLevel"/>
    <w:tmpl w:val="681C4FC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2MzBkNTRhMThlMDQ3ODg1M2VhZTY2OGViMzkxZmQifQ=="/>
  </w:docVars>
  <w:rsids>
    <w:rsidRoot w:val="0632382B"/>
    <w:rsid w:val="000C52F2"/>
    <w:rsid w:val="0015077E"/>
    <w:rsid w:val="00340789"/>
    <w:rsid w:val="003A62D5"/>
    <w:rsid w:val="003B65D8"/>
    <w:rsid w:val="00485A47"/>
    <w:rsid w:val="004F6452"/>
    <w:rsid w:val="006C40C9"/>
    <w:rsid w:val="007C7606"/>
    <w:rsid w:val="00846D58"/>
    <w:rsid w:val="00986AC0"/>
    <w:rsid w:val="00A00605"/>
    <w:rsid w:val="00AC1F1E"/>
    <w:rsid w:val="00CB7B41"/>
    <w:rsid w:val="00D34257"/>
    <w:rsid w:val="00D361F7"/>
    <w:rsid w:val="00E710BD"/>
    <w:rsid w:val="00EA55C5"/>
    <w:rsid w:val="00F72B7F"/>
    <w:rsid w:val="00FA7C39"/>
    <w:rsid w:val="029534F7"/>
    <w:rsid w:val="039A7503"/>
    <w:rsid w:val="0632382B"/>
    <w:rsid w:val="06E635A4"/>
    <w:rsid w:val="0709401B"/>
    <w:rsid w:val="08776179"/>
    <w:rsid w:val="0CEB1914"/>
    <w:rsid w:val="0DFA7D17"/>
    <w:rsid w:val="0F0E3698"/>
    <w:rsid w:val="103962CF"/>
    <w:rsid w:val="11825CAB"/>
    <w:rsid w:val="11F40302"/>
    <w:rsid w:val="121F6D5D"/>
    <w:rsid w:val="12EA00E4"/>
    <w:rsid w:val="19E742B7"/>
    <w:rsid w:val="1AC21897"/>
    <w:rsid w:val="1FAB4210"/>
    <w:rsid w:val="2246241F"/>
    <w:rsid w:val="23B25C49"/>
    <w:rsid w:val="245D574E"/>
    <w:rsid w:val="24AD1217"/>
    <w:rsid w:val="26AC4B28"/>
    <w:rsid w:val="27AB77CB"/>
    <w:rsid w:val="29C238FA"/>
    <w:rsid w:val="2E8334D4"/>
    <w:rsid w:val="2FA21EAE"/>
    <w:rsid w:val="352B46F4"/>
    <w:rsid w:val="359101F0"/>
    <w:rsid w:val="39DF3CFF"/>
    <w:rsid w:val="3A751F6D"/>
    <w:rsid w:val="3EDC7610"/>
    <w:rsid w:val="3F82525A"/>
    <w:rsid w:val="401859BB"/>
    <w:rsid w:val="425B39C5"/>
    <w:rsid w:val="44323D8F"/>
    <w:rsid w:val="44DE2777"/>
    <w:rsid w:val="4CBA42CE"/>
    <w:rsid w:val="4D9B3AF4"/>
    <w:rsid w:val="508E0737"/>
    <w:rsid w:val="55862531"/>
    <w:rsid w:val="57F8097A"/>
    <w:rsid w:val="5D7245D1"/>
    <w:rsid w:val="6139353C"/>
    <w:rsid w:val="665722F7"/>
    <w:rsid w:val="67124052"/>
    <w:rsid w:val="69286C57"/>
    <w:rsid w:val="6B4A75C9"/>
    <w:rsid w:val="6B4C0285"/>
    <w:rsid w:val="6E09209D"/>
    <w:rsid w:val="71381A7C"/>
    <w:rsid w:val="755230AF"/>
    <w:rsid w:val="75AA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页眉 字符"/>
    <w:basedOn w:val="8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934c0327-84d0-4db6-bcbd-8a3f793c7756</errorID>
      <errorWord>爱好</errorWord>
      <group>L1_Word</group>
      <groupName>字词问题</groupName>
      <ability>L2_Typo</ability>
      <abilityName>字词错误</abilityName>
      <candidateList>
        <item>爱好者</item>
      </candidateList>
      <explain/>
      <paraID>29A4B55F</paraID>
      <start>18</start>
      <end>20</end>
      <status>ignored</status>
      <modifiedWord/>
      <trackRevisions>false</trackRevisions>
    </reviewItem>
    <reviewItem>
      <errorID>df39498d-7d36-4ab9-98a3-9924f7d50979</errorID>
      <errorWord>及其</errorWord>
      <group>L1_Grammar</group>
      <groupName>语法问题</groupName>
      <ability>L2_Grammar</ability>
      <abilityName>语法错误</abilityName>
      <candidateList>
        <item>学生及其</item>
      </candidateList>
      <explain/>
      <paraID>51D0D39D</paraID>
      <start>14</start>
      <end>16</end>
      <status>ignored</status>
      <modifiedWord/>
      <trackRevisions>false</trackRevisions>
    </reviewItem>
    <reviewItem>
      <errorID>cb2cf504-dcc8-4bcf-abc0-e60819ad4a0a</errorID>
      <errorWord>—</errorWord>
      <group>L1_Punc</group>
      <groupName>标点问题</groupName>
      <ability>L2_Punc_CN</ability>
      <abilityName>标点符号问题</abilityName>
      <candidateList>
        <item/>
      </candidateList>
      <explain/>
      <paraID>47E659F1</paraID>
      <start>18</start>
      <end>18</end>
      <status>modified</status>
      <modifiedWord/>
      <trackRevisions>false</trackRevisions>
    </reviewItem>
    <reviewItem>
      <errorID>943c7a6c-6968-443a-b525-53f97ed9d4d2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5CB9D2DE</paraID>
      <start>11</start>
      <end>12</end>
      <status>ignored</status>
      <modifiedWord/>
      <trackRevisions>false</trackRevisions>
    </reviewItem>
    <reviewItem>
      <errorID>2b54afd4-40cb-40d6-bf71-7d8204141e4c</errorID>
      <errorWord>：南京航空航天大学第七届模拟飞行大赛报名方式</errorWord>
      <group>L1_Punc</group>
      <groupName>标点问题</groupName>
      <ability>L2_Punc_CN</ability>
      <abilityName>标点符号问题</abilityName>
      <candidateList>
        <item>《南京航空航天大学第七届模拟飞行大赛报名方式》</item>
      </candidateList>
      <explain/>
      <paraID>7E1E632C</paraID>
      <start>6</start>
      <end>28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8614cdf-1d15-44d3-aba1-246e9dc898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1140</Words>
  <Characters>1296</Characters>
  <Lines>45</Lines>
  <Paragraphs>60</Paragraphs>
  <TotalTime>0</TotalTime>
  <ScaleCrop>false</ScaleCrop>
  <LinksUpToDate>false</LinksUpToDate>
  <CharactersWithSpaces>1309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2025-10-13T00:19:00Z</dcterms:created>
  <dc:creator>小海</dc:creator>
  <cp:lastModifiedBy>陆海林</cp:lastModifiedBy>
  <cp:lastPrinted>2024-10-30T02:27:00Z</cp:lastPrinted>
  <dcterms:modified xsi:type="dcterms:W3CDTF">2026-11-02T07:24:35Z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99016EC2AD174B24A04558FC3973546D_13</vt:lpwstr>
  </property>
  <property fmtid="{D5CDD505-2E9C-101B-9397-08002B2CF9AE}" pid="4" name="KSOTemplateDocerSaveRecord">
    <vt:lpwstr>eyJoZGlkIjoiZTc2MzBkNTRhMThlMDQ3ODg1M2VhZTY2OGViMzkxZmQiLCJ1c2VySWQiOiIyNjY4NzUyODQifQ==</vt:lpwstr>
  </property>
</Properties>
</file>