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530CB" w14:textId="77777777" w:rsidR="00603C76" w:rsidRDefault="00A65C42">
      <w:pPr>
        <w:rPr>
          <w:rFonts w:ascii="Times New Roman" w:eastAsia="黑体"/>
          <w:kern w:val="32"/>
        </w:rPr>
      </w:pPr>
      <w:r>
        <w:rPr>
          <w:rFonts w:ascii="Times New Roman" w:eastAsia="黑体"/>
          <w:kern w:val="32"/>
        </w:rPr>
        <w:t>附件</w:t>
      </w:r>
      <w:r w:rsidR="00CD2876">
        <w:rPr>
          <w:rFonts w:ascii="Times New Roman" w:eastAsia="黑体" w:hint="eastAsia"/>
          <w:kern w:val="32"/>
        </w:rPr>
        <w:t>3</w:t>
      </w:r>
      <w:r>
        <w:rPr>
          <w:rFonts w:ascii="Times New Roman" w:eastAsia="黑体"/>
          <w:kern w:val="32"/>
        </w:rPr>
        <w:t>：</w:t>
      </w:r>
    </w:p>
    <w:p w14:paraId="087DA7A7" w14:textId="77777777" w:rsidR="00603C76" w:rsidRDefault="00A65C42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南京航空航天大学</w:t>
      </w:r>
    </w:p>
    <w:p w14:paraId="57956538" w14:textId="77777777" w:rsidR="00603C76" w:rsidRDefault="00A65C42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“中航津电杯”第十三届电子电路设计竞赛系列活动安排表</w:t>
      </w:r>
    </w:p>
    <w:tbl>
      <w:tblPr>
        <w:tblW w:w="14616" w:type="dxa"/>
        <w:jc w:val="center"/>
        <w:tblLayout w:type="fixed"/>
        <w:tblLook w:val="04A0" w:firstRow="1" w:lastRow="0" w:firstColumn="1" w:lastColumn="0" w:noHBand="0" w:noVBand="1"/>
      </w:tblPr>
      <w:tblGrid>
        <w:gridCol w:w="880"/>
        <w:gridCol w:w="4664"/>
        <w:gridCol w:w="2435"/>
        <w:gridCol w:w="2020"/>
        <w:gridCol w:w="2040"/>
        <w:gridCol w:w="2577"/>
      </w:tblGrid>
      <w:tr w:rsidR="00603C76" w14:paraId="6DFA713B" w14:textId="77777777">
        <w:trPr>
          <w:trHeight w:val="696"/>
          <w:tblHeader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EDFD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B1D2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活动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6D86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9C45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072B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参与人员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B917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承办单位</w:t>
            </w:r>
          </w:p>
        </w:tc>
      </w:tr>
      <w:tr w:rsidR="00603C76" w14:paraId="1CB696DF" w14:textId="77777777">
        <w:trPr>
          <w:trHeight w:val="749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E862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CC7F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自动化学院科创学子团系列培训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F642" w14:textId="1211ADFD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201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8</w:t>
            </w:r>
            <w:r w:rsidR="009060FB"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-</w:t>
            </w:r>
            <w:r w:rsidR="00120D46" w:rsidRPr="00120D46">
              <w:rPr>
                <w:rFonts w:ascii="Times New Roman" w:eastAsia="仿宋"/>
                <w:color w:val="000000"/>
                <w:sz w:val="28"/>
                <w:szCs w:val="28"/>
              </w:rPr>
              <w:t>2018.12.22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每周六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1ED1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ED6C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1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级、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1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级本科生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3C9A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自动化学院科协</w:t>
            </w:r>
          </w:p>
        </w:tc>
      </w:tr>
      <w:tr w:rsidR="00603C76" w14:paraId="0B39ABBB" w14:textId="77777777">
        <w:trPr>
          <w:trHeight w:val="719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A1F6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0FA5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第十</w:t>
            </w:r>
            <w:r w:rsidR="009060FB"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中航津电杯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电子电路设计竞赛试题发布会暨开幕式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E60A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201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D0D7" w14:textId="77777777" w:rsidR="00603C76" w:rsidRDefault="00A65C42" w:rsidP="009060FB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将军路校区东区教室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C5B0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电赛参赛队员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B4E6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</w:t>
            </w:r>
          </w:p>
        </w:tc>
      </w:tr>
      <w:tr w:rsidR="00603C76" w14:paraId="248C7DD2" w14:textId="77777777">
        <w:trPr>
          <w:trHeight w:val="405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E60C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2E47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自动化学院科创学子团初级组试题解析会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446B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201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82A2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待定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3874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科创学子团成员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6514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自动化学院科协</w:t>
            </w:r>
          </w:p>
        </w:tc>
      </w:tr>
      <w:tr w:rsidR="00603C76" w14:paraId="028B0F3C" w14:textId="77777777">
        <w:trPr>
          <w:trHeight w:val="81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94B1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1501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第十</w:t>
            </w:r>
            <w:r w:rsidR="009060FB"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中航津电杯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电子电路设计竞赛初赛测试评审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A4DF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201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8</w:t>
            </w:r>
            <w:r w:rsidR="009060FB"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F33A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号楼实验室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C758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电赛参赛队员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5B8D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自动化学院科协</w:t>
            </w:r>
          </w:p>
        </w:tc>
      </w:tr>
      <w:tr w:rsidR="00603C76" w14:paraId="2BD53CBC" w14:textId="77777777">
        <w:trPr>
          <w:trHeight w:val="81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43090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CDE6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第十</w:t>
            </w:r>
            <w:r w:rsidR="009060FB"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中航津电杯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电子电路设计竞赛决赛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A2E7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201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.12</w:t>
            </w: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.16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7A85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将军路校区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号楼大厅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0ADE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电赛参赛队员、全校师生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DC95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</w:t>
            </w:r>
          </w:p>
        </w:tc>
      </w:tr>
      <w:tr w:rsidR="00603C76" w14:paraId="70ED0339" w14:textId="77777777">
        <w:trPr>
          <w:trHeight w:val="81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D4D6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D5BC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第十</w:t>
            </w:r>
            <w:r w:rsidR="009060FB"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届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“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中航津电杯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”</w:t>
            </w: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电子电路设计竞赛颁奖典礼暨闭幕式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456C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/>
                <w:color w:val="000000"/>
                <w:sz w:val="28"/>
                <w:szCs w:val="28"/>
              </w:rPr>
              <w:t>201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仿宋"/>
                <w:color w:val="000000"/>
                <w:sz w:val="28"/>
                <w:szCs w:val="28"/>
              </w:rPr>
              <w:t>.12</w:t>
            </w:r>
            <w:r w:rsidR="009060FB">
              <w:rPr>
                <w:rFonts w:ascii="Times New Roman" w:eastAsia="仿宋" w:hint="eastAsia"/>
                <w:color w:val="000000"/>
                <w:sz w:val="28"/>
                <w:szCs w:val="28"/>
              </w:rPr>
              <w:t>.16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F596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将军路校区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号楼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仿宋" w:hAnsi="仿宋" w:hint="eastAsia"/>
                <w:color w:val="000000"/>
                <w:sz w:val="28"/>
                <w:szCs w:val="28"/>
              </w:rPr>
              <w:t>楼报告厅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3B8E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电赛参赛队员及相关人员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69C0B" w14:textId="77777777" w:rsidR="00603C76" w:rsidRDefault="00A65C42">
            <w:pPr>
              <w:spacing w:after="0" w:line="400" w:lineRule="exact"/>
              <w:jc w:val="center"/>
              <w:rPr>
                <w:rFonts w:asci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仿宋"/>
                <w:color w:val="000000"/>
                <w:sz w:val="28"/>
                <w:szCs w:val="28"/>
              </w:rPr>
              <w:t>自动化学院</w:t>
            </w:r>
          </w:p>
        </w:tc>
      </w:tr>
    </w:tbl>
    <w:p w14:paraId="4FA18882" w14:textId="77777777" w:rsidR="00603C76" w:rsidRDefault="00603C76">
      <w:pPr>
        <w:sectPr w:rsidR="00603C7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2FEC529" w14:textId="77777777" w:rsidR="00603C76" w:rsidRDefault="00603C76"/>
    <w:sectPr w:rsidR="00603C76" w:rsidSect="00603C7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720FF" w14:textId="77777777" w:rsidR="00AF4847" w:rsidRDefault="00AF4847" w:rsidP="009060FB">
      <w:pPr>
        <w:spacing w:after="0" w:line="240" w:lineRule="auto"/>
      </w:pPr>
      <w:r>
        <w:separator/>
      </w:r>
    </w:p>
  </w:endnote>
  <w:endnote w:type="continuationSeparator" w:id="0">
    <w:p w14:paraId="7403157C" w14:textId="77777777" w:rsidR="00AF4847" w:rsidRDefault="00AF4847" w:rsidP="0090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3A0C5" w14:textId="77777777" w:rsidR="00AF4847" w:rsidRDefault="00AF4847" w:rsidP="009060FB">
      <w:pPr>
        <w:spacing w:after="0" w:line="240" w:lineRule="auto"/>
      </w:pPr>
      <w:r>
        <w:separator/>
      </w:r>
    </w:p>
  </w:footnote>
  <w:footnote w:type="continuationSeparator" w:id="0">
    <w:p w14:paraId="37F396C2" w14:textId="77777777" w:rsidR="00AF4847" w:rsidRDefault="00AF4847" w:rsidP="00906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57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C76"/>
    <w:rsid w:val="00095E47"/>
    <w:rsid w:val="00120D46"/>
    <w:rsid w:val="00603C76"/>
    <w:rsid w:val="007F6907"/>
    <w:rsid w:val="00883C01"/>
    <w:rsid w:val="009060FB"/>
    <w:rsid w:val="00A65C42"/>
    <w:rsid w:val="00AF4847"/>
    <w:rsid w:val="00B43DA8"/>
    <w:rsid w:val="00CD2876"/>
    <w:rsid w:val="00F5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4828C"/>
  <w15:docId w15:val="{33886883-DD18-4850-9104-86FF77B3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C76"/>
    <w:pPr>
      <w:spacing w:after="120" w:line="285" w:lineRule="auto"/>
      <w:jc w:val="both"/>
    </w:pPr>
    <w:rPr>
      <w:rFonts w:ascii="仿宋_GB2312" w:eastAsia="仿宋_GB2312"/>
      <w:spacing w:val="-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03C76"/>
    <w:pPr>
      <w:widowControl w:val="0"/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03C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03C7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03C7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95E47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95E47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095E47"/>
    <w:rPr>
      <w:rFonts w:ascii="仿宋_GB2312" w:eastAsia="仿宋_GB2312"/>
      <w:spacing w:val="-3"/>
      <w:sz w:val="32"/>
      <w:szCs w:val="3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95E47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95E47"/>
    <w:rPr>
      <w:rFonts w:ascii="仿宋_GB2312" w:eastAsia="仿宋_GB2312"/>
      <w:b/>
      <w:bCs/>
      <w:spacing w:val="-3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095E47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95E47"/>
    <w:rPr>
      <w:rFonts w:ascii="仿宋_GB2312" w:eastAsia="仿宋_GB2312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14MR-1628RR</dc:creator>
  <cp:lastModifiedBy>Mr.Z</cp:lastModifiedBy>
  <cp:revision>6</cp:revision>
  <dcterms:created xsi:type="dcterms:W3CDTF">2018-10-30T13:12:00Z</dcterms:created>
  <dcterms:modified xsi:type="dcterms:W3CDTF">2018-11-03T12:06:00Z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