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8369" w14:textId="77777777" w:rsidR="001B22EC" w:rsidRPr="001B22EC" w:rsidRDefault="001B22EC" w:rsidP="001B22EC">
      <w:pPr>
        <w:widowControl/>
        <w:shd w:val="clear" w:color="auto" w:fill="FFFFFF"/>
        <w:spacing w:line="480" w:lineRule="atLeast"/>
        <w:jc w:val="center"/>
        <w:outlineLvl w:val="0"/>
        <w:rPr>
          <w:rFonts w:ascii="微软雅黑" w:eastAsia="微软雅黑" w:hAnsi="微软雅黑" w:cs="宋体" w:hint="eastAsia"/>
          <w:b/>
          <w:bCs/>
          <w:color w:val="4B4B4B"/>
          <w:kern w:val="36"/>
          <w:sz w:val="30"/>
          <w:szCs w:val="30"/>
        </w:rPr>
      </w:pPr>
      <w:r w:rsidRPr="001B22EC">
        <w:rPr>
          <w:rFonts w:ascii="微软雅黑" w:eastAsia="微软雅黑" w:hAnsi="微软雅黑" w:cs="宋体" w:hint="eastAsia"/>
          <w:b/>
          <w:bCs/>
          <w:color w:val="4B4B4B"/>
          <w:kern w:val="36"/>
          <w:sz w:val="30"/>
          <w:szCs w:val="30"/>
        </w:rPr>
        <w:t>教育部关于一流本科课程建设的实施意见</w:t>
      </w:r>
    </w:p>
    <w:p w14:paraId="4E224EC7" w14:textId="77777777" w:rsidR="001B22EC" w:rsidRPr="001B22EC" w:rsidRDefault="001B22EC" w:rsidP="001B22EC">
      <w:pPr>
        <w:widowControl/>
        <w:shd w:val="clear" w:color="auto" w:fill="FFFFFF"/>
        <w:spacing w:before="450" w:line="480" w:lineRule="atLeast"/>
        <w:jc w:val="right"/>
        <w:rPr>
          <w:rFonts w:ascii="微软雅黑" w:eastAsia="微软雅黑" w:hAnsi="微软雅黑" w:cs="宋体" w:hint="eastAsia"/>
          <w:color w:val="4B4B4B"/>
          <w:kern w:val="0"/>
          <w:sz w:val="24"/>
          <w:szCs w:val="24"/>
        </w:rPr>
      </w:pPr>
      <w:proofErr w:type="gramStart"/>
      <w:r w:rsidRPr="001B22EC">
        <w:rPr>
          <w:rFonts w:ascii="微软雅黑" w:eastAsia="微软雅黑" w:hAnsi="微软雅黑" w:cs="宋体" w:hint="eastAsia"/>
          <w:color w:val="4B4B4B"/>
          <w:kern w:val="0"/>
          <w:sz w:val="24"/>
          <w:szCs w:val="24"/>
        </w:rPr>
        <w:t>教高〔2019〕</w:t>
      </w:r>
      <w:proofErr w:type="gramEnd"/>
      <w:r w:rsidRPr="001B22EC">
        <w:rPr>
          <w:rFonts w:ascii="微软雅黑" w:eastAsia="微软雅黑" w:hAnsi="微软雅黑" w:cs="宋体" w:hint="eastAsia"/>
          <w:color w:val="4B4B4B"/>
          <w:kern w:val="0"/>
          <w:sz w:val="24"/>
          <w:szCs w:val="24"/>
        </w:rPr>
        <w:t>8号</w:t>
      </w:r>
    </w:p>
    <w:p w14:paraId="1534F6E5"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2BF0776D"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课程是人才培养的核心要素，课程质量直接决定人才培养质量。为贯彻落</w:t>
      </w:r>
      <w:proofErr w:type="gramStart"/>
      <w:r w:rsidRPr="001B22EC">
        <w:rPr>
          <w:rFonts w:ascii="微软雅黑" w:eastAsia="微软雅黑" w:hAnsi="微软雅黑" w:cs="宋体" w:hint="eastAsia"/>
          <w:color w:val="4B4B4B"/>
          <w:kern w:val="0"/>
          <w:sz w:val="24"/>
          <w:szCs w:val="24"/>
        </w:rPr>
        <w:t>实习近</w:t>
      </w:r>
      <w:proofErr w:type="gramEnd"/>
      <w:r w:rsidRPr="001B22EC">
        <w:rPr>
          <w:rFonts w:ascii="微软雅黑" w:eastAsia="微软雅黑" w:hAnsi="微软雅黑" w:cs="宋体" w:hint="eastAsia"/>
          <w:color w:val="4B4B4B"/>
          <w:kern w:val="0"/>
          <w:sz w:val="24"/>
          <w:szCs w:val="24"/>
        </w:rPr>
        <w:t>平总书记关于教育的重要论述和全国教育大会精神，落实新时代全国高等学校本科教育工作会议要求，必须深化教育教学改革，必须把教学改革成果落实到课程建设上。现就一流本科课程建设提出如下实施意见。</w:t>
      </w:r>
    </w:p>
    <w:p w14:paraId="432247F8"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一、总体要求</w:t>
      </w:r>
    </w:p>
    <w:p w14:paraId="152FD7DA"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（一）指导思想</w:t>
      </w:r>
    </w:p>
    <w:p w14:paraId="6778891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以习近平新时代中国特色社会主义思想为指导，贯彻落实党的十九大精神，落实立德树人根本任务，把立德</w:t>
      </w:r>
      <w:proofErr w:type="gramStart"/>
      <w:r w:rsidRPr="001B22EC">
        <w:rPr>
          <w:rFonts w:ascii="微软雅黑" w:eastAsia="微软雅黑" w:hAnsi="微软雅黑" w:cs="宋体" w:hint="eastAsia"/>
          <w:color w:val="4B4B4B"/>
          <w:kern w:val="0"/>
          <w:sz w:val="24"/>
          <w:szCs w:val="24"/>
        </w:rPr>
        <w:t>树人成效</w:t>
      </w:r>
      <w:proofErr w:type="gramEnd"/>
      <w:r w:rsidRPr="001B22EC">
        <w:rPr>
          <w:rFonts w:ascii="微软雅黑" w:eastAsia="微软雅黑" w:hAnsi="微软雅黑" w:cs="宋体" w:hint="eastAsia"/>
          <w:color w:val="4B4B4B"/>
          <w:kern w:val="0"/>
          <w:sz w:val="24"/>
          <w:szCs w:val="24"/>
        </w:rPr>
        <w:t>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14:paraId="1630B285"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（二）总体目标</w:t>
      </w:r>
    </w:p>
    <w:p w14:paraId="653D4665"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w:t>
      </w:r>
      <w:r w:rsidRPr="001B22EC">
        <w:rPr>
          <w:rFonts w:ascii="微软雅黑" w:eastAsia="微软雅黑" w:hAnsi="微软雅黑" w:cs="宋体" w:hint="eastAsia"/>
          <w:color w:val="4B4B4B"/>
          <w:kern w:val="0"/>
          <w:sz w:val="24"/>
          <w:szCs w:val="24"/>
        </w:rPr>
        <w:lastRenderedPageBreak/>
        <w:t>右时间，建成万门左右国家级和万门左右省级一流本科课程（简称一流本科课程“双万计划”）。</w:t>
      </w:r>
    </w:p>
    <w:p w14:paraId="7AC285BA"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（三）基本原则</w:t>
      </w:r>
    </w:p>
    <w:p w14:paraId="13912623"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——坚持分类建设。依据高校办学定位和人才培养目标定位，建设适应创新型、复合型、应用型人才培养需要的一流本科课程，实现不同类型高校一流本科课程建设全覆盖。</w:t>
      </w:r>
    </w:p>
    <w:p w14:paraId="4270C00A"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——坚持扶强扶特。着力引导“双一流”建设高校、部省合建高校发挥引领示范作用，重点打造一批高水平课程，为卓越拔尖人才培养提供有力支撑。重点支持已有建设基础、取得明显教学成效的课程，</w:t>
      </w:r>
      <w:proofErr w:type="gramStart"/>
      <w:r w:rsidRPr="001B22EC">
        <w:rPr>
          <w:rFonts w:ascii="微软雅黑" w:eastAsia="微软雅黑" w:hAnsi="微软雅黑" w:cs="宋体" w:hint="eastAsia"/>
          <w:color w:val="4B4B4B"/>
          <w:kern w:val="0"/>
          <w:sz w:val="24"/>
          <w:szCs w:val="24"/>
        </w:rPr>
        <w:t>让优的</w:t>
      </w:r>
      <w:proofErr w:type="gramEnd"/>
      <w:r w:rsidRPr="001B22EC">
        <w:rPr>
          <w:rFonts w:ascii="微软雅黑" w:eastAsia="微软雅黑" w:hAnsi="微软雅黑" w:cs="宋体" w:hint="eastAsia"/>
          <w:color w:val="4B4B4B"/>
          <w:kern w:val="0"/>
          <w:sz w:val="24"/>
          <w:szCs w:val="24"/>
        </w:rPr>
        <w:t>更优、强的更强。重视特色课程建设，实现一流本科课程多样化。</w:t>
      </w:r>
    </w:p>
    <w:p w14:paraId="7A8429BA"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14:paraId="3B41CC91"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14:paraId="6651A439"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14:paraId="65161ED5"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二、建设内容</w:t>
      </w:r>
    </w:p>
    <w:p w14:paraId="1CA9C273"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（一）转变观念，理念新起来。以新理念引领一流本科课程建设。牢固树立“三个不合格”理念，竖起“高压线”，不抓本科教育的高校不是合格的高</w:t>
      </w:r>
      <w:r w:rsidRPr="001B22EC">
        <w:rPr>
          <w:rFonts w:ascii="微软雅黑" w:eastAsia="微软雅黑" w:hAnsi="微软雅黑" w:cs="宋体" w:hint="eastAsia"/>
          <w:color w:val="4B4B4B"/>
          <w:kern w:val="0"/>
          <w:sz w:val="24"/>
          <w:szCs w:val="24"/>
        </w:rPr>
        <w:lastRenderedPageBreak/>
        <w:t>校，不重视本科教育的书记校长不是合格的书记校长，不参与本科教学的教授不是合格的教授。推动</w:t>
      </w:r>
      <w:proofErr w:type="gramStart"/>
      <w:r w:rsidRPr="001B22EC">
        <w:rPr>
          <w:rFonts w:ascii="微软雅黑" w:eastAsia="微软雅黑" w:hAnsi="微软雅黑" w:cs="宋体" w:hint="eastAsia"/>
          <w:color w:val="4B4B4B"/>
          <w:kern w:val="0"/>
          <w:sz w:val="24"/>
          <w:szCs w:val="24"/>
        </w:rPr>
        <w:t>课程思政的</w:t>
      </w:r>
      <w:proofErr w:type="gramEnd"/>
      <w:r w:rsidRPr="001B22EC">
        <w:rPr>
          <w:rFonts w:ascii="微软雅黑" w:eastAsia="微软雅黑" w:hAnsi="微软雅黑" w:cs="宋体" w:hint="eastAsia"/>
          <w:color w:val="4B4B4B"/>
          <w:kern w:val="0"/>
          <w:sz w:val="24"/>
          <w:szCs w:val="24"/>
        </w:rPr>
        <w:t>理念形成广泛共识，构建全员全程全方位育人大格局。确立学生中心、产出导向、持续改进的理念，提升课程的高阶性，突出课程的创新性，增加课程的挑战度。</w:t>
      </w:r>
    </w:p>
    <w:p w14:paraId="37956CED"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14:paraId="7A808DF2"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w:t>
      </w:r>
      <w:proofErr w:type="gramStart"/>
      <w:r w:rsidRPr="001B22EC">
        <w:rPr>
          <w:rFonts w:ascii="微软雅黑" w:eastAsia="微软雅黑" w:hAnsi="微软雅黑" w:cs="宋体" w:hint="eastAsia"/>
          <w:color w:val="4B4B4B"/>
          <w:kern w:val="0"/>
          <w:sz w:val="24"/>
          <w:szCs w:val="24"/>
        </w:rPr>
        <w:t>学习全</w:t>
      </w:r>
      <w:proofErr w:type="gramEnd"/>
      <w:r w:rsidRPr="001B22EC">
        <w:rPr>
          <w:rFonts w:ascii="微软雅黑" w:eastAsia="微软雅黑" w:hAnsi="微软雅黑" w:cs="宋体" w:hint="eastAsia"/>
          <w:color w:val="4B4B4B"/>
          <w:kern w:val="0"/>
          <w:sz w:val="24"/>
          <w:szCs w:val="24"/>
        </w:rPr>
        <w:t>覆盖，推动教师培训常态化，将培训学分作为教师资格定期注册、教师考核的必备条件。</w:t>
      </w:r>
    </w:p>
    <w:p w14:paraId="30D2728E"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lastRenderedPageBreak/>
        <w:t xml:space="preserve">　　（四）改革方法，课堂活起来。以提升教学效果为目的创新教学方法。强化课堂设计，解决好怎么讲好课的问题，杜绝单纯知识传递、忽视能力素质培养的现象。强化现代信息技术与教育教学深度融合，解决好教与</w:t>
      </w:r>
      <w:proofErr w:type="gramStart"/>
      <w:r w:rsidRPr="001B22EC">
        <w:rPr>
          <w:rFonts w:ascii="微软雅黑" w:eastAsia="微软雅黑" w:hAnsi="微软雅黑" w:cs="宋体" w:hint="eastAsia"/>
          <w:color w:val="4B4B4B"/>
          <w:kern w:val="0"/>
          <w:sz w:val="24"/>
          <w:szCs w:val="24"/>
        </w:rPr>
        <w:t>学模式</w:t>
      </w:r>
      <w:proofErr w:type="gramEnd"/>
      <w:r w:rsidRPr="001B22EC">
        <w:rPr>
          <w:rFonts w:ascii="微软雅黑" w:eastAsia="微软雅黑" w:hAnsi="微软雅黑" w:cs="宋体" w:hint="eastAsia"/>
          <w:color w:val="4B4B4B"/>
          <w:kern w:val="0"/>
          <w:sz w:val="24"/>
          <w:szCs w:val="24"/>
        </w:rPr>
        <w:t>创新的问题，杜绝信息技术应用的简单化、形式化。强化师生互动、生生互动，解决好创新性、批判性思维培养的问题，杜绝教师满堂灌、学生被动听的现象。</w:t>
      </w:r>
    </w:p>
    <w:p w14:paraId="14816BF5"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14:paraId="44175C96"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14:paraId="4F47C460"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14:paraId="0F458792"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三、实施一流本科</w:t>
      </w:r>
      <w:proofErr w:type="gramStart"/>
      <w:r w:rsidRPr="001B22EC">
        <w:rPr>
          <w:rFonts w:ascii="微软雅黑" w:eastAsia="微软雅黑" w:hAnsi="微软雅黑" w:cs="宋体" w:hint="eastAsia"/>
          <w:b/>
          <w:bCs/>
          <w:color w:val="4B4B4B"/>
          <w:kern w:val="0"/>
          <w:sz w:val="24"/>
          <w:szCs w:val="24"/>
          <w:bdr w:val="none" w:sz="0" w:space="0" w:color="auto" w:frame="1"/>
        </w:rPr>
        <w:t>课程双万</w:t>
      </w:r>
      <w:proofErr w:type="gramEnd"/>
      <w:r w:rsidRPr="001B22EC">
        <w:rPr>
          <w:rFonts w:ascii="微软雅黑" w:eastAsia="微软雅黑" w:hAnsi="微软雅黑" w:cs="宋体" w:hint="eastAsia"/>
          <w:b/>
          <w:bCs/>
          <w:color w:val="4B4B4B"/>
          <w:kern w:val="0"/>
          <w:sz w:val="24"/>
          <w:szCs w:val="24"/>
          <w:bdr w:val="none" w:sz="0" w:space="0" w:color="auto" w:frame="1"/>
        </w:rPr>
        <w:t>计划</w:t>
      </w:r>
    </w:p>
    <w:p w14:paraId="796EA6B4"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lastRenderedPageBreak/>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14:paraId="24FE5036"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w:t>
      </w:r>
      <w:proofErr w:type="gramStart"/>
      <w:r w:rsidRPr="001B22EC">
        <w:rPr>
          <w:rFonts w:ascii="微软雅黑" w:eastAsia="微软雅黑" w:hAnsi="微软雅黑" w:cs="宋体" w:hint="eastAsia"/>
          <w:color w:val="4B4B4B"/>
          <w:kern w:val="0"/>
          <w:sz w:val="24"/>
          <w:szCs w:val="24"/>
        </w:rPr>
        <w:t>因校制宜</w:t>
      </w:r>
      <w:proofErr w:type="gramEnd"/>
      <w:r w:rsidRPr="001B22EC">
        <w:rPr>
          <w:rFonts w:ascii="微软雅黑" w:eastAsia="微软雅黑" w:hAnsi="微软雅黑" w:cs="宋体" w:hint="eastAsia"/>
          <w:color w:val="4B4B4B"/>
          <w:kern w:val="0"/>
          <w:sz w:val="24"/>
          <w:szCs w:val="24"/>
        </w:rPr>
        <w:t>、</w:t>
      </w:r>
      <w:proofErr w:type="gramStart"/>
      <w:r w:rsidRPr="001B22EC">
        <w:rPr>
          <w:rFonts w:ascii="微软雅黑" w:eastAsia="微软雅黑" w:hAnsi="微软雅黑" w:cs="宋体" w:hint="eastAsia"/>
          <w:color w:val="4B4B4B"/>
          <w:kern w:val="0"/>
          <w:sz w:val="24"/>
          <w:szCs w:val="24"/>
        </w:rPr>
        <w:t>因课制宜建设</w:t>
      </w:r>
      <w:proofErr w:type="gramEnd"/>
      <w:r w:rsidRPr="001B22EC">
        <w:rPr>
          <w:rFonts w:ascii="微软雅黑" w:eastAsia="微软雅黑" w:hAnsi="微软雅黑" w:cs="宋体" w:hint="eastAsia"/>
          <w:color w:val="4B4B4B"/>
          <w:kern w:val="0"/>
          <w:sz w:val="24"/>
          <w:szCs w:val="24"/>
        </w:rPr>
        <w:t>省级一流本科课程，并报我部备案。</w:t>
      </w:r>
    </w:p>
    <w:p w14:paraId="4B57F52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四、组织管理</w:t>
      </w:r>
    </w:p>
    <w:p w14:paraId="08654C64"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（一）教育部负责统筹指导一流本科课程建设工作，组织有关专家和机构研究制定一流本科课程建设、应用与管理的相关标准规范。公布国家级一流本科课程推荐认定结果。</w:t>
      </w:r>
    </w:p>
    <w:p w14:paraId="31303CA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14:paraId="229449A2"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14:paraId="2DD999B4"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lastRenderedPageBreak/>
        <w:t xml:space="preserve">　　（四）高等学校教学指导委员会要加强课程建设理论研究和分类指导，组织制订相关专业一流本科课程建设指南，引导高校汇聚优秀教师联合建设课程群，共享优质课程资源。</w:t>
      </w:r>
    </w:p>
    <w:p w14:paraId="0FEA5DA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 </w:t>
      </w:r>
    </w:p>
    <w:p w14:paraId="2D182358"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14:paraId="12109F9E"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附件：“双万计划”国家级一流本科课程推荐认定办法</w:t>
      </w:r>
    </w:p>
    <w:p w14:paraId="22C8302A" w14:textId="77777777" w:rsidR="001B22EC" w:rsidRPr="001B22EC" w:rsidRDefault="001B22EC" w:rsidP="001B22EC">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教育部</w:t>
      </w:r>
    </w:p>
    <w:p w14:paraId="74EC84D6" w14:textId="77777777" w:rsidR="001B22EC" w:rsidRPr="001B22EC" w:rsidRDefault="001B22EC" w:rsidP="001B22EC">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2019年10月24日</w:t>
      </w:r>
    </w:p>
    <w:p w14:paraId="30B0EDD2"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b/>
          <w:bCs/>
          <w:color w:val="4B4B4B"/>
          <w:kern w:val="0"/>
          <w:sz w:val="24"/>
          <w:szCs w:val="24"/>
          <w:bdr w:val="none" w:sz="0" w:space="0" w:color="auto" w:frame="1"/>
        </w:rPr>
        <w:t>附件</w:t>
      </w:r>
    </w:p>
    <w:p w14:paraId="0EA0504F" w14:textId="77777777" w:rsidR="001B22EC" w:rsidRPr="001B22EC" w:rsidRDefault="001B22EC" w:rsidP="001B22EC">
      <w:pPr>
        <w:widowControl/>
        <w:shd w:val="clear" w:color="auto" w:fill="FFFFFF"/>
        <w:spacing w:line="480" w:lineRule="atLeast"/>
        <w:jc w:val="center"/>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b/>
          <w:bCs/>
          <w:color w:val="4B4B4B"/>
          <w:kern w:val="0"/>
          <w:sz w:val="24"/>
          <w:szCs w:val="24"/>
          <w:bdr w:val="none" w:sz="0" w:space="0" w:color="auto" w:frame="1"/>
        </w:rPr>
        <w:t>“双万计划”国家级一流本科课程</w:t>
      </w:r>
    </w:p>
    <w:p w14:paraId="373590F6" w14:textId="77777777" w:rsidR="001B22EC" w:rsidRPr="001B22EC" w:rsidRDefault="001B22EC" w:rsidP="001B22EC">
      <w:pPr>
        <w:widowControl/>
        <w:shd w:val="clear" w:color="auto" w:fill="FFFFFF"/>
        <w:spacing w:line="480" w:lineRule="atLeast"/>
        <w:jc w:val="center"/>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b/>
          <w:bCs/>
          <w:color w:val="4B4B4B"/>
          <w:kern w:val="0"/>
          <w:sz w:val="24"/>
          <w:szCs w:val="24"/>
          <w:bdr w:val="none" w:sz="0" w:space="0" w:color="auto" w:frame="1"/>
        </w:rPr>
        <w:t>推荐认定办法</w:t>
      </w:r>
    </w:p>
    <w:p w14:paraId="1D06F1EE"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一、推荐范围</w:t>
      </w:r>
    </w:p>
    <w:p w14:paraId="2E7BF2A8"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普通本科高校纳入人才培养方案且设置学分的本科课程均可推荐，包括思想政治理论课、公共基础课、专业基础课、专业课以及</w:t>
      </w:r>
      <w:proofErr w:type="gramStart"/>
      <w:r w:rsidRPr="001B22EC">
        <w:rPr>
          <w:rFonts w:ascii="微软雅黑" w:eastAsia="微软雅黑" w:hAnsi="微软雅黑" w:cs="宋体" w:hint="eastAsia"/>
          <w:color w:val="4B4B4B"/>
          <w:kern w:val="0"/>
          <w:sz w:val="24"/>
          <w:szCs w:val="24"/>
        </w:rPr>
        <w:t>通识课等</w:t>
      </w:r>
      <w:proofErr w:type="gramEnd"/>
      <w:r w:rsidRPr="001B22EC">
        <w:rPr>
          <w:rFonts w:ascii="微软雅黑" w:eastAsia="微软雅黑" w:hAnsi="微软雅黑" w:cs="宋体" w:hint="eastAsia"/>
          <w:color w:val="4B4B4B"/>
          <w:kern w:val="0"/>
          <w:sz w:val="24"/>
          <w:szCs w:val="24"/>
        </w:rPr>
        <w:t>独立设置的本科理论课程、实验课程和社会实践课程等。</w:t>
      </w:r>
    </w:p>
    <w:p w14:paraId="6418DD89"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二、推荐类型与计划</w:t>
      </w:r>
    </w:p>
    <w:p w14:paraId="28F7CE0D"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lastRenderedPageBreak/>
        <w:t xml:space="preserve">　　（一）线上一流课程。即国家精品在线开放课程，突出优质、开放、共享，打造</w:t>
      </w:r>
      <w:proofErr w:type="gramStart"/>
      <w:r w:rsidRPr="001B22EC">
        <w:rPr>
          <w:rFonts w:ascii="微软雅黑" w:eastAsia="微软雅黑" w:hAnsi="微软雅黑" w:cs="宋体" w:hint="eastAsia"/>
          <w:color w:val="4B4B4B"/>
          <w:kern w:val="0"/>
          <w:sz w:val="24"/>
          <w:szCs w:val="24"/>
        </w:rPr>
        <w:t>中国慕课品牌</w:t>
      </w:r>
      <w:proofErr w:type="gramEnd"/>
      <w:r w:rsidRPr="001B22EC">
        <w:rPr>
          <w:rFonts w:ascii="微软雅黑" w:eastAsia="微软雅黑" w:hAnsi="微软雅黑" w:cs="宋体" w:hint="eastAsia"/>
          <w:color w:val="4B4B4B"/>
          <w:kern w:val="0"/>
          <w:sz w:val="24"/>
          <w:szCs w:val="24"/>
        </w:rPr>
        <w:t>。完成4000门左右国家精品在线开放课程认定，构建内容更加丰富、结构更加合理、类别更加全面的国家级</w:t>
      </w:r>
      <w:proofErr w:type="gramStart"/>
      <w:r w:rsidRPr="001B22EC">
        <w:rPr>
          <w:rFonts w:ascii="微软雅黑" w:eastAsia="微软雅黑" w:hAnsi="微软雅黑" w:cs="宋体" w:hint="eastAsia"/>
          <w:color w:val="4B4B4B"/>
          <w:kern w:val="0"/>
          <w:sz w:val="24"/>
          <w:szCs w:val="24"/>
        </w:rPr>
        <w:t>精品慕课体系</w:t>
      </w:r>
      <w:proofErr w:type="gramEnd"/>
      <w:r w:rsidRPr="001B22EC">
        <w:rPr>
          <w:rFonts w:ascii="微软雅黑" w:eastAsia="微软雅黑" w:hAnsi="微软雅黑" w:cs="宋体" w:hint="eastAsia"/>
          <w:color w:val="4B4B4B"/>
          <w:kern w:val="0"/>
          <w:sz w:val="24"/>
          <w:szCs w:val="24"/>
        </w:rPr>
        <w:t>。</w:t>
      </w:r>
    </w:p>
    <w:p w14:paraId="45A8972C"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14:paraId="6FBC53A4"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14:paraId="26E1A08F"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14:paraId="38D949A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w:t>
      </w:r>
      <w:r w:rsidRPr="001B22EC">
        <w:rPr>
          <w:rFonts w:ascii="微软雅黑" w:eastAsia="微软雅黑" w:hAnsi="微软雅黑" w:cs="宋体" w:hint="eastAsia"/>
          <w:color w:val="4B4B4B"/>
          <w:kern w:val="0"/>
          <w:sz w:val="24"/>
          <w:szCs w:val="24"/>
        </w:rPr>
        <w:lastRenderedPageBreak/>
        <w:t>师，具有稳定的实践基地，学生70%以上学时深入基层，保证课程规范化和可持续发展。认定1000门左右国家级社会实践一流课程。</w:t>
      </w:r>
    </w:p>
    <w:p w14:paraId="02EBF60C"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三、推荐条件</w:t>
      </w:r>
    </w:p>
    <w:p w14:paraId="314AE46E"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14:paraId="212A210A"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（一）教学理念先进。坚持立德树人，体现以学生发展为中心，致力于开启学生内在潜力和学习动力，注重学生德智体美劳全面发展。</w:t>
      </w:r>
    </w:p>
    <w:p w14:paraId="68423547"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14:paraId="4F02CAE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（三）课程目标有效支撑培养目标达成。课程目标符合学校办学定位和人才培养目标，注重知识、能力、素质培养。</w:t>
      </w:r>
    </w:p>
    <w:p w14:paraId="392F8951"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（四）课程教学设计科学合理。围绕目标达成、教学内容、组织实施和多元评价需求进行整体规划，教学策略、教学方法、教学过程、教学评价等设计合理。</w:t>
      </w:r>
    </w:p>
    <w:p w14:paraId="6FB3AA23"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14:paraId="5A92E604"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lastRenderedPageBreak/>
        <w:t xml:space="preserve">　　（六）教学组织与实施突出学生中心地位。根据学生认知规律和接受特点，创新教与学模式，因材施教，促进师生之间、学生之间的交流互动、资源共享、知识生成，教学反馈及时，教学效果显著。</w:t>
      </w:r>
    </w:p>
    <w:p w14:paraId="508F1778"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14:paraId="1C8445A4"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四、推荐方式</w:t>
      </w:r>
    </w:p>
    <w:p w14:paraId="19705F66"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proofErr w:type="gramStart"/>
      <w:r w:rsidRPr="001B22EC">
        <w:rPr>
          <w:rFonts w:ascii="微软雅黑" w:eastAsia="微软雅黑" w:hAnsi="微软雅黑" w:cs="宋体" w:hint="eastAsia"/>
          <w:color w:val="4B4B4B"/>
          <w:kern w:val="0"/>
          <w:sz w:val="24"/>
          <w:szCs w:val="24"/>
        </w:rPr>
        <w:t>除线上</w:t>
      </w:r>
      <w:proofErr w:type="gramEnd"/>
      <w:r w:rsidRPr="001B22EC">
        <w:rPr>
          <w:rFonts w:ascii="微软雅黑" w:eastAsia="微软雅黑" w:hAnsi="微软雅黑" w:cs="宋体" w:hint="eastAsia"/>
          <w:color w:val="4B4B4B"/>
          <w:kern w:val="0"/>
          <w:sz w:val="24"/>
          <w:szCs w:val="24"/>
        </w:rPr>
        <w:t>一流课程、虚拟仿真实验教学一流课程继续按有关文件实施外，线下一流课程、线上线下混合式一流课程和社会实践一流课程采用以下推荐方式。</w:t>
      </w:r>
    </w:p>
    <w:p w14:paraId="07089616"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（一）推荐总额</w:t>
      </w:r>
    </w:p>
    <w:p w14:paraId="6F728F26"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教育部按照国家级线下一流课程、线上线下混合式一流课程和社会实践一流课程三年计划总数确定推荐总额，分别下达至中央部门所属高校和各省级教育行政部门。</w:t>
      </w:r>
    </w:p>
    <w:p w14:paraId="18EA97BF"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（二）分赛道推荐</w:t>
      </w:r>
    </w:p>
    <w:p w14:paraId="7ACC4670"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按照中央部门所属高校、地方高校的办学定位和培养目标特点分赛道推荐，名额分列。部省合建高校推荐课程纳入中央部门所属高校赛道。</w:t>
      </w:r>
    </w:p>
    <w:p w14:paraId="09B71E8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（三）推荐方式</w:t>
      </w:r>
    </w:p>
    <w:p w14:paraId="511B64AE"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14:paraId="22F24B2B"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lastRenderedPageBreak/>
        <w:t xml:space="preserve">　　（四）推荐材料要求</w:t>
      </w:r>
    </w:p>
    <w:p w14:paraId="443A6FF0"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课程团队须提交申报书、时长10分钟内的说课视频（包括教学理念、课程设计、课程实施、改革成效等）和其他佐证材料。</w:t>
      </w:r>
    </w:p>
    <w:p w14:paraId="10E51053"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五、认定方式</w:t>
      </w:r>
    </w:p>
    <w:p w14:paraId="3EAFF43A"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14:paraId="7F39381F"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w:t>
      </w:r>
      <w:r w:rsidRPr="001B22EC">
        <w:rPr>
          <w:rFonts w:ascii="微软雅黑" w:eastAsia="微软雅黑" w:hAnsi="微软雅黑" w:cs="宋体" w:hint="eastAsia"/>
          <w:b/>
          <w:bCs/>
          <w:color w:val="4B4B4B"/>
          <w:kern w:val="0"/>
          <w:sz w:val="24"/>
          <w:szCs w:val="24"/>
          <w:bdr w:val="none" w:sz="0" w:space="0" w:color="auto" w:frame="1"/>
        </w:rPr>
        <w:t>六、认定课程管理</w:t>
      </w:r>
    </w:p>
    <w:p w14:paraId="512B0269" w14:textId="77777777" w:rsidR="001B22EC" w:rsidRPr="001B22EC" w:rsidRDefault="001B22EC" w:rsidP="001B22EC">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1B22EC">
        <w:rPr>
          <w:rFonts w:ascii="微软雅黑" w:eastAsia="微软雅黑" w:hAnsi="微软雅黑" w:cs="宋体" w:hint="eastAsia"/>
          <w:color w:val="4B4B4B"/>
          <w:kern w:val="0"/>
          <w:sz w:val="24"/>
          <w:szCs w:val="24"/>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sectPr w:rsidR="001B22EC" w:rsidRPr="001B2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ABBE" w14:textId="77777777" w:rsidR="001B22EC" w:rsidRDefault="001B22EC" w:rsidP="001B22EC">
      <w:r>
        <w:separator/>
      </w:r>
    </w:p>
  </w:endnote>
  <w:endnote w:type="continuationSeparator" w:id="0">
    <w:p w14:paraId="6BA191F7" w14:textId="77777777" w:rsidR="001B22EC" w:rsidRDefault="001B22EC" w:rsidP="001B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B88C" w14:textId="77777777" w:rsidR="001B22EC" w:rsidRDefault="001B22EC" w:rsidP="001B22EC">
      <w:r>
        <w:separator/>
      </w:r>
    </w:p>
  </w:footnote>
  <w:footnote w:type="continuationSeparator" w:id="0">
    <w:p w14:paraId="3CB7FDB2" w14:textId="77777777" w:rsidR="001B22EC" w:rsidRDefault="001B22EC" w:rsidP="001B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4E2"/>
    <w:multiLevelType w:val="multilevel"/>
    <w:tmpl w:val="F234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84D29"/>
    <w:multiLevelType w:val="multilevel"/>
    <w:tmpl w:val="B3CC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66"/>
    <w:rsid w:val="001B22EC"/>
    <w:rsid w:val="00367C4F"/>
    <w:rsid w:val="00C6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23543B-B547-445E-B389-0D464CB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B22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2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2EC"/>
    <w:rPr>
      <w:sz w:val="18"/>
      <w:szCs w:val="18"/>
    </w:rPr>
  </w:style>
  <w:style w:type="paragraph" w:styleId="a5">
    <w:name w:val="footer"/>
    <w:basedOn w:val="a"/>
    <w:link w:val="a6"/>
    <w:uiPriority w:val="99"/>
    <w:unhideWhenUsed/>
    <w:rsid w:val="001B22EC"/>
    <w:pPr>
      <w:tabs>
        <w:tab w:val="center" w:pos="4153"/>
        <w:tab w:val="right" w:pos="8306"/>
      </w:tabs>
      <w:snapToGrid w:val="0"/>
      <w:jc w:val="left"/>
    </w:pPr>
    <w:rPr>
      <w:sz w:val="18"/>
      <w:szCs w:val="18"/>
    </w:rPr>
  </w:style>
  <w:style w:type="character" w:customStyle="1" w:styleId="a6">
    <w:name w:val="页脚 字符"/>
    <w:basedOn w:val="a0"/>
    <w:link w:val="a5"/>
    <w:uiPriority w:val="99"/>
    <w:rsid w:val="001B22EC"/>
    <w:rPr>
      <w:sz w:val="18"/>
      <w:szCs w:val="18"/>
    </w:rPr>
  </w:style>
  <w:style w:type="character" w:customStyle="1" w:styleId="10">
    <w:name w:val="标题 1 字符"/>
    <w:basedOn w:val="a0"/>
    <w:link w:val="1"/>
    <w:uiPriority w:val="9"/>
    <w:rsid w:val="001B22EC"/>
    <w:rPr>
      <w:rFonts w:ascii="宋体" w:eastAsia="宋体" w:hAnsi="宋体" w:cs="宋体"/>
      <w:b/>
      <w:bCs/>
      <w:kern w:val="36"/>
      <w:sz w:val="48"/>
      <w:szCs w:val="48"/>
    </w:rPr>
  </w:style>
  <w:style w:type="character" w:styleId="a7">
    <w:name w:val="Hyperlink"/>
    <w:basedOn w:val="a0"/>
    <w:uiPriority w:val="99"/>
    <w:semiHidden/>
    <w:unhideWhenUsed/>
    <w:rsid w:val="001B22EC"/>
    <w:rPr>
      <w:color w:val="0000FF"/>
      <w:u w:val="single"/>
    </w:rPr>
  </w:style>
  <w:style w:type="paragraph" w:customStyle="1" w:styleId="moe-cas">
    <w:name w:val="moe-cas"/>
    <w:basedOn w:val="a"/>
    <w:rsid w:val="001B22EC"/>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1B22EC"/>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1B22EC"/>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1B22EC"/>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1B22EC"/>
    <w:rPr>
      <w:rFonts w:ascii="Arial" w:eastAsia="宋体" w:hAnsi="Arial" w:cs="Arial"/>
      <w:vanish/>
      <w:kern w:val="0"/>
      <w:sz w:val="16"/>
      <w:szCs w:val="16"/>
    </w:rPr>
  </w:style>
  <w:style w:type="paragraph" w:customStyle="1" w:styleId="moe-policy-wenhao">
    <w:name w:val="moe-policy-wenhao"/>
    <w:basedOn w:val="a"/>
    <w:rsid w:val="001B22EC"/>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B22EC"/>
    <w:pPr>
      <w:widowControl/>
      <w:spacing w:before="100" w:beforeAutospacing="1" w:after="100" w:afterAutospacing="1"/>
      <w:jc w:val="left"/>
    </w:pPr>
    <w:rPr>
      <w:rFonts w:ascii="宋体" w:eastAsia="宋体" w:hAnsi="宋体" w:cs="宋体"/>
      <w:kern w:val="0"/>
      <w:sz w:val="24"/>
      <w:szCs w:val="24"/>
    </w:rPr>
  </w:style>
  <w:style w:type="character" w:customStyle="1" w:styleId="shoucang">
    <w:name w:val="shoucang"/>
    <w:basedOn w:val="a0"/>
    <w:rsid w:val="001B22EC"/>
  </w:style>
  <w:style w:type="paragraph" w:customStyle="1" w:styleId="sm">
    <w:name w:val="sm"/>
    <w:basedOn w:val="a"/>
    <w:rsid w:val="001B22EC"/>
    <w:pPr>
      <w:widowControl/>
      <w:spacing w:before="100" w:beforeAutospacing="1" w:after="100" w:afterAutospacing="1"/>
      <w:jc w:val="left"/>
    </w:pPr>
    <w:rPr>
      <w:rFonts w:ascii="宋体" w:eastAsia="宋体" w:hAnsi="宋体" w:cs="宋体"/>
      <w:kern w:val="0"/>
      <w:sz w:val="24"/>
      <w:szCs w:val="24"/>
    </w:rPr>
  </w:style>
  <w:style w:type="paragraph" w:customStyle="1" w:styleId="dt">
    <w:name w:val="dt"/>
    <w:basedOn w:val="a"/>
    <w:rsid w:val="001B22EC"/>
    <w:pPr>
      <w:widowControl/>
      <w:spacing w:before="100" w:beforeAutospacing="1" w:after="100" w:afterAutospacing="1"/>
      <w:jc w:val="left"/>
    </w:pPr>
    <w:rPr>
      <w:rFonts w:ascii="宋体" w:eastAsia="宋体" w:hAnsi="宋体" w:cs="宋体"/>
      <w:kern w:val="0"/>
      <w:sz w:val="24"/>
      <w:szCs w:val="24"/>
    </w:rPr>
  </w:style>
  <w:style w:type="paragraph" w:customStyle="1" w:styleId="lx">
    <w:name w:val="lx"/>
    <w:basedOn w:val="a"/>
    <w:rsid w:val="001B22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7527">
      <w:bodyDiv w:val="1"/>
      <w:marLeft w:val="0"/>
      <w:marRight w:val="0"/>
      <w:marTop w:val="0"/>
      <w:marBottom w:val="0"/>
      <w:divBdr>
        <w:top w:val="none" w:sz="0" w:space="0" w:color="auto"/>
        <w:left w:val="none" w:sz="0" w:space="0" w:color="auto"/>
        <w:bottom w:val="none" w:sz="0" w:space="0" w:color="auto"/>
        <w:right w:val="none" w:sz="0" w:space="0" w:color="auto"/>
      </w:divBdr>
      <w:divsChild>
        <w:div w:id="382608012">
          <w:marLeft w:val="0"/>
          <w:marRight w:val="0"/>
          <w:marTop w:val="0"/>
          <w:marBottom w:val="0"/>
          <w:divBdr>
            <w:top w:val="none" w:sz="0" w:space="0" w:color="auto"/>
            <w:left w:val="none" w:sz="0" w:space="0" w:color="auto"/>
            <w:bottom w:val="none" w:sz="0" w:space="0" w:color="auto"/>
            <w:right w:val="none" w:sz="0" w:space="0" w:color="auto"/>
          </w:divBdr>
          <w:divsChild>
            <w:div w:id="1287543959">
              <w:marLeft w:val="0"/>
              <w:marRight w:val="0"/>
              <w:marTop w:val="0"/>
              <w:marBottom w:val="0"/>
              <w:divBdr>
                <w:top w:val="none" w:sz="0" w:space="0" w:color="auto"/>
                <w:left w:val="none" w:sz="0" w:space="0" w:color="auto"/>
                <w:bottom w:val="none" w:sz="0" w:space="0" w:color="auto"/>
                <w:right w:val="none" w:sz="0" w:space="0" w:color="auto"/>
              </w:divBdr>
              <w:divsChild>
                <w:div w:id="134221235">
                  <w:marLeft w:val="0"/>
                  <w:marRight w:val="0"/>
                  <w:marTop w:val="675"/>
                  <w:marBottom w:val="675"/>
                  <w:divBdr>
                    <w:top w:val="none" w:sz="0" w:space="0" w:color="auto"/>
                    <w:left w:val="none" w:sz="0" w:space="0" w:color="auto"/>
                    <w:bottom w:val="none" w:sz="0" w:space="0" w:color="auto"/>
                    <w:right w:val="none" w:sz="0" w:space="0" w:color="auto"/>
                  </w:divBdr>
                </w:div>
                <w:div w:id="401679494">
                  <w:marLeft w:val="0"/>
                  <w:marRight w:val="0"/>
                  <w:marTop w:val="0"/>
                  <w:marBottom w:val="0"/>
                  <w:divBdr>
                    <w:top w:val="none" w:sz="0" w:space="0" w:color="auto"/>
                    <w:left w:val="none" w:sz="0" w:space="0" w:color="auto"/>
                    <w:bottom w:val="none" w:sz="0" w:space="0" w:color="auto"/>
                    <w:right w:val="none" w:sz="0" w:space="0" w:color="auto"/>
                  </w:divBdr>
                  <w:divsChild>
                    <w:div w:id="673922771">
                      <w:marLeft w:val="0"/>
                      <w:marRight w:val="0"/>
                      <w:marTop w:val="0"/>
                      <w:marBottom w:val="0"/>
                      <w:divBdr>
                        <w:top w:val="none" w:sz="0" w:space="0" w:color="auto"/>
                        <w:left w:val="none" w:sz="0" w:space="0" w:color="auto"/>
                        <w:bottom w:val="none" w:sz="0" w:space="0" w:color="auto"/>
                        <w:right w:val="none" w:sz="0" w:space="0" w:color="auto"/>
                      </w:divBdr>
                    </w:div>
                    <w:div w:id="845873786">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 w:id="903611789">
              <w:marLeft w:val="0"/>
              <w:marRight w:val="0"/>
              <w:marTop w:val="0"/>
              <w:marBottom w:val="0"/>
              <w:divBdr>
                <w:top w:val="none" w:sz="0" w:space="0" w:color="auto"/>
                <w:left w:val="none" w:sz="0" w:space="0" w:color="auto"/>
                <w:bottom w:val="none" w:sz="0" w:space="0" w:color="auto"/>
                <w:right w:val="none" w:sz="0" w:space="0" w:color="auto"/>
              </w:divBdr>
            </w:div>
            <w:div w:id="1916233579">
              <w:marLeft w:val="0"/>
              <w:marRight w:val="0"/>
              <w:marTop w:val="0"/>
              <w:marBottom w:val="0"/>
              <w:divBdr>
                <w:top w:val="single" w:sz="6" w:space="31" w:color="A4A4A4"/>
                <w:left w:val="single" w:sz="6" w:space="31" w:color="A4A4A4"/>
                <w:bottom w:val="single" w:sz="6" w:space="15" w:color="A4A4A4"/>
                <w:right w:val="single" w:sz="6" w:space="31" w:color="A4A4A4"/>
              </w:divBdr>
              <w:divsChild>
                <w:div w:id="808791181">
                  <w:marLeft w:val="0"/>
                  <w:marRight w:val="0"/>
                  <w:marTop w:val="240"/>
                  <w:marBottom w:val="0"/>
                  <w:divBdr>
                    <w:top w:val="none" w:sz="0" w:space="0" w:color="auto"/>
                    <w:left w:val="none" w:sz="0" w:space="0" w:color="auto"/>
                    <w:bottom w:val="none" w:sz="0" w:space="0" w:color="auto"/>
                    <w:right w:val="none" w:sz="0" w:space="0" w:color="auto"/>
                  </w:divBdr>
                </w:div>
                <w:div w:id="1122841316">
                  <w:marLeft w:val="0"/>
                  <w:marRight w:val="0"/>
                  <w:marTop w:val="300"/>
                  <w:marBottom w:val="150"/>
                  <w:divBdr>
                    <w:top w:val="none" w:sz="0" w:space="0" w:color="auto"/>
                    <w:left w:val="none" w:sz="0" w:space="0" w:color="auto"/>
                    <w:bottom w:val="none" w:sz="0" w:space="0" w:color="auto"/>
                    <w:right w:val="none" w:sz="0" w:space="0" w:color="auto"/>
                  </w:divBdr>
                  <w:divsChild>
                    <w:div w:id="7573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848">
          <w:marLeft w:val="0"/>
          <w:marRight w:val="0"/>
          <w:marTop w:val="450"/>
          <w:marBottom w:val="0"/>
          <w:divBdr>
            <w:top w:val="none" w:sz="0" w:space="0" w:color="auto"/>
            <w:left w:val="none" w:sz="0" w:space="0" w:color="auto"/>
            <w:bottom w:val="none" w:sz="0" w:space="0" w:color="auto"/>
            <w:right w:val="none" w:sz="0" w:space="0" w:color="auto"/>
          </w:divBdr>
          <w:divsChild>
            <w:div w:id="155653762">
              <w:marLeft w:val="0"/>
              <w:marRight w:val="0"/>
              <w:marTop w:val="0"/>
              <w:marBottom w:val="0"/>
              <w:divBdr>
                <w:top w:val="none" w:sz="0" w:space="0" w:color="auto"/>
                <w:left w:val="none" w:sz="0" w:space="0" w:color="auto"/>
                <w:bottom w:val="none" w:sz="0" w:space="0" w:color="auto"/>
                <w:right w:val="none" w:sz="0" w:space="0" w:color="auto"/>
              </w:divBdr>
              <w:divsChild>
                <w:div w:id="1874731127">
                  <w:marLeft w:val="0"/>
                  <w:marRight w:val="0"/>
                  <w:marTop w:val="0"/>
                  <w:marBottom w:val="0"/>
                  <w:divBdr>
                    <w:top w:val="none" w:sz="0" w:space="0" w:color="auto"/>
                    <w:left w:val="none" w:sz="0" w:space="0" w:color="auto"/>
                    <w:bottom w:val="none" w:sz="0" w:space="0" w:color="auto"/>
                    <w:right w:val="none" w:sz="0" w:space="0" w:color="auto"/>
                  </w:divBdr>
                </w:div>
                <w:div w:id="19939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Gaojue</dc:creator>
  <cp:keywords/>
  <dc:description/>
  <cp:lastModifiedBy>Gaojue</cp:lastModifiedBy>
  <cp:revision>2</cp:revision>
  <dcterms:created xsi:type="dcterms:W3CDTF">2023-04-17T02:44:00Z</dcterms:created>
  <dcterms:modified xsi:type="dcterms:W3CDTF">2023-04-17T02:45:00Z</dcterms:modified>
</cp:coreProperties>
</file>