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4CA" w:rsidRDefault="00D30502">
      <w:pPr>
        <w:ind w:firstLineChars="0" w:firstLine="0"/>
        <w:rPr>
          <w:rFonts w:ascii="方正小标宋简体" w:eastAsia="方正小标宋简体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-478155</wp:posOffset>
            </wp:positionV>
            <wp:extent cx="5274310" cy="3752215"/>
            <wp:effectExtent l="0" t="0" r="254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4CA" w:rsidRDefault="000A44CA">
      <w:pPr>
        <w:ind w:firstLineChars="0" w:firstLine="0"/>
        <w:jc w:val="center"/>
        <w:rPr>
          <w:rFonts w:ascii="方正小标宋简体" w:eastAsia="方正小标宋简体"/>
          <w:sz w:val="84"/>
          <w:szCs w:val="84"/>
        </w:rPr>
      </w:pPr>
    </w:p>
    <w:p w:rsidR="000A44CA" w:rsidRDefault="000A44CA">
      <w:pPr>
        <w:ind w:firstLineChars="0" w:firstLine="0"/>
        <w:jc w:val="center"/>
        <w:rPr>
          <w:rFonts w:ascii="方正小标宋简体" w:eastAsia="方正小标宋简体"/>
          <w:sz w:val="84"/>
          <w:szCs w:val="84"/>
        </w:rPr>
      </w:pPr>
    </w:p>
    <w:p w:rsidR="000A44CA" w:rsidRDefault="00D30502">
      <w:pPr>
        <w:ind w:firstLineChars="0" w:firstLine="0"/>
        <w:jc w:val="center"/>
        <w:rPr>
          <w:rFonts w:ascii="方正小标宋简体" w:eastAsia="方正小标宋简体"/>
          <w:sz w:val="84"/>
          <w:szCs w:val="84"/>
        </w:rPr>
      </w:pPr>
      <w:r>
        <w:rPr>
          <w:rFonts w:ascii="方正小标宋简体" w:eastAsia="方正小标宋简体" w:hint="eastAsia"/>
          <w:sz w:val="84"/>
          <w:szCs w:val="84"/>
        </w:rPr>
        <w:t>实验教学管理系统</w:t>
      </w:r>
    </w:p>
    <w:p w:rsidR="000A44CA" w:rsidRDefault="00D30502">
      <w:pPr>
        <w:ind w:firstLineChars="0" w:firstLine="0"/>
        <w:jc w:val="center"/>
        <w:rPr>
          <w:rFonts w:ascii="方正小标宋简体" w:eastAsia="方正小标宋简体"/>
          <w:sz w:val="84"/>
          <w:szCs w:val="84"/>
        </w:rPr>
      </w:pPr>
      <w:r>
        <w:rPr>
          <w:rFonts w:ascii="方正小标宋简体" w:eastAsia="方正小标宋简体" w:hint="eastAsia"/>
          <w:sz w:val="84"/>
          <w:szCs w:val="84"/>
        </w:rPr>
        <w:t>排课功能使用手册</w:t>
      </w:r>
    </w:p>
    <w:p w:rsidR="000A44CA" w:rsidRDefault="000A44CA">
      <w:pPr>
        <w:ind w:firstLineChars="0" w:firstLine="0"/>
        <w:jc w:val="center"/>
        <w:rPr>
          <w:rFonts w:ascii="方正小标宋简体" w:eastAsia="方正小标宋简体"/>
          <w:sz w:val="84"/>
          <w:szCs w:val="84"/>
        </w:rPr>
      </w:pPr>
    </w:p>
    <w:p w:rsidR="000A44CA" w:rsidRDefault="000A44CA">
      <w:pPr>
        <w:ind w:firstLineChars="0" w:firstLine="0"/>
        <w:jc w:val="center"/>
        <w:rPr>
          <w:rFonts w:ascii="方正小标宋简体" w:eastAsia="方正小标宋简体"/>
          <w:sz w:val="84"/>
          <w:szCs w:val="84"/>
        </w:rPr>
      </w:pPr>
    </w:p>
    <w:p w:rsidR="000A44CA" w:rsidRDefault="00D30502">
      <w:pPr>
        <w:shd w:val="clear" w:color="auto" w:fill="FFFFFF"/>
        <w:spacing w:line="578" w:lineRule="exact"/>
        <w:ind w:firstLine="640"/>
        <w:jc w:val="center"/>
        <w:rPr>
          <w:rFonts w:ascii="仿宋" w:eastAsia="仿宋" w:hAnsi="仿宋"/>
          <w:sz w:val="32"/>
          <w:szCs w:val="28"/>
        </w:rPr>
      </w:pPr>
      <w:r>
        <w:rPr>
          <w:rFonts w:ascii="仿宋" w:eastAsia="仿宋" w:hAnsi="仿宋" w:hint="eastAsia"/>
          <w:sz w:val="32"/>
          <w:szCs w:val="28"/>
        </w:rPr>
        <w:t>南京航空航天大学 教务处</w:t>
      </w:r>
    </w:p>
    <w:p w:rsidR="000A44CA" w:rsidRDefault="00D30502">
      <w:pPr>
        <w:ind w:firstLineChars="0" w:firstLine="0"/>
        <w:jc w:val="center"/>
        <w:rPr>
          <w:rFonts w:ascii="仿宋" w:eastAsia="仿宋" w:hAnsi="仿宋"/>
          <w:sz w:val="36"/>
          <w:szCs w:val="32"/>
        </w:rPr>
      </w:pPr>
      <w:r>
        <w:rPr>
          <w:rFonts w:ascii="仿宋" w:eastAsia="仿宋" w:hAnsi="仿宋" w:hint="eastAsia"/>
          <w:sz w:val="32"/>
          <w:szCs w:val="28"/>
        </w:rPr>
        <w:t>202</w:t>
      </w:r>
      <w:r>
        <w:rPr>
          <w:rFonts w:ascii="仿宋" w:eastAsia="仿宋" w:hAnsi="仿宋"/>
          <w:sz w:val="32"/>
          <w:szCs w:val="28"/>
        </w:rPr>
        <w:t>5</w:t>
      </w:r>
      <w:r>
        <w:rPr>
          <w:rFonts w:ascii="仿宋" w:eastAsia="仿宋" w:hAnsi="仿宋" w:hint="eastAsia"/>
          <w:sz w:val="32"/>
          <w:szCs w:val="28"/>
        </w:rPr>
        <w:t>年5月</w:t>
      </w:r>
    </w:p>
    <w:p w:rsidR="000A44CA" w:rsidRDefault="00D30502">
      <w:pPr>
        <w:widowControl/>
        <w:ind w:firstLineChars="0" w:firstLine="0"/>
        <w:jc w:val="left"/>
      </w:pPr>
      <w:r>
        <w:br w:type="page"/>
      </w:r>
    </w:p>
    <w:sdt>
      <w:sdtPr>
        <w:rPr>
          <w:rFonts w:asciiTheme="minorHAnsi" w:eastAsia="宋体" w:hAnsiTheme="minorHAnsi" w:cstheme="minorBidi"/>
          <w:color w:val="auto"/>
          <w:kern w:val="2"/>
          <w:sz w:val="24"/>
          <w:szCs w:val="24"/>
          <w:lang w:val="zh-CN"/>
        </w:rPr>
        <w:id w:val="2989578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A44CA" w:rsidRDefault="00D30502">
          <w:pPr>
            <w:pStyle w:val="TOC10"/>
            <w:ind w:firstLine="480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 w:rsidR="00D30502" w:rsidRDefault="00D30502" w:rsidP="00D30502">
          <w:pPr>
            <w:pStyle w:val="TOC1"/>
            <w:tabs>
              <w:tab w:val="left" w:pos="1050"/>
              <w:tab w:val="right" w:leader="dot" w:pos="8296"/>
            </w:tabs>
            <w:spacing w:line="480" w:lineRule="exact"/>
            <w:ind w:firstLine="480"/>
            <w:rPr>
              <w:rFonts w:eastAsiaTheme="minorEastAsia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2363818" w:history="1">
            <w:r w:rsidRPr="008549E2">
              <w:rPr>
                <w:rStyle w:val="a8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基本情况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2"/>
            <w:tabs>
              <w:tab w:val="left" w:pos="1470"/>
              <w:tab w:val="right" w:leader="dot" w:pos="8296"/>
            </w:tabs>
            <w:spacing w:line="480" w:lineRule="exact"/>
            <w:ind w:left="48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19" w:history="1">
            <w:r w:rsidRPr="008549E2">
              <w:rPr>
                <w:rStyle w:val="a8"/>
                <w:noProof/>
              </w:rPr>
              <w:t>1.1.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实验场所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2"/>
            <w:tabs>
              <w:tab w:val="left" w:pos="1470"/>
              <w:tab w:val="right" w:leader="dot" w:pos="8296"/>
            </w:tabs>
            <w:spacing w:line="480" w:lineRule="exact"/>
            <w:ind w:left="48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20" w:history="1">
            <w:r w:rsidRPr="008549E2">
              <w:rPr>
                <w:rStyle w:val="a8"/>
                <w:noProof/>
              </w:rPr>
              <w:t>1.2.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实验项目库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2"/>
            <w:tabs>
              <w:tab w:val="left" w:pos="1470"/>
              <w:tab w:val="right" w:leader="dot" w:pos="8296"/>
            </w:tabs>
            <w:spacing w:line="480" w:lineRule="exact"/>
            <w:ind w:left="48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21" w:history="1">
            <w:r w:rsidRPr="008549E2">
              <w:rPr>
                <w:rStyle w:val="a8"/>
                <w:noProof/>
              </w:rPr>
              <w:t>1.3.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排课任务管理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2"/>
            <w:tabs>
              <w:tab w:val="left" w:pos="1470"/>
              <w:tab w:val="right" w:leader="dot" w:pos="8296"/>
            </w:tabs>
            <w:spacing w:line="480" w:lineRule="exact"/>
            <w:ind w:left="48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22" w:history="1">
            <w:r w:rsidRPr="008549E2">
              <w:rPr>
                <w:rStyle w:val="a8"/>
                <w:noProof/>
              </w:rPr>
              <w:t>1.4.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排课冲突检测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1"/>
            <w:tabs>
              <w:tab w:val="left" w:pos="1050"/>
              <w:tab w:val="right" w:leader="dot" w:pos="8296"/>
            </w:tabs>
            <w:spacing w:line="480" w:lineRule="exact"/>
            <w:ind w:firstLine="480"/>
            <w:rPr>
              <w:rFonts w:eastAsiaTheme="minorEastAsia"/>
              <w:noProof/>
              <w:sz w:val="21"/>
              <w:szCs w:val="22"/>
            </w:rPr>
          </w:pPr>
          <w:hyperlink w:anchor="_Toc202363823" w:history="1">
            <w:r w:rsidRPr="008549E2">
              <w:rPr>
                <w:rStyle w:val="a8"/>
                <w:noProof/>
              </w:rPr>
              <w:t>2.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排课流程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2"/>
            <w:tabs>
              <w:tab w:val="left" w:pos="1470"/>
              <w:tab w:val="right" w:leader="dot" w:pos="8296"/>
            </w:tabs>
            <w:spacing w:line="480" w:lineRule="exact"/>
            <w:ind w:left="48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24" w:history="1">
            <w:r w:rsidRPr="008549E2">
              <w:rPr>
                <w:rStyle w:val="a8"/>
                <w:noProof/>
              </w:rPr>
              <w:t>2.1.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排课设置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25" w:history="1">
            <w:r w:rsidRPr="008549E2">
              <w:rPr>
                <w:rStyle w:val="a8"/>
                <w:noProof/>
              </w:rPr>
              <w:t>2.1.1.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设置排课方式和负责人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26" w:history="1">
            <w:r w:rsidRPr="008549E2">
              <w:rPr>
                <w:rStyle w:val="a8"/>
                <w:noProof/>
              </w:rPr>
              <w:t>2.1.2.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设置实验项目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2"/>
            <w:tabs>
              <w:tab w:val="left" w:pos="1470"/>
              <w:tab w:val="right" w:leader="dot" w:pos="8296"/>
            </w:tabs>
            <w:spacing w:line="480" w:lineRule="exact"/>
            <w:ind w:left="48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27" w:history="1">
            <w:r w:rsidRPr="008549E2">
              <w:rPr>
                <w:rStyle w:val="a8"/>
                <w:noProof/>
              </w:rPr>
              <w:t>2.2.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教学任务引入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2"/>
            <w:tabs>
              <w:tab w:val="left" w:pos="1470"/>
              <w:tab w:val="right" w:leader="dot" w:pos="8296"/>
            </w:tabs>
            <w:spacing w:line="480" w:lineRule="exact"/>
            <w:ind w:left="48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28" w:history="1">
            <w:r w:rsidRPr="008549E2">
              <w:rPr>
                <w:rStyle w:val="a8"/>
                <w:noProof/>
              </w:rPr>
              <w:t>2.3.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实验任务查看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2"/>
            <w:tabs>
              <w:tab w:val="left" w:pos="1470"/>
              <w:tab w:val="right" w:leader="dot" w:pos="8296"/>
            </w:tabs>
            <w:spacing w:line="480" w:lineRule="exact"/>
            <w:ind w:left="48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29" w:history="1">
            <w:r w:rsidRPr="008549E2">
              <w:rPr>
                <w:rStyle w:val="a8"/>
                <w:noProof/>
              </w:rPr>
              <w:t>2.4.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统一排课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0" w:history="1">
            <w:r w:rsidRPr="008549E2">
              <w:rPr>
                <w:rStyle w:val="a8"/>
                <w:noProof/>
              </w:rPr>
              <w:t>2.4.1.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合并排课（可选）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1" w:history="1">
            <w:r w:rsidRPr="008549E2">
              <w:rPr>
                <w:rStyle w:val="a8"/>
                <w:noProof/>
              </w:rPr>
              <w:t>2.4.2.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分组方式设置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2" w:history="1">
            <w:r w:rsidRPr="008549E2">
              <w:rPr>
                <w:rStyle w:val="a8"/>
                <w:noProof/>
              </w:rPr>
              <w:t>2.4.3.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提前分组管理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3" w:history="1">
            <w:r w:rsidRPr="008549E2">
              <w:rPr>
                <w:rStyle w:val="a8"/>
                <w:noProof/>
              </w:rPr>
              <w:t>2.4.4.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排课管理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4" w:history="1">
            <w:r w:rsidRPr="008549E2">
              <w:rPr>
                <w:rStyle w:val="a8"/>
                <w:noProof/>
              </w:rPr>
              <w:t>2.4.5.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课表发布及详情查看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5" w:history="1">
            <w:r w:rsidRPr="008549E2">
              <w:rPr>
                <w:rStyle w:val="a8"/>
                <w:noProof/>
              </w:rPr>
              <w:t>2.4.6.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调课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2"/>
            <w:tabs>
              <w:tab w:val="left" w:pos="1470"/>
              <w:tab w:val="right" w:leader="dot" w:pos="8296"/>
            </w:tabs>
            <w:spacing w:line="480" w:lineRule="exact"/>
            <w:ind w:left="48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6" w:history="1">
            <w:r w:rsidRPr="008549E2">
              <w:rPr>
                <w:rStyle w:val="a8"/>
                <w:noProof/>
              </w:rPr>
              <w:t>2.5.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预约排课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7" w:history="1">
            <w:r w:rsidRPr="008549E2">
              <w:rPr>
                <w:rStyle w:val="a8"/>
                <w:noProof/>
              </w:rPr>
              <w:t>2.5.1.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预约模式设置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8" w:history="1">
            <w:r w:rsidRPr="008549E2">
              <w:rPr>
                <w:rStyle w:val="a8"/>
                <w:noProof/>
              </w:rPr>
              <w:t>2.5.2.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按课程预约排课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39" w:history="1">
            <w:r w:rsidRPr="008549E2">
              <w:rPr>
                <w:rStyle w:val="a8"/>
                <w:noProof/>
              </w:rPr>
              <w:t>2.5.3.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按项目预约排课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40" w:history="1">
            <w:r w:rsidRPr="008549E2">
              <w:rPr>
                <w:rStyle w:val="a8"/>
                <w:noProof/>
              </w:rPr>
              <w:t>2.5.4.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学生选课查看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502" w:rsidRDefault="00D30502" w:rsidP="00D30502">
          <w:pPr>
            <w:pStyle w:val="TOC3"/>
            <w:tabs>
              <w:tab w:val="left" w:pos="2067"/>
              <w:tab w:val="right" w:leader="dot" w:pos="8296"/>
            </w:tabs>
            <w:spacing w:line="480" w:lineRule="exact"/>
            <w:ind w:left="960" w:firstLine="480"/>
            <w:rPr>
              <w:rFonts w:eastAsiaTheme="minorEastAsia"/>
              <w:noProof/>
              <w:sz w:val="21"/>
              <w:szCs w:val="22"/>
            </w:rPr>
          </w:pPr>
          <w:hyperlink w:anchor="_Toc202363841" w:history="1">
            <w:r w:rsidRPr="008549E2">
              <w:rPr>
                <w:rStyle w:val="a8"/>
                <w:noProof/>
              </w:rPr>
              <w:t>2.5.5.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8549E2">
              <w:rPr>
                <w:rStyle w:val="a8"/>
                <w:noProof/>
              </w:rPr>
              <w:t>帮助</w:t>
            </w:r>
            <w:r w:rsidRPr="008549E2">
              <w:rPr>
                <w:rStyle w:val="a8"/>
                <w:noProof/>
              </w:rPr>
              <w:t>“</w:t>
            </w:r>
            <w:r w:rsidRPr="008549E2">
              <w:rPr>
                <w:rStyle w:val="a8"/>
                <w:noProof/>
              </w:rPr>
              <w:t>学生补选</w:t>
            </w:r>
            <w:r w:rsidRPr="008549E2">
              <w:rPr>
                <w:rStyle w:val="a8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_Toc202363841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44CA" w:rsidRDefault="00D30502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0A44CA" w:rsidRDefault="000A44CA">
      <w:pPr>
        <w:widowControl/>
        <w:ind w:firstLineChars="0" w:firstLine="0"/>
        <w:jc w:val="left"/>
        <w:sectPr w:rsidR="000A44C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A44CA" w:rsidRDefault="00D30502">
      <w:pPr>
        <w:pStyle w:val="1"/>
      </w:pPr>
      <w:bookmarkStart w:id="0" w:name="_Toc202363818"/>
      <w:r>
        <w:rPr>
          <w:rFonts w:hint="eastAsia"/>
        </w:rPr>
        <w:lastRenderedPageBreak/>
        <w:t>基本情况</w:t>
      </w:r>
      <w:bookmarkEnd w:id="0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）系统中已导入实验楼、实验中心、实验室、实验地点、实验项目等信息，并建立实验中心与实验室、实验中心与实验地点、实验课程与实验项目等所属关系。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）系统已完成与教务系统的对接，课程、教学任务信息来自教务系统。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）排课时，学生空余时间的检测，从教务系统中实时读取的课程安排和考试安排。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）排课发布后的数据将回传教务系统，在学生、教师课表中显示。实验占用时间不能再安排其他课程和考试。</w:t>
      </w:r>
    </w:p>
    <w:p w:rsidR="000A44CA" w:rsidRDefault="00D30502">
      <w:pPr>
        <w:pStyle w:val="2"/>
      </w:pPr>
      <w:bookmarkStart w:id="1" w:name="_Toc202363819"/>
      <w:r>
        <w:rPr>
          <w:rFonts w:hint="eastAsia"/>
        </w:rPr>
        <w:t>实验场所</w:t>
      </w:r>
      <w:bookmarkEnd w:id="1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系统中已导入了实验楼、实验中心、实验室、实验地点。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如需修改</w:t>
      </w:r>
      <w:proofErr w:type="gramStart"/>
      <w:r>
        <w:rPr>
          <w:rFonts w:hint="eastAsia"/>
        </w:rPr>
        <w:t>须联系</w:t>
      </w:r>
      <w:proofErr w:type="gramEnd"/>
      <w:r>
        <w:rPr>
          <w:rFonts w:hint="eastAsia"/>
        </w:rPr>
        <w:t>校级管理员：教务处实践教学科</w:t>
      </w:r>
      <w:r>
        <w:rPr>
          <w:rFonts w:hint="eastAsia"/>
        </w:rPr>
        <w:t xml:space="preserve"> </w:t>
      </w:r>
      <w:r>
        <w:t>025</w:t>
      </w:r>
      <w:r>
        <w:rPr>
          <w:rFonts w:hint="eastAsia"/>
        </w:rPr>
        <w:t>-</w:t>
      </w:r>
      <w:r>
        <w:t>84892737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实验楼：实验楼是指学校的楼栋。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实验中心下设实验室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实验地点：具体的排课用到的房间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4785" cy="2444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2"/>
      </w:pPr>
      <w:bookmarkStart w:id="2" w:name="_Toc202363820"/>
      <w:r>
        <w:rPr>
          <w:rFonts w:hint="eastAsia"/>
        </w:rPr>
        <w:t>实验项目库</w:t>
      </w:r>
      <w:bookmarkEnd w:id="2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系统已和教务系统的部分数据打通。且系统中已导入了实验项目库。（无需维护）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实验项目库：已导入了实验项目，并与实验课程关联。</w:t>
      </w:r>
    </w:p>
    <w:p w:rsidR="000A44CA" w:rsidRDefault="00D30502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56530" cy="2394585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实验项目可录入实验用房和上课老师信息，便于在排课时直接调用，如不填写，则可在排课时输入。</w:t>
      </w:r>
    </w:p>
    <w:p w:rsidR="000A44CA" w:rsidRDefault="00D30502">
      <w:pPr>
        <w:pStyle w:val="2"/>
      </w:pPr>
      <w:bookmarkStart w:id="3" w:name="_Toc202363821"/>
      <w:r>
        <w:rPr>
          <w:rFonts w:hint="eastAsia"/>
        </w:rPr>
        <w:t>排课任务管理</w:t>
      </w:r>
      <w:bookmarkEnd w:id="3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系统已实时同步教务系统实验课程、教学任务等信息。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实验课程是指</w:t>
      </w:r>
      <w:r>
        <w:t>含课内实验、实验课程、课程设计、工程训练</w:t>
      </w:r>
      <w:r>
        <w:rPr>
          <w:rFonts w:hint="eastAsia"/>
        </w:rPr>
        <w:t>四个类型的课程。</w:t>
      </w:r>
      <w:r>
        <w:rPr>
          <w:rFonts w:hint="eastAsia"/>
        </w:rPr>
        <w:t xml:space="preserve"> </w:t>
      </w:r>
      <w:r>
        <w:rPr>
          <w:rFonts w:hint="eastAsia"/>
        </w:rPr>
        <w:t>每一个教学任务都会有归属的实验课程。教学任务来源于教务系统，“引入”前称为教学任务；“引入”到实验系统后，称为“实验任务”。</w:t>
      </w:r>
      <w:r>
        <w:rPr>
          <w:rFonts w:hint="eastAsia"/>
        </w:rPr>
        <w:t xml:space="preserve"> </w:t>
      </w:r>
    </w:p>
    <w:p w:rsidR="000A44CA" w:rsidRDefault="000A44CA">
      <w:pPr>
        <w:spacing w:line="440" w:lineRule="exact"/>
        <w:ind w:firstLine="480"/>
      </w:pPr>
    </w:p>
    <w:p w:rsidR="000A44CA" w:rsidRDefault="00D30502">
      <w:pPr>
        <w:spacing w:line="440" w:lineRule="exact"/>
        <w:ind w:firstLine="482"/>
      </w:pPr>
      <w:r>
        <w:rPr>
          <w:rFonts w:hint="eastAsia"/>
          <w:b/>
        </w:rPr>
        <w:t>排课设置</w:t>
      </w:r>
      <w:r>
        <w:rPr>
          <w:rFonts w:hint="eastAsia"/>
        </w:rPr>
        <w:t>：本菜单下展示的是本学期开设了教学任务的实验课程。此菜单下可以设置实验大纲、设置排课方式、设置排课负责人等操作。详见排课流程</w:t>
      </w:r>
    </w:p>
    <w:p w:rsidR="000A44CA" w:rsidRDefault="00D30502">
      <w:pPr>
        <w:pStyle w:val="a7"/>
        <w:widowControl/>
        <w:spacing w:beforeAutospacing="0" w:afterAutospacing="0"/>
        <w:ind w:firstLine="480"/>
      </w:pPr>
      <w:r>
        <w:rPr>
          <w:noProof/>
        </w:rPr>
        <w:drawing>
          <wp:inline distT="0" distB="0" distL="114300" distR="114300">
            <wp:extent cx="5273040" cy="247269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2"/>
      </w:pPr>
      <w:r>
        <w:rPr>
          <w:rFonts w:hint="eastAsia"/>
          <w:b/>
        </w:rPr>
        <w:t>教学任务</w:t>
      </w:r>
      <w:r>
        <w:rPr>
          <w:rFonts w:hint="eastAsia"/>
        </w:rPr>
        <w:t>：本菜单下展示的是所选学期下，本院系所有的实验教学任务。（实验教学任务：归属课程是实验课程的任务，课程清单详见“排课设置”菜单）。</w:t>
      </w:r>
      <w:r>
        <w:rPr>
          <w:rFonts w:hint="eastAsia"/>
        </w:rPr>
        <w:lastRenderedPageBreak/>
        <w:t>此菜单下，可以引入教学任务。</w:t>
      </w:r>
    </w:p>
    <w:p w:rsidR="000A44CA" w:rsidRDefault="00D30502">
      <w:pPr>
        <w:pStyle w:val="a7"/>
        <w:widowControl/>
        <w:spacing w:beforeAutospacing="0" w:afterAutospacing="0"/>
        <w:ind w:firstLine="480"/>
      </w:pPr>
      <w:r>
        <w:rPr>
          <w:noProof/>
        </w:rPr>
        <w:drawing>
          <wp:inline distT="0" distB="0" distL="114300" distR="114300">
            <wp:extent cx="5270500" cy="2369820"/>
            <wp:effectExtent l="0" t="0" r="635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2"/>
      </w:pPr>
      <w:r>
        <w:rPr>
          <w:rFonts w:hint="eastAsia"/>
          <w:b/>
        </w:rPr>
        <w:t>实验任务</w:t>
      </w:r>
      <w:r>
        <w:rPr>
          <w:rFonts w:hint="eastAsia"/>
        </w:rPr>
        <w:t>：本菜单下展示的是所选学期，已引入的教学任务，可在排课管理菜单下排课。</w:t>
      </w:r>
    </w:p>
    <w:p w:rsidR="000A44CA" w:rsidRDefault="00D30502">
      <w:pPr>
        <w:pStyle w:val="a7"/>
        <w:widowControl/>
        <w:spacing w:beforeAutospacing="0" w:afterAutospacing="0"/>
        <w:ind w:firstLine="480"/>
      </w:pPr>
      <w:r>
        <w:rPr>
          <w:noProof/>
        </w:rPr>
        <w:drawing>
          <wp:inline distT="0" distB="0" distL="114300" distR="114300">
            <wp:extent cx="5262245" cy="2303145"/>
            <wp:effectExtent l="0" t="0" r="146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0A44CA">
      <w:pPr>
        <w:pStyle w:val="a7"/>
        <w:widowControl/>
        <w:spacing w:beforeAutospacing="0" w:afterAutospacing="0"/>
        <w:ind w:firstLine="480"/>
      </w:pPr>
    </w:p>
    <w:p w:rsidR="000A44CA" w:rsidRDefault="00D30502">
      <w:pPr>
        <w:pStyle w:val="2"/>
      </w:pPr>
      <w:bookmarkStart w:id="4" w:name="_Toc202363822"/>
      <w:r>
        <w:rPr>
          <w:rFonts w:hint="eastAsia"/>
        </w:rPr>
        <w:t>排课冲突检测</w:t>
      </w:r>
      <w:bookmarkEnd w:id="4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排课负责人在实验系统排课时会实时检验老师时间冲突、学生时间冲突和实验场地冲突。如果理论课、考试占用了老师或学生资源，实验系统会检测并提示。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同理，排课负责人在实验系统排课后，实验的排课数据也会回传给教务系统，在学生课表和教师课表中显示。教务排课、</w:t>
      </w:r>
      <w:proofErr w:type="gramStart"/>
      <w:r>
        <w:rPr>
          <w:rFonts w:hint="eastAsia"/>
        </w:rPr>
        <w:t>排考时</w:t>
      </w:r>
      <w:proofErr w:type="gramEnd"/>
      <w:r>
        <w:rPr>
          <w:rFonts w:hint="eastAsia"/>
        </w:rPr>
        <w:t>，也会受实验排课影响。</w:t>
      </w:r>
    </w:p>
    <w:p w:rsidR="000A44CA" w:rsidRDefault="00D30502">
      <w:pPr>
        <w:pStyle w:val="a7"/>
        <w:widowControl/>
        <w:spacing w:beforeAutospacing="0" w:afterAutospacing="0"/>
        <w:ind w:firstLine="480"/>
      </w:pPr>
      <w:r>
        <w:rPr>
          <w:noProof/>
        </w:rPr>
        <w:lastRenderedPageBreak/>
        <w:drawing>
          <wp:inline distT="0" distB="0" distL="114300" distR="114300">
            <wp:extent cx="5263515" cy="2197735"/>
            <wp:effectExtent l="0" t="0" r="1333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1"/>
      </w:pPr>
      <w:bookmarkStart w:id="5" w:name="_Toc202363823"/>
      <w:r>
        <w:rPr>
          <w:rFonts w:hint="eastAsia"/>
        </w:rPr>
        <w:t>排课流程</w:t>
      </w:r>
      <w:bookmarkEnd w:id="5"/>
    </w:p>
    <w:p w:rsidR="000A44CA" w:rsidRDefault="00D30502">
      <w:pPr>
        <w:pStyle w:val="2"/>
      </w:pPr>
      <w:bookmarkStart w:id="6" w:name="_Toc202363824"/>
      <w:r>
        <w:rPr>
          <w:rFonts w:hint="eastAsia"/>
        </w:rPr>
        <w:t>排课设置</w:t>
      </w:r>
      <w:bookmarkEnd w:id="6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菜单位置：任务管理</w:t>
      </w:r>
      <w:r>
        <w:rPr>
          <w:rFonts w:hint="eastAsia"/>
        </w:rPr>
        <w:t xml:space="preserve"> --&gt; </w:t>
      </w:r>
      <w:r>
        <w:rPr>
          <w:rFonts w:hint="eastAsia"/>
        </w:rPr>
        <w:t>排课设置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权限：</w:t>
      </w:r>
      <w:r>
        <w:rPr>
          <w:rFonts w:hint="eastAsia"/>
          <w:b/>
          <w:bCs/>
        </w:rPr>
        <w:t>院系管理员</w:t>
      </w:r>
      <w:r>
        <w:rPr>
          <w:rFonts w:hint="eastAsia"/>
        </w:rPr>
        <w:t>能看到本院系下本学期开设了教学任务的实验课程。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在本菜单下需要完成两个操作：设置排课方式及排课负责人、设置实验项目（部分实验课程已初始化好实验项目，请确认一下）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73040" cy="2397760"/>
            <wp:effectExtent l="0" t="0" r="381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3"/>
      </w:pPr>
      <w:bookmarkStart w:id="7" w:name="_Toc202363825"/>
      <w:r>
        <w:rPr>
          <w:rFonts w:hint="eastAsia"/>
        </w:rPr>
        <w:t>设置排课方式和负责人</w:t>
      </w:r>
      <w:bookmarkEnd w:id="7"/>
    </w:p>
    <w:p w:rsidR="000A44CA" w:rsidRDefault="00D30502">
      <w:pPr>
        <w:spacing w:line="440" w:lineRule="exact"/>
        <w:ind w:firstLine="482"/>
      </w:pPr>
      <w:r>
        <w:rPr>
          <w:rFonts w:hint="eastAsia"/>
          <w:b/>
        </w:rPr>
        <w:t>排课方式</w:t>
      </w:r>
      <w:r>
        <w:rPr>
          <w:rFonts w:hint="eastAsia"/>
        </w:rPr>
        <w:t>：分为统一排课和学生预约两种方式。</w:t>
      </w:r>
      <w:r>
        <w:rPr>
          <w:rFonts w:hint="eastAsia"/>
        </w:rPr>
        <w:t xml:space="preserve"> </w:t>
      </w:r>
    </w:p>
    <w:p w:rsidR="000A44CA" w:rsidRDefault="00D30502">
      <w:pPr>
        <w:pStyle w:val="a9"/>
        <w:numPr>
          <w:ilvl w:val="0"/>
          <w:numId w:val="2"/>
        </w:numPr>
        <w:spacing w:line="440" w:lineRule="exact"/>
        <w:ind w:firstLineChars="0"/>
      </w:pPr>
      <w:r>
        <w:rPr>
          <w:rFonts w:hint="eastAsia"/>
        </w:rPr>
        <w:t>统一排课：根据学生空闲时间统一安排实验项目上课时间。</w:t>
      </w:r>
    </w:p>
    <w:p w:rsidR="000A44CA" w:rsidRDefault="00D30502">
      <w:pPr>
        <w:pStyle w:val="a9"/>
        <w:numPr>
          <w:ilvl w:val="0"/>
          <w:numId w:val="2"/>
        </w:numPr>
        <w:spacing w:line="440" w:lineRule="exact"/>
        <w:ind w:firstLineChars="0"/>
      </w:pPr>
      <w:r>
        <w:rPr>
          <w:rFonts w:hint="eastAsia"/>
        </w:rPr>
        <w:t>学生预约：安排实验项目上课时间后，学生根据空闲时间选择参加。</w:t>
      </w:r>
    </w:p>
    <w:p w:rsidR="000A44CA" w:rsidRDefault="00D30502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3515" cy="2626360"/>
            <wp:effectExtent l="0" t="0" r="1333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2"/>
      </w:pPr>
      <w:r>
        <w:rPr>
          <w:rFonts w:hint="eastAsia"/>
          <w:b/>
        </w:rPr>
        <w:t>排课负责人</w:t>
      </w:r>
      <w:r>
        <w:rPr>
          <w:rFonts w:hint="eastAsia"/>
        </w:rPr>
        <w:t>：排课负责人可以分为两种。</w:t>
      </w:r>
      <w:r>
        <w:rPr>
          <w:rFonts w:hint="eastAsia"/>
        </w:rPr>
        <w:t xml:space="preserve"> </w:t>
      </w:r>
    </w:p>
    <w:p w:rsidR="000A44CA" w:rsidRDefault="00D30502">
      <w:pPr>
        <w:pStyle w:val="a9"/>
        <w:numPr>
          <w:ilvl w:val="0"/>
          <w:numId w:val="3"/>
        </w:numPr>
        <w:spacing w:line="440" w:lineRule="exact"/>
        <w:ind w:firstLineChars="0"/>
      </w:pPr>
      <w:r>
        <w:rPr>
          <w:rFonts w:hint="eastAsia"/>
        </w:rPr>
        <w:t>教师：只有该老师对该课程有排课权限</w:t>
      </w:r>
    </w:p>
    <w:p w:rsidR="000A44CA" w:rsidRDefault="00D30502">
      <w:pPr>
        <w:pStyle w:val="a9"/>
        <w:numPr>
          <w:ilvl w:val="0"/>
          <w:numId w:val="3"/>
        </w:numPr>
        <w:spacing w:line="440" w:lineRule="exact"/>
        <w:ind w:firstLineChars="0"/>
      </w:pPr>
      <w:r>
        <w:rPr>
          <w:rFonts w:hint="eastAsia"/>
        </w:rPr>
        <w:t>课程组：课程组的组长或副组长（可以多人）有权限进行排课。</w:t>
      </w:r>
      <w:r>
        <w:rPr>
          <w:rFonts w:hint="eastAsia"/>
        </w:rPr>
        <w:t xml:space="preserve"> </w:t>
      </w:r>
      <w:r>
        <w:rPr>
          <w:rFonts w:hint="eastAsia"/>
        </w:rPr>
        <w:t>课程组可以在基础信息</w:t>
      </w:r>
      <w:r>
        <w:rPr>
          <w:rFonts w:hint="eastAsia"/>
        </w:rPr>
        <w:t xml:space="preserve"> --&gt; </w:t>
      </w:r>
      <w:r>
        <w:rPr>
          <w:rFonts w:hint="eastAsia"/>
        </w:rPr>
        <w:t>课程组菜单下按需要进行添加。</w:t>
      </w:r>
    </w:p>
    <w:p w:rsidR="000A44CA" w:rsidRDefault="00D30502">
      <w:pPr>
        <w:ind w:left="420" w:firstLineChars="0" w:firstLine="0"/>
      </w:pPr>
      <w:r>
        <w:rPr>
          <w:noProof/>
        </w:rPr>
        <w:drawing>
          <wp:inline distT="0" distB="0" distL="114300" distR="114300">
            <wp:extent cx="5271770" cy="2469515"/>
            <wp:effectExtent l="0" t="0" r="508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编辑职务（组长只能一位；副组长可以有多位，副组长权限和组长权限一致，都有排课权限。</w:t>
      </w:r>
      <w:r>
        <w:rPr>
          <w:rFonts w:hint="eastAsia"/>
        </w:rPr>
        <w:t xml:space="preserve"> </w:t>
      </w:r>
      <w:r>
        <w:rPr>
          <w:rFonts w:hint="eastAsia"/>
        </w:rPr>
        <w:t>组员可以有多位，无排课权限）</w:t>
      </w:r>
    </w:p>
    <w:p w:rsidR="000A44CA" w:rsidRDefault="00D30502">
      <w:pPr>
        <w:pStyle w:val="3"/>
      </w:pPr>
      <w:bookmarkStart w:id="8" w:name="_Toc202363826"/>
      <w:r>
        <w:rPr>
          <w:rFonts w:hint="eastAsia"/>
        </w:rPr>
        <w:t>设置实验项目</w:t>
      </w:r>
      <w:bookmarkEnd w:id="8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设置实验项目主要是将课程和项目库中的项目关联起来。数据已初始化，请检查确认。</w:t>
      </w:r>
    </w:p>
    <w:p w:rsidR="000A44CA" w:rsidRDefault="00D30502">
      <w:pPr>
        <w:spacing w:line="440" w:lineRule="exact"/>
        <w:ind w:firstLine="480"/>
        <w:rPr>
          <w:b/>
          <w:bCs/>
        </w:rPr>
      </w:pPr>
      <w:r>
        <w:rPr>
          <w:rFonts w:hint="eastAsia"/>
        </w:rPr>
        <w:t>实验课程中的项目分为必修和选修。</w:t>
      </w:r>
    </w:p>
    <w:p w:rsidR="000A44CA" w:rsidRDefault="00D30502">
      <w:pPr>
        <w:spacing w:line="440" w:lineRule="exact"/>
        <w:ind w:firstLine="482"/>
        <w:rPr>
          <w:b/>
          <w:bCs/>
        </w:rPr>
      </w:pPr>
      <w:r>
        <w:rPr>
          <w:rFonts w:hint="eastAsia"/>
          <w:b/>
          <w:bCs/>
        </w:rPr>
        <w:t>必修项目</w:t>
      </w:r>
      <w:r>
        <w:rPr>
          <w:rFonts w:hint="eastAsia"/>
        </w:rPr>
        <w:t>：本课程下，学生必须参与上课的实验项目。</w:t>
      </w:r>
    </w:p>
    <w:p w:rsidR="000A44CA" w:rsidRDefault="00D30502">
      <w:pPr>
        <w:spacing w:line="440" w:lineRule="exact"/>
        <w:ind w:firstLine="482"/>
      </w:pPr>
      <w:r>
        <w:rPr>
          <w:rFonts w:hint="eastAsia"/>
          <w:b/>
          <w:bCs/>
        </w:rPr>
        <w:t>选修项目</w:t>
      </w:r>
      <w:r>
        <w:rPr>
          <w:rFonts w:hint="eastAsia"/>
        </w:rPr>
        <w:t>：本课程下，学生选做的项目。可以支持设置</w:t>
      </w:r>
      <w:r>
        <w:rPr>
          <w:rFonts w:hint="eastAsia"/>
        </w:rPr>
        <w:t>2</w:t>
      </w:r>
      <w:r>
        <w:rPr>
          <w:rFonts w:hint="eastAsia"/>
        </w:rPr>
        <w:t>选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 xml:space="preserve"> 3</w:t>
      </w:r>
      <w:r>
        <w:rPr>
          <w:rFonts w:hint="eastAsia"/>
        </w:rPr>
        <w:t>选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 xml:space="preserve"> 4</w:t>
      </w:r>
      <w:r>
        <w:rPr>
          <w:rFonts w:hint="eastAsia"/>
        </w:rPr>
        <w:lastRenderedPageBreak/>
        <w:t>选</w:t>
      </w:r>
      <w:r>
        <w:rPr>
          <w:rFonts w:hint="eastAsia"/>
        </w:rPr>
        <w:t>2</w:t>
      </w:r>
      <w:r>
        <w:rPr>
          <w:rFonts w:hint="eastAsia"/>
        </w:rPr>
        <w:t>等组合的选修项目。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1</w:t>
      </w:r>
      <w:r>
        <w:rPr>
          <w:rFonts w:hint="eastAsia"/>
        </w:rPr>
        <w:t>）编辑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0975" cy="2428240"/>
            <wp:effectExtent l="0" t="0" r="1587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）切换到项目管理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59070" cy="2665730"/>
            <wp:effectExtent l="0" t="0" r="1778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4"/>
        </w:numPr>
        <w:ind w:firstLine="480"/>
      </w:pPr>
      <w:r>
        <w:rPr>
          <w:rFonts w:hint="eastAsia"/>
        </w:rPr>
        <w:t>添加项目</w:t>
      </w:r>
    </w:p>
    <w:p w:rsidR="000A44CA" w:rsidRDefault="00D30502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245" cy="2876550"/>
            <wp:effectExtent l="0" t="0" r="146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3357245"/>
            <wp:effectExtent l="0" t="0" r="1016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a9"/>
        <w:numPr>
          <w:ilvl w:val="0"/>
          <w:numId w:val="4"/>
        </w:numPr>
        <w:spacing w:line="440" w:lineRule="exact"/>
        <w:ind w:firstLine="480"/>
      </w:pPr>
      <w:r>
        <w:rPr>
          <w:rFonts w:hint="eastAsia"/>
        </w:rPr>
        <w:t>设置成绩占比，总计要等于</w:t>
      </w:r>
      <w:r>
        <w:rPr>
          <w:rFonts w:hint="eastAsia"/>
        </w:rPr>
        <w:t>100%</w:t>
      </w:r>
      <w:r>
        <w:rPr>
          <w:rFonts w:hint="eastAsia"/>
        </w:rPr>
        <w:t>（暂无使用该模块）</w:t>
      </w:r>
    </w:p>
    <w:p w:rsidR="000A44CA" w:rsidRDefault="00D30502">
      <w:pPr>
        <w:pStyle w:val="a9"/>
        <w:spacing w:line="440" w:lineRule="exact"/>
        <w:ind w:left="420" w:firstLine="480"/>
      </w:pPr>
      <w:r>
        <w:rPr>
          <w:rFonts w:hint="eastAsia"/>
          <w:color w:val="FF0000"/>
        </w:rPr>
        <w:t>目前系统只用于排课，暂不记录成绩</w:t>
      </w:r>
    </w:p>
    <w:p w:rsidR="000A44CA" w:rsidRDefault="00D30502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3648710"/>
            <wp:effectExtent l="0" t="0" r="952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）提交实验项目</w:t>
      </w:r>
    </w:p>
    <w:p w:rsidR="000A44CA" w:rsidRDefault="000A44CA">
      <w:pPr>
        <w:ind w:firstLineChars="0" w:firstLine="0"/>
      </w:pPr>
    </w:p>
    <w:p w:rsidR="000A44CA" w:rsidRDefault="00D30502">
      <w:pPr>
        <w:pStyle w:val="2"/>
      </w:pPr>
      <w:bookmarkStart w:id="9" w:name="_Toc202363827"/>
      <w:r>
        <w:rPr>
          <w:rFonts w:hint="eastAsia"/>
        </w:rPr>
        <w:t>教学任务引入</w:t>
      </w:r>
      <w:bookmarkEnd w:id="9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菜单位置：任务管理</w:t>
      </w:r>
      <w:r>
        <w:rPr>
          <w:rFonts w:hint="eastAsia"/>
        </w:rPr>
        <w:t xml:space="preserve"> --&gt; </w:t>
      </w:r>
      <w:r>
        <w:rPr>
          <w:rFonts w:hint="eastAsia"/>
        </w:rPr>
        <w:t>教学任务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权限：院系管理员可查看到所选学期下，本院系所有的实验教学任务。（实验教学任务：归属课程是实验课程的任务）。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在本菜单下主要用于“引入”教学任务。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点击“引入”时，</w:t>
      </w:r>
      <w:proofErr w:type="gramStart"/>
      <w:r>
        <w:rPr>
          <w:rFonts w:hint="eastAsia"/>
        </w:rPr>
        <w:t>弹窗列表</w:t>
      </w:r>
      <w:proofErr w:type="gramEnd"/>
      <w:r>
        <w:rPr>
          <w:rFonts w:hint="eastAsia"/>
        </w:rPr>
        <w:t>中是该课程下所有的教学任务。可批量引入。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73040" cy="1755140"/>
            <wp:effectExtent l="0" t="0" r="3810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66055" cy="2152650"/>
            <wp:effectExtent l="0" t="0" r="1079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0A44CA">
      <w:pPr>
        <w:ind w:firstLine="480"/>
      </w:pPr>
    </w:p>
    <w:p w:rsidR="000A44CA" w:rsidRDefault="00D30502">
      <w:pPr>
        <w:numPr>
          <w:ilvl w:val="0"/>
          <w:numId w:val="5"/>
        </w:numPr>
        <w:spacing w:line="440" w:lineRule="exact"/>
        <w:ind w:firstLineChars="0"/>
      </w:pPr>
      <w:r>
        <w:rPr>
          <w:rFonts w:hint="eastAsia"/>
        </w:rPr>
        <w:t>如果是“统一排课”排课模式，排课责任人是“教师”的场景，</w:t>
      </w:r>
      <w:r>
        <w:rPr>
          <w:rFonts w:hint="eastAsia"/>
        </w:rPr>
        <w:t xml:space="preserve"> </w:t>
      </w:r>
      <w:r>
        <w:rPr>
          <w:rFonts w:hint="eastAsia"/>
        </w:rPr>
        <w:t>引入时，</w:t>
      </w:r>
      <w:r>
        <w:rPr>
          <w:rFonts w:hint="eastAsia"/>
        </w:rPr>
        <w:t xml:space="preserve"> </w:t>
      </w:r>
      <w:r>
        <w:rPr>
          <w:rFonts w:hint="eastAsia"/>
        </w:rPr>
        <w:t>默认排课负责人是排课设置模块中的教师，可以进行修改。</w:t>
      </w:r>
      <w:r>
        <w:rPr>
          <w:rFonts w:hint="eastAsia"/>
        </w:rPr>
        <w:t xml:space="preserve"> </w:t>
      </w:r>
      <w:r>
        <w:rPr>
          <w:rFonts w:hint="eastAsia"/>
        </w:rPr>
        <w:t>如果修改了排课责任人。</w:t>
      </w:r>
      <w:r>
        <w:rPr>
          <w:rFonts w:hint="eastAsia"/>
        </w:rPr>
        <w:t xml:space="preserve">  </w:t>
      </w:r>
      <w:r>
        <w:rPr>
          <w:rFonts w:hint="eastAsia"/>
        </w:rPr>
        <w:t>排课责任人对教学任务有排课权限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2245" cy="2422525"/>
            <wp:effectExtent l="0" t="0" r="14605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2"/>
      </w:pPr>
      <w:bookmarkStart w:id="10" w:name="_Toc202363828"/>
      <w:r>
        <w:rPr>
          <w:rFonts w:hint="eastAsia"/>
        </w:rPr>
        <w:t>实验任务查看</w:t>
      </w:r>
      <w:bookmarkEnd w:id="10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菜单位置：任务管理</w:t>
      </w:r>
      <w:r>
        <w:rPr>
          <w:rFonts w:hint="eastAsia"/>
        </w:rPr>
        <w:t xml:space="preserve">--&gt; </w:t>
      </w:r>
      <w:r>
        <w:rPr>
          <w:rFonts w:hint="eastAsia"/>
        </w:rPr>
        <w:t>实验任务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权限：院系管理员可以看到本院系已引入的教学任务。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此菜单下主要用于实验任务查看、任务撤销引入等。</w:t>
      </w:r>
    </w:p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73040" cy="2187575"/>
            <wp:effectExtent l="0" t="0" r="381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2"/>
      </w:pPr>
      <w:bookmarkStart w:id="11" w:name="_Toc202363829"/>
      <w:r>
        <w:rPr>
          <w:rFonts w:hint="eastAsia"/>
        </w:rPr>
        <w:t>统一排课</w:t>
      </w:r>
      <w:bookmarkEnd w:id="11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菜单位置：排课管理</w:t>
      </w:r>
      <w:r>
        <w:rPr>
          <w:rFonts w:hint="eastAsia"/>
        </w:rPr>
        <w:t xml:space="preserve"> --&gt; </w:t>
      </w:r>
      <w:r>
        <w:rPr>
          <w:rFonts w:hint="eastAsia"/>
        </w:rPr>
        <w:t>统一排课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权限：以</w:t>
      </w:r>
      <w:bookmarkStart w:id="12" w:name="_GoBack"/>
      <w:r>
        <w:rPr>
          <w:rFonts w:hint="eastAsia"/>
        </w:rPr>
        <w:t>A</w:t>
      </w:r>
      <w:bookmarkEnd w:id="12"/>
      <w:r>
        <w:rPr>
          <w:rFonts w:hint="eastAsia"/>
        </w:rPr>
        <w:t>老师为例</w:t>
      </w:r>
    </w:p>
    <w:p w:rsidR="000A44CA" w:rsidRDefault="00D30502">
      <w:pPr>
        <w:numPr>
          <w:ilvl w:val="0"/>
          <w:numId w:val="6"/>
        </w:numPr>
        <w:spacing w:line="440" w:lineRule="exact"/>
        <w:ind w:left="567" w:firstLineChars="0" w:firstLine="0"/>
      </w:pPr>
      <w:r>
        <w:rPr>
          <w:rFonts w:hint="eastAsia"/>
        </w:rPr>
        <w:t>实验任务的归属课程是“统一排课”模式的</w:t>
      </w:r>
    </w:p>
    <w:p w:rsidR="000A44CA" w:rsidRDefault="00D30502">
      <w:pPr>
        <w:numPr>
          <w:ilvl w:val="0"/>
          <w:numId w:val="6"/>
        </w:numPr>
        <w:spacing w:line="440" w:lineRule="exact"/>
        <w:ind w:left="567" w:firstLineChars="0" w:firstLine="0"/>
      </w:pPr>
      <w:r>
        <w:rPr>
          <w:rFonts w:hint="eastAsia"/>
        </w:rPr>
        <w:t>排课责任人是“课程组”，</w:t>
      </w:r>
      <w:r>
        <w:rPr>
          <w:rFonts w:hint="eastAsia"/>
        </w:rPr>
        <w:t>A</w:t>
      </w:r>
      <w:r>
        <w:rPr>
          <w:rFonts w:hint="eastAsia"/>
        </w:rPr>
        <w:t>老师在课程组中担任“组长”或“副组长”职务的</w:t>
      </w:r>
    </w:p>
    <w:p w:rsidR="000A44CA" w:rsidRDefault="00D30502">
      <w:pPr>
        <w:numPr>
          <w:ilvl w:val="0"/>
          <w:numId w:val="6"/>
        </w:numPr>
        <w:spacing w:line="440" w:lineRule="exact"/>
        <w:ind w:left="567" w:firstLineChars="0" w:firstLine="0"/>
      </w:pPr>
      <w:r>
        <w:rPr>
          <w:rFonts w:hint="eastAsia"/>
        </w:rPr>
        <w:t>排课责任人是“教师”，并且排课责任人是</w:t>
      </w:r>
      <w:r>
        <w:rPr>
          <w:rFonts w:hint="eastAsia"/>
        </w:rPr>
        <w:t>A</w:t>
      </w:r>
      <w:r>
        <w:rPr>
          <w:rFonts w:hint="eastAsia"/>
        </w:rPr>
        <w:t>老师的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此菜单中，主要完成的操作有：分组方式设置；合并排课（可选）；分组管理；排课管理；课表发布及详情查看等操作</w:t>
      </w:r>
    </w:p>
    <w:p w:rsidR="000A44CA" w:rsidRDefault="00D30502">
      <w:pPr>
        <w:pStyle w:val="3"/>
      </w:pPr>
      <w:bookmarkStart w:id="13" w:name="_Toc202363830"/>
      <w:r>
        <w:rPr>
          <w:rFonts w:hint="eastAsia"/>
        </w:rPr>
        <w:t>合并排课（可选）</w:t>
      </w:r>
      <w:bookmarkEnd w:id="13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系统支持将同一课程下的不同实验任务进行合并。</w:t>
      </w:r>
      <w:r>
        <w:rPr>
          <w:rFonts w:hint="eastAsia"/>
        </w:rPr>
        <w:t xml:space="preserve"> </w:t>
      </w:r>
      <w:r>
        <w:rPr>
          <w:rFonts w:hint="eastAsia"/>
        </w:rPr>
        <w:t>根据实际需要，合并后再进行分组和排课。</w:t>
      </w:r>
      <w:r>
        <w:rPr>
          <w:rFonts w:hint="eastAsia"/>
        </w:rPr>
        <w:t xml:space="preserve"> </w:t>
      </w:r>
      <w:r>
        <w:rPr>
          <w:rFonts w:hint="eastAsia"/>
        </w:rPr>
        <w:t>实验任务合并后，学生也会合并到一起进行排课（不影响教务系统中教学任务）</w:t>
      </w:r>
    </w:p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63515" cy="2414270"/>
            <wp:effectExtent l="0" t="0" r="13335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2245" cy="2439035"/>
            <wp:effectExtent l="0" t="0" r="14605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3"/>
      </w:pPr>
      <w:bookmarkStart w:id="14" w:name="_Toc202363831"/>
      <w:r>
        <w:rPr>
          <w:rFonts w:hint="eastAsia"/>
        </w:rPr>
        <w:t>分组方式设置</w:t>
      </w:r>
      <w:bookmarkEnd w:id="14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学生分组有两种：</w:t>
      </w:r>
    </w:p>
    <w:p w:rsidR="000A44CA" w:rsidRDefault="00D30502">
      <w:pPr>
        <w:numPr>
          <w:ilvl w:val="0"/>
          <w:numId w:val="7"/>
        </w:numPr>
        <w:spacing w:line="440" w:lineRule="exact"/>
        <w:ind w:firstLine="480"/>
      </w:pPr>
      <w:r>
        <w:rPr>
          <w:rFonts w:hint="eastAsia"/>
        </w:rPr>
        <w:t>提前分组：提前对上课学生进行分组，然后按组排实验项目</w:t>
      </w:r>
    </w:p>
    <w:p w:rsidR="000A44CA" w:rsidRDefault="00D30502">
      <w:pPr>
        <w:numPr>
          <w:ilvl w:val="0"/>
          <w:numId w:val="7"/>
        </w:numPr>
        <w:spacing w:line="440" w:lineRule="exact"/>
        <w:ind w:firstLine="480"/>
      </w:pPr>
      <w:r>
        <w:rPr>
          <w:rFonts w:hint="eastAsia"/>
          <w:color w:val="FF0000"/>
        </w:rPr>
        <w:t>排课时分组</w:t>
      </w:r>
      <w:r>
        <w:rPr>
          <w:rFonts w:hint="eastAsia"/>
        </w:rPr>
        <w:t>：排课时，只需输入每组人数，系统会自动将“空闲”的学生加进来，形成一组</w:t>
      </w:r>
    </w:p>
    <w:p w:rsidR="000A44CA" w:rsidRDefault="00D30502">
      <w:pPr>
        <w:tabs>
          <w:tab w:val="left" w:pos="-420"/>
        </w:tabs>
        <w:spacing w:line="440" w:lineRule="exact"/>
        <w:ind w:firstLine="480"/>
        <w:rPr>
          <w:color w:val="FF0000"/>
        </w:rPr>
      </w:pPr>
      <w:bookmarkStart w:id="15" w:name="_Hlk202363949"/>
      <w:r>
        <w:rPr>
          <w:rFonts w:hint="eastAsia"/>
          <w:color w:val="FF0000"/>
          <w:highlight w:val="yellow"/>
        </w:rPr>
        <w:t>建议</w:t>
      </w:r>
      <w:r>
        <w:rPr>
          <w:rFonts w:hint="eastAsia"/>
          <w:color w:val="FF0000"/>
        </w:rPr>
        <w:t>使用“排课时分组”模式，可更充分使用学生空闲时间，在周一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周五更合理安排实验项目上课时间。</w:t>
      </w:r>
    </w:p>
    <w:bookmarkEnd w:id="15"/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64785" cy="2444750"/>
            <wp:effectExtent l="0" t="0" r="12065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57800" cy="24003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3"/>
      </w:pPr>
      <w:bookmarkStart w:id="16" w:name="_Toc202363832"/>
      <w:r>
        <w:rPr>
          <w:rFonts w:hint="eastAsia"/>
        </w:rPr>
        <w:t>提前分组管理</w:t>
      </w:r>
      <w:bookmarkEnd w:id="16"/>
    </w:p>
    <w:p w:rsidR="000A44CA" w:rsidRDefault="00D30502">
      <w:pPr>
        <w:ind w:firstLine="480"/>
      </w:pPr>
      <w:r>
        <w:rPr>
          <w:rFonts w:hint="eastAsia"/>
        </w:rPr>
        <w:t>如果是“提前分组”的模式，需要提前进行分组管理。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0340" cy="2463800"/>
            <wp:effectExtent l="0" t="0" r="16510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系统支持多种分组方式，主要由以下几种：</w:t>
      </w:r>
    </w:p>
    <w:p w:rsidR="000A44CA" w:rsidRDefault="00D30502">
      <w:pPr>
        <w:numPr>
          <w:ilvl w:val="0"/>
          <w:numId w:val="8"/>
        </w:numPr>
        <w:spacing w:line="440" w:lineRule="exact"/>
        <w:ind w:firstLine="480"/>
      </w:pPr>
      <w:r>
        <w:rPr>
          <w:rFonts w:hint="eastAsia"/>
        </w:rPr>
        <w:t>自动分组</w:t>
      </w:r>
      <w:r>
        <w:rPr>
          <w:rFonts w:hint="eastAsia"/>
        </w:rPr>
        <w:t xml:space="preserve">--&gt; </w:t>
      </w:r>
      <w:r>
        <w:rPr>
          <w:rFonts w:hint="eastAsia"/>
        </w:rPr>
        <w:t>按组数拆分：即平均分组。系统会按照班级和学生学号</w:t>
      </w:r>
      <w:r>
        <w:rPr>
          <w:rFonts w:hint="eastAsia"/>
        </w:rPr>
        <w:lastRenderedPageBreak/>
        <w:t>排序后，按组数进行均分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3515" cy="2383155"/>
            <wp:effectExtent l="0" t="0" r="13335" b="171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9230" cy="2414270"/>
            <wp:effectExtent l="0" t="0" r="762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8"/>
        </w:numPr>
        <w:spacing w:line="440" w:lineRule="exact"/>
        <w:ind w:firstLine="480"/>
      </w:pPr>
      <w:r>
        <w:rPr>
          <w:rFonts w:hint="eastAsia"/>
        </w:rPr>
        <w:t>自动分组</w:t>
      </w:r>
      <w:r>
        <w:rPr>
          <w:rFonts w:hint="eastAsia"/>
        </w:rPr>
        <w:t xml:space="preserve">--&gt; </w:t>
      </w:r>
      <w:r>
        <w:rPr>
          <w:rFonts w:hint="eastAsia"/>
        </w:rPr>
        <w:t>按班级拆分：可以按照学生的行政班进行分组，支持多选班级。（备注：实验任务中可能包含重修学生的班级）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59705" cy="2425065"/>
            <wp:effectExtent l="0" t="0" r="17145" b="133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8"/>
        </w:numPr>
        <w:spacing w:line="440" w:lineRule="exact"/>
        <w:ind w:firstLine="480"/>
      </w:pPr>
      <w:r>
        <w:rPr>
          <w:rFonts w:hint="eastAsia"/>
        </w:rPr>
        <w:t>新增一组：即自定义分组，新增一组之后，</w:t>
      </w:r>
      <w:proofErr w:type="gramStart"/>
      <w:r>
        <w:rPr>
          <w:rFonts w:hint="eastAsia"/>
        </w:rPr>
        <w:t>勾选学生</w:t>
      </w:r>
      <w:proofErr w:type="gramEnd"/>
      <w:r>
        <w:rPr>
          <w:rFonts w:hint="eastAsia"/>
        </w:rPr>
        <w:t>加入到小组中。</w:t>
      </w:r>
      <w:r>
        <w:rPr>
          <w:rFonts w:hint="eastAsia"/>
        </w:rPr>
        <w:t xml:space="preserve"> </w:t>
      </w:r>
      <w:r>
        <w:rPr>
          <w:rFonts w:hint="eastAsia"/>
        </w:rPr>
        <w:t>点击“新增一组”后，页面会多出一条小组数据。然后点击添加学生，根据</w:t>
      </w:r>
      <w:r>
        <w:rPr>
          <w:rFonts w:hint="eastAsia"/>
        </w:rPr>
        <w:lastRenderedPageBreak/>
        <w:t>需要选择学生加入小组即可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2245" cy="2400300"/>
            <wp:effectExtent l="0" t="0" r="1460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57800" cy="2392045"/>
            <wp:effectExtent l="0" t="0" r="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3515" cy="2455545"/>
            <wp:effectExtent l="0" t="0" r="13335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Chars="200" w:left="48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0500" cy="2444750"/>
            <wp:effectExtent l="0" t="0" r="6350" b="1270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0A44CA">
      <w:pPr>
        <w:ind w:leftChars="200" w:left="480" w:firstLineChars="0" w:firstLine="0"/>
      </w:pPr>
    </w:p>
    <w:p w:rsidR="000A44CA" w:rsidRDefault="00D30502">
      <w:pPr>
        <w:pStyle w:val="3"/>
      </w:pPr>
      <w:bookmarkStart w:id="17" w:name="_Toc202363833"/>
      <w:r>
        <w:rPr>
          <w:rFonts w:hint="eastAsia"/>
        </w:rPr>
        <w:t>排课管理</w:t>
      </w:r>
      <w:bookmarkEnd w:id="17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排课分为列表排课和课表排课。两种形式数据是互通的，只是页面上的操作和显示不同。</w:t>
      </w:r>
      <w:r>
        <w:rPr>
          <w:rFonts w:hint="eastAsia"/>
          <w:color w:val="FF0000"/>
          <w:highlight w:val="yellow"/>
        </w:rPr>
        <w:t>建议</w:t>
      </w:r>
      <w:r>
        <w:rPr>
          <w:rFonts w:hint="eastAsia"/>
          <w:color w:val="FF0000"/>
        </w:rPr>
        <w:t>使用课表排课，可直观看到每节课的</w:t>
      </w:r>
      <w:proofErr w:type="gramStart"/>
      <w:r>
        <w:rPr>
          <w:rFonts w:hint="eastAsia"/>
          <w:color w:val="FF0000"/>
        </w:rPr>
        <w:t>不</w:t>
      </w:r>
      <w:proofErr w:type="gramEnd"/>
      <w:r>
        <w:rPr>
          <w:rFonts w:hint="eastAsia"/>
          <w:color w:val="FF0000"/>
        </w:rPr>
        <w:t>空闲学生人数，便于快速选定实验项目上课时间。</w:t>
      </w:r>
      <w:r>
        <w:rPr>
          <w:rFonts w:hint="eastAsia"/>
        </w:rPr>
        <w:t xml:space="preserve"> 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0975" cy="2159000"/>
            <wp:effectExtent l="0" t="0" r="15875" b="1270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1</w:t>
      </w:r>
      <w:r>
        <w:rPr>
          <w:rFonts w:hint="eastAsia"/>
        </w:rPr>
        <w:t>）列表排课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点击“</w:t>
      </w:r>
      <w:r>
        <w:rPr>
          <w:rFonts w:hint="eastAsia"/>
        </w:rPr>
        <w:t>+</w:t>
      </w:r>
      <w:r>
        <w:rPr>
          <w:rFonts w:hint="eastAsia"/>
        </w:rPr>
        <w:t>”号添加数据，选好小组、时间、地点、老师信息后保存即可。</w:t>
      </w:r>
      <w:r>
        <w:rPr>
          <w:rFonts w:hint="eastAsia"/>
        </w:rPr>
        <w:t xml:space="preserve"> </w:t>
      </w:r>
      <w:r>
        <w:rPr>
          <w:rFonts w:hint="eastAsia"/>
        </w:rPr>
        <w:t>如果是“排课时分组”的模式。</w:t>
      </w:r>
      <w:r>
        <w:rPr>
          <w:rFonts w:hint="eastAsia"/>
        </w:rPr>
        <w:t xml:space="preserve"> </w:t>
      </w:r>
      <w:r>
        <w:rPr>
          <w:rFonts w:hint="eastAsia"/>
        </w:rPr>
        <w:t>需要填写小组人数，系统会自动把空闲的学生添加进来。所排项目学时，不能超过设置的项目学时，支持少排。</w:t>
      </w:r>
    </w:p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68595" cy="1805940"/>
            <wp:effectExtent l="0" t="0" r="8255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7960" cy="1635125"/>
            <wp:effectExtent l="0" t="0" r="889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可以查看排课进度：这里是项目的人时进度。</w:t>
      </w:r>
      <w:r>
        <w:rPr>
          <w:rFonts w:hint="eastAsia"/>
        </w:rPr>
        <w:t xml:space="preserve"> 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计算规则：</w:t>
      </w:r>
      <w:r>
        <w:rPr>
          <w:rFonts w:hint="eastAsia"/>
        </w:rPr>
        <w:t xml:space="preserve"> 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所有小组（每组学生人数</w:t>
      </w:r>
      <w:r>
        <w:rPr>
          <w:rFonts w:hint="eastAsia"/>
        </w:rPr>
        <w:t xml:space="preserve"> * </w:t>
      </w:r>
      <w:r>
        <w:rPr>
          <w:rFonts w:hint="eastAsia"/>
        </w:rPr>
        <w:t>学时）</w:t>
      </w:r>
      <w:r>
        <w:rPr>
          <w:rFonts w:hint="eastAsia"/>
        </w:rPr>
        <w:t xml:space="preserve"> / </w:t>
      </w:r>
      <w:r>
        <w:rPr>
          <w:rFonts w:hint="eastAsia"/>
        </w:rPr>
        <w:t>总的学生人数</w:t>
      </w:r>
      <w:r>
        <w:rPr>
          <w:rFonts w:hint="eastAsia"/>
        </w:rPr>
        <w:t xml:space="preserve"> * </w:t>
      </w:r>
      <w:r>
        <w:rPr>
          <w:rFonts w:hint="eastAsia"/>
        </w:rPr>
        <w:t>项目规定学时</w:t>
      </w:r>
      <w:r>
        <w:rPr>
          <w:rFonts w:hint="eastAsia"/>
        </w:rPr>
        <w:t xml:space="preserve"> 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56530" cy="1715770"/>
            <wp:effectExtent l="0" t="0" r="1270" b="177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0"/>
        <w:rPr>
          <w:color w:val="FF0000"/>
          <w:highlight w:val="yellow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）</w:t>
      </w:r>
      <w:r>
        <w:rPr>
          <w:rFonts w:hint="eastAsia"/>
          <w:color w:val="FF0000"/>
          <w:highlight w:val="yellow"/>
        </w:rPr>
        <w:t>课表排课</w:t>
      </w:r>
    </w:p>
    <w:p w:rsidR="000A44CA" w:rsidRDefault="00D30502">
      <w:pPr>
        <w:numPr>
          <w:ilvl w:val="0"/>
          <w:numId w:val="9"/>
        </w:numPr>
        <w:spacing w:line="440" w:lineRule="exact"/>
        <w:ind w:firstLine="480"/>
      </w:pPr>
      <w:r>
        <w:rPr>
          <w:rFonts w:hint="eastAsia"/>
        </w:rPr>
        <w:t>课表上显示的数字，代表所选周次下，该节次中，未排课学生（排课时分组模式）或者是小组（提前分组模式）的学生时间冲突人数，代表着有那么多学生在上其他课程（理论课、</w:t>
      </w:r>
      <w:proofErr w:type="gramStart"/>
      <w:r>
        <w:rPr>
          <w:rFonts w:hint="eastAsia"/>
        </w:rPr>
        <w:t>排考或者</w:t>
      </w:r>
      <w:proofErr w:type="gramEnd"/>
      <w:r>
        <w:rPr>
          <w:rFonts w:hint="eastAsia"/>
        </w:rPr>
        <w:t>是其他实验课）。</w:t>
      </w:r>
    </w:p>
    <w:p w:rsidR="000A44CA" w:rsidRDefault="00D30502">
      <w:pPr>
        <w:ind w:leftChars="200" w:left="48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1610" cy="2458085"/>
            <wp:effectExtent l="0" t="0" r="15240" b="184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9"/>
        </w:numPr>
        <w:ind w:firstLine="480"/>
      </w:pPr>
      <w:r>
        <w:rPr>
          <w:rFonts w:hint="eastAsia"/>
        </w:rPr>
        <w:t>切换周次进行排课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59070" cy="2463800"/>
            <wp:effectExtent l="0" t="0" r="17780" b="1270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9"/>
        </w:numPr>
        <w:ind w:firstLine="480"/>
      </w:pPr>
      <w:r>
        <w:rPr>
          <w:rFonts w:hint="eastAsia"/>
        </w:rPr>
        <w:t>拖动排课或者是点击课表排课，补全信息后，点击保存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0340" cy="2460625"/>
            <wp:effectExtent l="0" t="0" r="16510" b="158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Chars="200" w:left="48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785" cy="2369820"/>
            <wp:effectExtent l="0" t="0" r="12065" b="1143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t>分段排课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分段排课多用于“多学时”排课的场景。</w:t>
      </w:r>
      <w:r>
        <w:rPr>
          <w:rFonts w:hint="eastAsia"/>
        </w:rPr>
        <w:t xml:space="preserve"> </w:t>
      </w:r>
      <w:r>
        <w:rPr>
          <w:rFonts w:hint="eastAsia"/>
        </w:rPr>
        <w:t>比如某个实验项目授课需要</w:t>
      </w:r>
      <w:r>
        <w:rPr>
          <w:rFonts w:hint="eastAsia"/>
        </w:rPr>
        <w:t>8</w:t>
      </w:r>
      <w:r>
        <w:rPr>
          <w:rFonts w:hint="eastAsia"/>
        </w:rPr>
        <w:t>个学时，要在另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时间段排课，例如第八周和第九周的周三下午完成。这种情况下就可以用“分段排课”来排课。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分段排课的特性：</w:t>
      </w:r>
    </w:p>
    <w:p w:rsidR="000A44CA" w:rsidRDefault="00D30502">
      <w:pPr>
        <w:numPr>
          <w:ilvl w:val="0"/>
          <w:numId w:val="10"/>
        </w:numPr>
        <w:spacing w:line="440" w:lineRule="exact"/>
        <w:ind w:firstLineChars="0"/>
      </w:pPr>
      <w:r>
        <w:rPr>
          <w:rFonts w:hint="eastAsia"/>
        </w:rPr>
        <w:t>实验项目分多个时间段授课</w:t>
      </w:r>
    </w:p>
    <w:p w:rsidR="000A44CA" w:rsidRDefault="00D30502">
      <w:pPr>
        <w:numPr>
          <w:ilvl w:val="0"/>
          <w:numId w:val="10"/>
        </w:numPr>
        <w:spacing w:line="440" w:lineRule="exact"/>
        <w:ind w:firstLineChars="0"/>
      </w:pPr>
      <w:r>
        <w:rPr>
          <w:rFonts w:hint="eastAsia"/>
        </w:rPr>
        <w:t>参与上课的学生是相同的。特别是“排课时分组”模式排课，要保障学生一致</w:t>
      </w:r>
    </w:p>
    <w:p w:rsidR="000A44CA" w:rsidRDefault="00D30502">
      <w:pPr>
        <w:numPr>
          <w:ilvl w:val="0"/>
          <w:numId w:val="10"/>
        </w:numPr>
        <w:spacing w:line="440" w:lineRule="exact"/>
        <w:ind w:firstLineChars="0"/>
      </w:pPr>
      <w:r>
        <w:rPr>
          <w:rFonts w:hint="eastAsia"/>
        </w:rPr>
        <w:t>对于编辑、删除、调课等操作，“分段排课”的是作为一个整体的</w:t>
      </w:r>
    </w:p>
    <w:p w:rsidR="000A44CA" w:rsidRDefault="00D30502">
      <w:pPr>
        <w:spacing w:line="440" w:lineRule="exact"/>
        <w:ind w:left="420" w:firstLineChars="0" w:firstLine="0"/>
      </w:pPr>
      <w:r>
        <w:rPr>
          <w:rFonts w:hint="eastAsia"/>
        </w:rPr>
        <w:t>入口</w:t>
      </w:r>
      <w:r>
        <w:rPr>
          <w:rFonts w:hint="eastAsia"/>
        </w:rPr>
        <w:t>1</w:t>
      </w:r>
      <w:r>
        <w:rPr>
          <w:rFonts w:hint="eastAsia"/>
        </w:rPr>
        <w:t>：列表排课页面</w:t>
      </w:r>
    </w:p>
    <w:p w:rsidR="000A44CA" w:rsidRDefault="00D30502">
      <w:pPr>
        <w:ind w:left="420" w:firstLineChars="0" w:firstLine="0"/>
      </w:pPr>
      <w:r>
        <w:rPr>
          <w:noProof/>
        </w:rPr>
        <w:drawing>
          <wp:inline distT="0" distB="0" distL="114300" distR="114300">
            <wp:extent cx="5257800" cy="1807210"/>
            <wp:effectExtent l="0" t="0" r="0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0975" cy="1643380"/>
            <wp:effectExtent l="0" t="0" r="1587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="420" w:firstLineChars="0" w:firstLine="0"/>
      </w:pPr>
      <w:r>
        <w:rPr>
          <w:rFonts w:hint="eastAsia"/>
        </w:rPr>
        <w:t>入口</w:t>
      </w:r>
      <w:r>
        <w:rPr>
          <w:rFonts w:hint="eastAsia"/>
        </w:rPr>
        <w:t>2</w:t>
      </w:r>
      <w:r>
        <w:rPr>
          <w:rFonts w:hint="eastAsia"/>
        </w:rPr>
        <w:t>：课表排课页面</w:t>
      </w:r>
    </w:p>
    <w:p w:rsidR="000A44CA" w:rsidRDefault="00D30502">
      <w:pPr>
        <w:ind w:left="420" w:firstLineChars="0" w:firstLine="0"/>
      </w:pPr>
      <w:r>
        <w:rPr>
          <w:noProof/>
        </w:rPr>
        <w:drawing>
          <wp:inline distT="0" distB="0" distL="114300" distR="114300">
            <wp:extent cx="5267960" cy="2269490"/>
            <wp:effectExtent l="0" t="0" r="8890" b="165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0A44CA">
      <w:pPr>
        <w:ind w:left="420" w:firstLineChars="0" w:firstLine="0"/>
      </w:pPr>
    </w:p>
    <w:p w:rsidR="000A44CA" w:rsidRDefault="00D30502">
      <w:pPr>
        <w:pStyle w:val="3"/>
      </w:pPr>
      <w:bookmarkStart w:id="18" w:name="_Toc202363834"/>
      <w:r>
        <w:rPr>
          <w:rFonts w:hint="eastAsia"/>
        </w:rPr>
        <w:t>课表发布及详情查看</w:t>
      </w:r>
      <w:bookmarkEnd w:id="18"/>
    </w:p>
    <w:p w:rsidR="000A44CA" w:rsidRDefault="00D30502">
      <w:pPr>
        <w:spacing w:line="440" w:lineRule="exact"/>
        <w:ind w:firstLine="480"/>
        <w:rPr>
          <w:color w:val="248F86" w:themeColor="accent5" w:themeShade="BF"/>
        </w:rPr>
      </w:pPr>
      <w:r>
        <w:rPr>
          <w:rFonts w:hint="eastAsia"/>
        </w:rPr>
        <w:t>完成排课之后，需要进行课表发布，课表发布后，同步在教务系统的学生课表和教师课表中显示。注意，课表一旦发布，就不允许对排课结果进行编辑和删除。</w:t>
      </w:r>
      <w:r>
        <w:rPr>
          <w:rFonts w:hint="eastAsia"/>
          <w:color w:val="248F86" w:themeColor="accent5" w:themeShade="BF"/>
        </w:rPr>
        <w:t>如果需要调整，只能申请调课。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课表发布，是按照排课条目进行发布的。支持排一个项目，发布一个项目。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2245" cy="2054860"/>
            <wp:effectExtent l="0" t="0" r="14605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66055" cy="2313305"/>
            <wp:effectExtent l="0" t="0" r="10795" b="107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4785" cy="2430780"/>
            <wp:effectExtent l="0" t="0" r="12065" b="76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3"/>
      </w:pPr>
      <w:bookmarkStart w:id="19" w:name="_Toc202363835"/>
      <w:r>
        <w:rPr>
          <w:rFonts w:hint="eastAsia"/>
        </w:rPr>
        <w:t>调课</w:t>
      </w:r>
      <w:bookmarkEnd w:id="19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菜单位置：调课</w:t>
      </w:r>
      <w:r>
        <w:rPr>
          <w:rFonts w:hint="eastAsia"/>
        </w:rPr>
        <w:t xml:space="preserve"> --&gt; </w:t>
      </w:r>
      <w:r>
        <w:rPr>
          <w:rFonts w:hint="eastAsia"/>
        </w:rPr>
        <w:t>调课申请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权限：所有老师，只能调整自己名下的课程</w:t>
      </w:r>
    </w:p>
    <w:p w:rsidR="000A44CA" w:rsidRDefault="00D30502">
      <w:pPr>
        <w:numPr>
          <w:ilvl w:val="0"/>
          <w:numId w:val="11"/>
        </w:numPr>
        <w:spacing w:line="440" w:lineRule="exact"/>
        <w:ind w:firstLine="480"/>
      </w:pPr>
      <w:r>
        <w:rPr>
          <w:rFonts w:hint="eastAsia"/>
        </w:rPr>
        <w:t>调课申请入口</w:t>
      </w:r>
    </w:p>
    <w:p w:rsidR="000A44CA" w:rsidRDefault="00D30502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1932305"/>
            <wp:effectExtent l="0" t="0" r="8255" b="10795"/>
            <wp:docPr id="8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11"/>
        </w:numPr>
        <w:spacing w:line="440" w:lineRule="exact"/>
        <w:ind w:firstLine="480"/>
      </w:pPr>
      <w:r>
        <w:rPr>
          <w:rFonts w:hint="eastAsia"/>
        </w:rPr>
        <w:t>可调课的列表</w:t>
      </w:r>
    </w:p>
    <w:p w:rsidR="000A44CA" w:rsidRDefault="00D30502">
      <w:pPr>
        <w:spacing w:line="440" w:lineRule="exact"/>
        <w:ind w:leftChars="200" w:left="480" w:firstLineChars="0" w:firstLine="0"/>
      </w:pPr>
      <w:r>
        <w:rPr>
          <w:rFonts w:hint="eastAsia"/>
        </w:rPr>
        <w:lastRenderedPageBreak/>
        <w:t>这里是本学期所有的授课，可以点击“调课”进行调课申请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2245" cy="1469390"/>
            <wp:effectExtent l="0" t="0" r="14605" b="16510"/>
            <wp:docPr id="8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11"/>
        </w:numPr>
        <w:ind w:firstLine="480"/>
      </w:pPr>
      <w:r>
        <w:rPr>
          <w:rFonts w:hint="eastAsia"/>
        </w:rPr>
        <w:t>可以拖动或者点击排课进行调课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57800" cy="2251710"/>
            <wp:effectExtent l="0" t="0" r="0" b="15240"/>
            <wp:docPr id="9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74310" cy="2039620"/>
            <wp:effectExtent l="0" t="0" r="2540" b="17780"/>
            <wp:docPr id="9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11"/>
        </w:numPr>
        <w:spacing w:line="440" w:lineRule="exact"/>
        <w:ind w:firstLine="480"/>
      </w:pPr>
      <w:r>
        <w:rPr>
          <w:rFonts w:hint="eastAsia"/>
        </w:rPr>
        <w:t>调课审核（院系管理员审核）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3515" cy="2053590"/>
            <wp:effectExtent l="0" t="0" r="13335" b="3810"/>
            <wp:docPr id="9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Chars="200" w:left="48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3422650"/>
            <wp:effectExtent l="0" t="0" r="3810" b="6350"/>
            <wp:docPr id="9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2"/>
      </w:pPr>
      <w:bookmarkStart w:id="20" w:name="_Toc202363836"/>
      <w:r>
        <w:rPr>
          <w:rFonts w:hint="eastAsia"/>
        </w:rPr>
        <w:t>预约排课</w:t>
      </w:r>
      <w:bookmarkEnd w:id="20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菜单位置：排课管理</w:t>
      </w:r>
      <w:r>
        <w:rPr>
          <w:rFonts w:hint="eastAsia"/>
        </w:rPr>
        <w:t xml:space="preserve"> --&gt; </w:t>
      </w:r>
      <w:r>
        <w:rPr>
          <w:rFonts w:hint="eastAsia"/>
        </w:rPr>
        <w:t>预约排课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权限：以</w:t>
      </w:r>
      <w:r>
        <w:rPr>
          <w:rFonts w:hint="eastAsia"/>
        </w:rPr>
        <w:t>A</w:t>
      </w:r>
      <w:r>
        <w:rPr>
          <w:rFonts w:hint="eastAsia"/>
        </w:rPr>
        <w:t>老师为例</w:t>
      </w:r>
    </w:p>
    <w:p w:rsidR="000A44CA" w:rsidRDefault="00D30502">
      <w:pPr>
        <w:numPr>
          <w:ilvl w:val="0"/>
          <w:numId w:val="6"/>
        </w:numPr>
        <w:spacing w:line="440" w:lineRule="exact"/>
        <w:ind w:left="567" w:firstLineChars="0" w:firstLine="0"/>
      </w:pPr>
      <w:r>
        <w:rPr>
          <w:rFonts w:hint="eastAsia"/>
        </w:rPr>
        <w:t>实验任务的归属课程是“预约排课”模式的</w:t>
      </w:r>
    </w:p>
    <w:p w:rsidR="000A44CA" w:rsidRDefault="00D30502">
      <w:pPr>
        <w:numPr>
          <w:ilvl w:val="0"/>
          <w:numId w:val="6"/>
        </w:numPr>
        <w:spacing w:line="440" w:lineRule="exact"/>
        <w:ind w:left="567" w:firstLineChars="0" w:firstLine="0"/>
      </w:pPr>
      <w:r>
        <w:rPr>
          <w:rFonts w:hint="eastAsia"/>
        </w:rPr>
        <w:t>排课责任人是“课程组”，</w:t>
      </w:r>
      <w:r>
        <w:rPr>
          <w:rFonts w:hint="eastAsia"/>
        </w:rPr>
        <w:t>A</w:t>
      </w:r>
      <w:r>
        <w:rPr>
          <w:rFonts w:hint="eastAsia"/>
        </w:rPr>
        <w:t>老师在课程组中担任“组长”或“副组长”职务的</w:t>
      </w:r>
    </w:p>
    <w:p w:rsidR="000A44CA" w:rsidRDefault="00D30502">
      <w:pPr>
        <w:numPr>
          <w:ilvl w:val="0"/>
          <w:numId w:val="6"/>
        </w:numPr>
        <w:spacing w:line="440" w:lineRule="exact"/>
        <w:ind w:left="567" w:firstLineChars="0" w:firstLine="0"/>
      </w:pPr>
      <w:r>
        <w:rPr>
          <w:rFonts w:hint="eastAsia"/>
        </w:rPr>
        <w:t>排课责任人是“教师”，并且排课责任人是</w:t>
      </w:r>
      <w:r>
        <w:rPr>
          <w:rFonts w:hint="eastAsia"/>
        </w:rPr>
        <w:t>A</w:t>
      </w:r>
      <w:r>
        <w:rPr>
          <w:rFonts w:hint="eastAsia"/>
        </w:rPr>
        <w:t>老师的</w:t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此菜单中，主要完成的操作有：预约模式设置；排课；发布；选课详情等</w:t>
      </w:r>
    </w:p>
    <w:p w:rsidR="000A44CA" w:rsidRDefault="00D30502">
      <w:pPr>
        <w:pStyle w:val="3"/>
      </w:pPr>
      <w:bookmarkStart w:id="21" w:name="_Toc202363837"/>
      <w:r>
        <w:rPr>
          <w:rFonts w:hint="eastAsia"/>
        </w:rPr>
        <w:t>预约模式设置</w:t>
      </w:r>
      <w:bookmarkEnd w:id="21"/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预约排课中，有两种预约模式。举例说明：如果一个课程有</w:t>
      </w:r>
      <w:r>
        <w:rPr>
          <w:rFonts w:hint="eastAsia"/>
        </w:rPr>
        <w:t>8</w:t>
      </w:r>
      <w:r>
        <w:rPr>
          <w:rFonts w:hint="eastAsia"/>
        </w:rPr>
        <w:t>个实验项目</w:t>
      </w:r>
      <w:r>
        <w:rPr>
          <w:rFonts w:hint="eastAsia"/>
        </w:rPr>
        <w:t xml:space="preserve"> </w:t>
      </w:r>
    </w:p>
    <w:p w:rsidR="000A44CA" w:rsidRDefault="00D30502">
      <w:pPr>
        <w:numPr>
          <w:ilvl w:val="0"/>
          <w:numId w:val="12"/>
        </w:numPr>
        <w:spacing w:line="440" w:lineRule="exact"/>
        <w:ind w:firstLineChars="0"/>
      </w:pPr>
      <w:r>
        <w:rPr>
          <w:rFonts w:hint="eastAsia"/>
        </w:rPr>
        <w:t>按课程预约：学生一次性选</w:t>
      </w:r>
      <w:r>
        <w:rPr>
          <w:rFonts w:hint="eastAsia"/>
        </w:rPr>
        <w:t>8</w:t>
      </w:r>
      <w:r>
        <w:rPr>
          <w:rFonts w:hint="eastAsia"/>
        </w:rPr>
        <w:t>个项目。学生选的是“大笼子”，大笼子中包含了</w:t>
      </w:r>
      <w:r>
        <w:rPr>
          <w:rFonts w:hint="eastAsia"/>
        </w:rPr>
        <w:t>8</w:t>
      </w:r>
      <w:r>
        <w:rPr>
          <w:rFonts w:hint="eastAsia"/>
        </w:rPr>
        <w:t>个项目。这</w:t>
      </w:r>
      <w:r>
        <w:rPr>
          <w:rFonts w:hint="eastAsia"/>
        </w:rPr>
        <w:t>8</w:t>
      </w:r>
      <w:r>
        <w:rPr>
          <w:rFonts w:hint="eastAsia"/>
        </w:rPr>
        <w:t>个项目都有具体的授课时间、授课地点、授课老师</w:t>
      </w:r>
    </w:p>
    <w:p w:rsidR="000A44CA" w:rsidRDefault="00D30502">
      <w:pPr>
        <w:numPr>
          <w:ilvl w:val="0"/>
          <w:numId w:val="12"/>
        </w:numPr>
        <w:spacing w:line="440" w:lineRule="exact"/>
        <w:ind w:firstLineChars="0"/>
      </w:pPr>
      <w:r>
        <w:rPr>
          <w:rFonts w:hint="eastAsia"/>
        </w:rPr>
        <w:t>按项目预约：学生逐个选实验项目。学生选的是“小笼子”，小笼子中是具体一个项目的授课时间、授课地点、授课老师。学生根据自己需要，从“小笼子”中选取适合自己的一个实验项目。选</w:t>
      </w:r>
      <w:r>
        <w:rPr>
          <w:rFonts w:hint="eastAsia"/>
        </w:rPr>
        <w:t>8</w:t>
      </w:r>
      <w:r>
        <w:rPr>
          <w:rFonts w:hint="eastAsia"/>
        </w:rPr>
        <w:t>次。</w:t>
      </w:r>
    </w:p>
    <w:p w:rsidR="000A44CA" w:rsidRDefault="00D30502">
      <w:pPr>
        <w:spacing w:line="440" w:lineRule="exact"/>
        <w:ind w:left="420" w:firstLineChars="0" w:firstLine="0"/>
      </w:pPr>
      <w:r>
        <w:rPr>
          <w:rFonts w:hint="eastAsia"/>
        </w:rPr>
        <w:t>设置不同的预约模式，则排课流程会有很大的区别</w:t>
      </w:r>
    </w:p>
    <w:p w:rsidR="000A44CA" w:rsidRDefault="00D30502">
      <w:pPr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150" cy="2161540"/>
            <wp:effectExtent l="0" t="0" r="12700" b="1016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="420" w:firstLineChars="0" w:firstLine="0"/>
      </w:pPr>
      <w:r>
        <w:rPr>
          <w:noProof/>
        </w:rPr>
        <w:drawing>
          <wp:inline distT="0" distB="0" distL="114300" distR="114300">
            <wp:extent cx="5264785" cy="1974850"/>
            <wp:effectExtent l="0" t="0" r="12065" b="635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3"/>
      </w:pPr>
      <w:bookmarkStart w:id="22" w:name="_Toc202363838"/>
      <w:r>
        <w:rPr>
          <w:rFonts w:hint="eastAsia"/>
        </w:rPr>
        <w:t>按课程预约排课</w:t>
      </w:r>
      <w:bookmarkEnd w:id="22"/>
    </w:p>
    <w:p w:rsidR="000A44CA" w:rsidRDefault="00D30502">
      <w:pPr>
        <w:pStyle w:val="4"/>
      </w:pPr>
      <w:r>
        <w:rPr>
          <w:rFonts w:hint="eastAsia"/>
        </w:rPr>
        <w:t>按课程预约排课入口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57800" cy="2097405"/>
            <wp:effectExtent l="0" t="0" r="0" b="171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rFonts w:hint="eastAsia"/>
        </w:rPr>
        <w:t>按课程预约，就是“大笼子”的选课模式。所以要建立“大笼子”，即分组</w:t>
      </w:r>
    </w:p>
    <w:p w:rsidR="000A44CA" w:rsidRDefault="00D30502">
      <w:pPr>
        <w:pStyle w:val="4"/>
      </w:pPr>
      <w:r>
        <w:rPr>
          <w:rFonts w:hint="eastAsia"/>
        </w:rPr>
        <w:lastRenderedPageBreak/>
        <w:t>新增分组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0975" cy="2037080"/>
            <wp:effectExtent l="0" t="0" r="15875" b="127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spacing w:line="440" w:lineRule="exact"/>
        <w:ind w:firstLine="480"/>
      </w:pPr>
      <w:r>
        <w:rPr>
          <w:rFonts w:hint="eastAsia"/>
        </w:rPr>
        <w:t>解释几个名词</w:t>
      </w:r>
      <w:r>
        <w:rPr>
          <w:rFonts w:hint="eastAsia"/>
        </w:rPr>
        <w:t>:</w:t>
      </w:r>
    </w:p>
    <w:p w:rsidR="000A44CA" w:rsidRDefault="00D30502">
      <w:pPr>
        <w:numPr>
          <w:ilvl w:val="0"/>
          <w:numId w:val="13"/>
        </w:numPr>
        <w:spacing w:line="440" w:lineRule="exact"/>
        <w:ind w:firstLine="480"/>
      </w:pPr>
      <w:r>
        <w:rPr>
          <w:rFonts w:hint="eastAsia"/>
        </w:rPr>
        <w:t>分组名称：就是为了排课好区分“大笼子”。没有其他业务意义</w:t>
      </w:r>
    </w:p>
    <w:p w:rsidR="000A44CA" w:rsidRDefault="00D30502">
      <w:pPr>
        <w:numPr>
          <w:ilvl w:val="0"/>
          <w:numId w:val="13"/>
        </w:numPr>
        <w:spacing w:line="440" w:lineRule="exact"/>
        <w:ind w:firstLine="480"/>
      </w:pPr>
      <w:r>
        <w:rPr>
          <w:rFonts w:hint="eastAsia"/>
        </w:rPr>
        <w:t>约束：非常重要。此处的配置决定了课程下哪些学生有权限选本次“大笼子”。约束分为三类：</w:t>
      </w:r>
    </w:p>
    <w:p w:rsidR="000A44CA" w:rsidRDefault="00D30502">
      <w:pPr>
        <w:numPr>
          <w:ilvl w:val="0"/>
          <w:numId w:val="14"/>
        </w:numPr>
        <w:spacing w:line="440" w:lineRule="exact"/>
        <w:ind w:leftChars="200" w:left="480" w:firstLineChars="300" w:firstLine="720"/>
      </w:pPr>
      <w:r>
        <w:rPr>
          <w:rFonts w:hint="eastAsia"/>
        </w:rPr>
        <w:t>按课程：整个课程下所有教学任务下的学生都有权限去选</w:t>
      </w:r>
    </w:p>
    <w:p w:rsidR="000A44CA" w:rsidRDefault="00D30502">
      <w:pPr>
        <w:numPr>
          <w:ilvl w:val="0"/>
          <w:numId w:val="14"/>
        </w:numPr>
        <w:spacing w:line="440" w:lineRule="exact"/>
        <w:ind w:leftChars="200" w:left="480" w:firstLineChars="300" w:firstLine="720"/>
      </w:pPr>
      <w:r>
        <w:rPr>
          <w:rFonts w:hint="eastAsia"/>
        </w:rPr>
        <w:t>按教学任务（支持多选）：选中的教学任务下的学生有权限去选</w:t>
      </w:r>
    </w:p>
    <w:p w:rsidR="000A44CA" w:rsidRDefault="00D30502">
      <w:pPr>
        <w:numPr>
          <w:ilvl w:val="0"/>
          <w:numId w:val="14"/>
        </w:numPr>
        <w:spacing w:line="440" w:lineRule="exact"/>
        <w:ind w:leftChars="200" w:left="480" w:firstLineChars="300" w:firstLine="720"/>
      </w:pPr>
      <w:r>
        <w:rPr>
          <w:rFonts w:hint="eastAsia"/>
        </w:rPr>
        <w:t>按专业（支持多选）：该课程下，所选专业下的学生有权限去选</w:t>
      </w:r>
    </w:p>
    <w:p w:rsidR="000A44CA" w:rsidRDefault="00D30502">
      <w:pPr>
        <w:numPr>
          <w:ilvl w:val="0"/>
          <w:numId w:val="15"/>
        </w:numPr>
        <w:spacing w:line="440" w:lineRule="exact"/>
        <w:ind w:firstLine="480"/>
      </w:pPr>
      <w:r>
        <w:rPr>
          <w:rFonts w:hint="eastAsia"/>
        </w:rPr>
        <w:t>最小选课人数：无实际业务意义。只是一个参考</w:t>
      </w:r>
    </w:p>
    <w:p w:rsidR="000A44CA" w:rsidRDefault="00D30502">
      <w:pPr>
        <w:numPr>
          <w:ilvl w:val="0"/>
          <w:numId w:val="15"/>
        </w:numPr>
        <w:spacing w:line="440" w:lineRule="exact"/>
        <w:ind w:firstLine="480"/>
      </w:pPr>
      <w:r>
        <w:rPr>
          <w:rFonts w:hint="eastAsia"/>
        </w:rPr>
        <w:t>最大选课人数：</w:t>
      </w:r>
      <w:proofErr w:type="gramStart"/>
      <w:r>
        <w:rPr>
          <w:rFonts w:hint="eastAsia"/>
        </w:rPr>
        <w:t>学生选满后</w:t>
      </w:r>
      <w:proofErr w:type="gramEnd"/>
      <w:r>
        <w:rPr>
          <w:rFonts w:hint="eastAsia"/>
        </w:rPr>
        <w:t>，其他学生无法再选择</w:t>
      </w:r>
    </w:p>
    <w:p w:rsidR="000A44CA" w:rsidRDefault="00D30502">
      <w:pPr>
        <w:numPr>
          <w:ilvl w:val="0"/>
          <w:numId w:val="15"/>
        </w:numPr>
        <w:spacing w:line="440" w:lineRule="exact"/>
        <w:ind w:firstLine="480"/>
      </w:pPr>
      <w:r>
        <w:rPr>
          <w:rFonts w:hint="eastAsia"/>
        </w:rPr>
        <w:t>最大</w:t>
      </w:r>
      <w:proofErr w:type="gramStart"/>
      <w:r>
        <w:rPr>
          <w:rFonts w:hint="eastAsia"/>
        </w:rPr>
        <w:t>可冲突</w:t>
      </w:r>
      <w:proofErr w:type="gramEnd"/>
      <w:r>
        <w:rPr>
          <w:rFonts w:hint="eastAsia"/>
        </w:rPr>
        <w:t>实验数量：因为“大笼子”把整个课程下所有的实验项目都进行了排课，学生一次性选“</w:t>
      </w:r>
      <w:r>
        <w:rPr>
          <w:rFonts w:hint="eastAsia"/>
        </w:rPr>
        <w:t>8</w:t>
      </w:r>
      <w:r>
        <w:rPr>
          <w:rFonts w:hint="eastAsia"/>
        </w:rPr>
        <w:t>”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固定时间段的授课，可能部分项目会存在冲突。这里如果设置为</w:t>
      </w:r>
      <w:r>
        <w:rPr>
          <w:rFonts w:hint="eastAsia"/>
        </w:rPr>
        <w:t>0</w:t>
      </w:r>
      <w:r>
        <w:rPr>
          <w:rFonts w:hint="eastAsia"/>
        </w:rPr>
        <w:t>，意思是不允许冲突选课。如果设置为</w:t>
      </w:r>
      <w:r>
        <w:rPr>
          <w:rFonts w:hint="eastAsia"/>
        </w:rPr>
        <w:t>2</w:t>
      </w:r>
      <w:r>
        <w:rPr>
          <w:rFonts w:hint="eastAsia"/>
        </w:rPr>
        <w:t>，</w:t>
      </w:r>
      <w:proofErr w:type="gramStart"/>
      <w:r>
        <w:rPr>
          <w:rFonts w:hint="eastAsia"/>
        </w:rPr>
        <w:t>则学生</w:t>
      </w:r>
      <w:proofErr w:type="gramEnd"/>
      <w:r>
        <w:rPr>
          <w:rFonts w:hint="eastAsia"/>
        </w:rPr>
        <w:t>在两个项目或少于两个项目冲突时，也可以选课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59705" cy="2317115"/>
            <wp:effectExtent l="0" t="0" r="1714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lastRenderedPageBreak/>
        <w:t>排课入口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6690" cy="2225675"/>
            <wp:effectExtent l="0" t="0" r="10160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t>冲突学生检测（开关打开，有可能会比较慢）</w:t>
      </w:r>
    </w:p>
    <w:p w:rsidR="000A44CA" w:rsidRDefault="00D30502">
      <w:pPr>
        <w:ind w:leftChars="200" w:left="480" w:firstLineChars="0" w:firstLine="0"/>
      </w:pPr>
      <w:r>
        <w:rPr>
          <w:rFonts w:hint="eastAsia"/>
        </w:rPr>
        <w:t>开启后，显示的人数是：当前周，当前节次冲突学生数量。数字越大，证明冲突学生越多。</w:t>
      </w:r>
    </w:p>
    <w:p w:rsidR="000A44CA" w:rsidRDefault="00D30502">
      <w:pPr>
        <w:numPr>
          <w:ilvl w:val="0"/>
          <w:numId w:val="16"/>
        </w:numPr>
        <w:ind w:firstLine="480"/>
      </w:pPr>
      <w:r>
        <w:rPr>
          <w:rFonts w:hint="eastAsia"/>
        </w:rPr>
        <w:t>如果约束为按课程：则表示该课程下所有学生的冲突情况</w:t>
      </w:r>
    </w:p>
    <w:p w:rsidR="000A44CA" w:rsidRDefault="00D30502">
      <w:pPr>
        <w:numPr>
          <w:ilvl w:val="0"/>
          <w:numId w:val="16"/>
        </w:numPr>
        <w:ind w:firstLine="480"/>
      </w:pPr>
      <w:r>
        <w:rPr>
          <w:rFonts w:hint="eastAsia"/>
        </w:rPr>
        <w:t>如果约束为教学任务（支持多选）：则表示该教学任务下所有学生的冲突情况</w:t>
      </w:r>
    </w:p>
    <w:p w:rsidR="000A44CA" w:rsidRDefault="00D30502">
      <w:pPr>
        <w:numPr>
          <w:ilvl w:val="0"/>
          <w:numId w:val="16"/>
        </w:numPr>
        <w:ind w:firstLine="480"/>
      </w:pPr>
      <w:r>
        <w:rPr>
          <w:rFonts w:hint="eastAsia"/>
        </w:rPr>
        <w:t>如果约束为专业（支持多选）：则表示该课程下该专业所有学生的冲突情况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7325" cy="2381250"/>
            <wp:effectExtent l="0" t="0" r="9525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t>开始排课</w:t>
      </w:r>
    </w:p>
    <w:p w:rsidR="000A44CA" w:rsidRDefault="00D30502">
      <w:pPr>
        <w:ind w:leftChars="200" w:left="480" w:firstLineChars="0" w:firstLine="0"/>
      </w:pPr>
      <w:r>
        <w:rPr>
          <w:rFonts w:hint="eastAsia"/>
        </w:rPr>
        <w:t>给每个项目进行排课，排满项目的学时为止。而且每个项目只能操作一次（分段排课可以在一次排课操作中，进行拆分）</w:t>
      </w:r>
    </w:p>
    <w:p w:rsidR="000A44CA" w:rsidRDefault="00D30502">
      <w:pPr>
        <w:ind w:leftChars="200" w:left="48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0975" cy="2386330"/>
            <wp:effectExtent l="0" t="0" r="15875" b="1397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0A44CA">
      <w:pPr>
        <w:ind w:leftChars="200" w:left="480" w:firstLineChars="0" w:firstLine="0"/>
      </w:pPr>
    </w:p>
    <w:p w:rsidR="000A44CA" w:rsidRDefault="00D30502">
      <w:pPr>
        <w:ind w:leftChars="200" w:left="480" w:firstLineChars="0" w:firstLine="0"/>
      </w:pPr>
      <w:r>
        <w:rPr>
          <w:rFonts w:hint="eastAsia"/>
        </w:rPr>
        <w:t>正常排课，可以拖动排课，可以点击课表排课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59070" cy="2380615"/>
            <wp:effectExtent l="0" t="0" r="17780" b="6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Chars="200" w:left="480" w:firstLineChars="0" w:firstLine="0"/>
      </w:pPr>
      <w:r>
        <w:rPr>
          <w:rFonts w:hint="eastAsia"/>
        </w:rPr>
        <w:t>分段排课，可以拖动排课，也可以点击课表排课</w:t>
      </w: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69865" cy="2159635"/>
            <wp:effectExtent l="0" t="0" r="6985" b="1206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leftChars="200" w:left="480" w:firstLineChars="0" w:firstLine="0"/>
      </w:pPr>
      <w:r>
        <w:rPr>
          <w:rFonts w:hint="eastAsia"/>
        </w:rPr>
        <w:t>备注：只有把每个项目都排了，才能进行发布</w:t>
      </w:r>
    </w:p>
    <w:p w:rsidR="000A44CA" w:rsidRDefault="00D30502">
      <w:pPr>
        <w:ind w:leftChars="200" w:left="48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1610" cy="2348230"/>
            <wp:effectExtent l="0" t="0" r="15240" b="13970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0A44CA">
      <w:pPr>
        <w:ind w:leftChars="200" w:left="480" w:firstLineChars="0" w:firstLine="0"/>
      </w:pPr>
    </w:p>
    <w:p w:rsidR="000A44CA" w:rsidRDefault="00D30502">
      <w:pPr>
        <w:ind w:leftChars="200" w:left="480" w:firstLineChars="0" w:firstLine="0"/>
      </w:pPr>
      <w:r>
        <w:rPr>
          <w:noProof/>
        </w:rPr>
        <w:drawing>
          <wp:inline distT="0" distB="0" distL="114300" distR="114300">
            <wp:extent cx="5271770" cy="2195195"/>
            <wp:effectExtent l="0" t="0" r="5080" b="1460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t>排课详情</w:t>
      </w:r>
    </w:p>
    <w:p w:rsidR="000A44CA" w:rsidRDefault="00D30502">
      <w:pPr>
        <w:ind w:firstLine="480"/>
      </w:pPr>
      <w:r>
        <w:rPr>
          <w:rFonts w:hint="eastAsia"/>
        </w:rPr>
        <w:t>可以查看该分组的排课详情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3515" cy="2364105"/>
            <wp:effectExtent l="0" t="0" r="13335" b="17145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73040" cy="1899285"/>
            <wp:effectExtent l="0" t="0" r="3810" b="5715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0A44CA">
      <w:pPr>
        <w:ind w:firstLine="480"/>
      </w:pPr>
    </w:p>
    <w:p w:rsidR="000A44CA" w:rsidRDefault="00D30502">
      <w:pPr>
        <w:pStyle w:val="4"/>
      </w:pPr>
      <w:r>
        <w:rPr>
          <w:rFonts w:hint="eastAsia"/>
        </w:rPr>
        <w:t>排课发布</w:t>
      </w:r>
    </w:p>
    <w:p w:rsidR="000A44CA" w:rsidRDefault="00D30502">
      <w:pPr>
        <w:ind w:firstLine="480"/>
      </w:pPr>
      <w:r>
        <w:rPr>
          <w:rFonts w:hint="eastAsia"/>
        </w:rPr>
        <w:t>排课发布后，到了选课时间点，学生就可以进行预约选课了。</w:t>
      </w:r>
    </w:p>
    <w:p w:rsidR="000A44CA" w:rsidRDefault="00D30502">
      <w:pPr>
        <w:numPr>
          <w:ilvl w:val="0"/>
          <w:numId w:val="17"/>
        </w:numPr>
        <w:ind w:firstLine="480"/>
      </w:pPr>
      <w:r>
        <w:rPr>
          <w:rFonts w:hint="eastAsia"/>
        </w:rPr>
        <w:t>按课程排课时，如果排课没有排满，则会提示冲突</w:t>
      </w:r>
    </w:p>
    <w:p w:rsidR="000A44CA" w:rsidRDefault="00D30502">
      <w:pPr>
        <w:numPr>
          <w:ilvl w:val="0"/>
          <w:numId w:val="17"/>
        </w:numPr>
        <w:ind w:firstLine="480"/>
      </w:pPr>
      <w:r>
        <w:rPr>
          <w:rFonts w:hint="eastAsia"/>
        </w:rPr>
        <w:t>备注：建议将该课程下所有分组设置为统一的预约时间段。便于学生选择。也可以为某个组单独设置预约选课时间段</w:t>
      </w:r>
    </w:p>
    <w:p w:rsidR="000A44CA" w:rsidRDefault="00D30502">
      <w:pPr>
        <w:numPr>
          <w:ilvl w:val="0"/>
          <w:numId w:val="17"/>
        </w:numPr>
        <w:ind w:firstLine="480"/>
      </w:pPr>
      <w:r>
        <w:rPr>
          <w:rFonts w:hint="eastAsia"/>
        </w:rPr>
        <w:t>一旦发布之后，老师课表就能看到该课表了</w:t>
      </w:r>
    </w:p>
    <w:p w:rsidR="000A44CA" w:rsidRDefault="00D30502">
      <w:pPr>
        <w:numPr>
          <w:ilvl w:val="0"/>
          <w:numId w:val="17"/>
        </w:numPr>
        <w:ind w:firstLine="480"/>
      </w:pPr>
      <w:r>
        <w:rPr>
          <w:rFonts w:hint="eastAsia"/>
        </w:rPr>
        <w:t>学生预约选课后，课表上也能看到该排课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7325" cy="2270760"/>
            <wp:effectExtent l="0" t="0" r="9525" b="1524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62245" cy="2176780"/>
            <wp:effectExtent l="0" t="0" r="14605" b="13970"/>
            <wp:docPr id="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rFonts w:hint="eastAsia"/>
        </w:rPr>
        <w:t>支持批量操作：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57800" cy="2133600"/>
            <wp:effectExtent l="0" t="0" r="0" b="0"/>
            <wp:docPr id="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3"/>
      </w:pPr>
      <w:bookmarkStart w:id="23" w:name="_Toc202363839"/>
      <w:r>
        <w:rPr>
          <w:rFonts w:hint="eastAsia"/>
        </w:rPr>
        <w:t>按项目预约排课</w:t>
      </w:r>
      <w:bookmarkEnd w:id="23"/>
    </w:p>
    <w:p w:rsidR="000A44CA" w:rsidRDefault="00D30502">
      <w:pPr>
        <w:pStyle w:val="4"/>
      </w:pPr>
      <w:r>
        <w:rPr>
          <w:rFonts w:hint="eastAsia"/>
        </w:rPr>
        <w:t>按项目预约入口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9230" cy="2150745"/>
            <wp:effectExtent l="0" t="0" r="7620" b="1905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lastRenderedPageBreak/>
        <w:t>排课信息列表</w:t>
      </w:r>
    </w:p>
    <w:p w:rsidR="000A44CA" w:rsidRDefault="00D30502">
      <w:pPr>
        <w:ind w:firstLine="480"/>
      </w:pPr>
      <w:r>
        <w:rPr>
          <w:rFonts w:hint="eastAsia"/>
        </w:rPr>
        <w:t>列表中展示的是在“排课设置”模块中配置的实验项目。</w:t>
      </w:r>
    </w:p>
    <w:p w:rsidR="000A44CA" w:rsidRDefault="00D30502">
      <w:pPr>
        <w:ind w:firstLine="480"/>
      </w:pPr>
      <w:r>
        <w:rPr>
          <w:rFonts w:hint="eastAsia"/>
        </w:rPr>
        <w:t>列表中有项目的排课建议学时，已经排课的数量，已发布的数量等信息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2245" cy="2190750"/>
            <wp:effectExtent l="0" t="0" r="14605" b="0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t>单个项目排课结果列表</w:t>
      </w:r>
    </w:p>
    <w:p w:rsidR="000A44CA" w:rsidRDefault="00D30502">
      <w:pPr>
        <w:ind w:firstLine="480"/>
      </w:pPr>
      <w:r>
        <w:rPr>
          <w:rFonts w:hint="eastAsia"/>
        </w:rPr>
        <w:t>列表中展示的是该课程下，本学期该项目的所有排课。即一个一个的“小笼子”。</w:t>
      </w:r>
      <w:r>
        <w:rPr>
          <w:rFonts w:hint="eastAsia"/>
        </w:rPr>
        <w:t xml:space="preserve"> </w:t>
      </w:r>
      <w:r>
        <w:rPr>
          <w:rFonts w:hint="eastAsia"/>
        </w:rPr>
        <w:t>学生预约选课时，会从该项目的众多“小笼子”中选择其中一个。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0975" cy="2112010"/>
            <wp:effectExtent l="0" t="0" r="15875" b="254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t>学生冲突检测（开关打开，有可能会比较慢）</w:t>
      </w:r>
    </w:p>
    <w:p w:rsidR="000A44CA" w:rsidRDefault="00D30502">
      <w:pPr>
        <w:ind w:leftChars="200" w:left="480" w:firstLineChars="0" w:firstLine="0"/>
      </w:pPr>
      <w:r>
        <w:rPr>
          <w:rFonts w:hint="eastAsia"/>
        </w:rPr>
        <w:t>开启后，显示的人数是：当前周，当前节次冲突学生数量。数字越大，证明冲突学生越多。</w:t>
      </w:r>
    </w:p>
    <w:p w:rsidR="000A44CA" w:rsidRDefault="00D30502">
      <w:pPr>
        <w:numPr>
          <w:ilvl w:val="0"/>
          <w:numId w:val="16"/>
        </w:numPr>
        <w:ind w:firstLine="480"/>
      </w:pPr>
      <w:r>
        <w:rPr>
          <w:rFonts w:hint="eastAsia"/>
        </w:rPr>
        <w:t>如果约束为按课程：则表示该课程下所有学生的冲突情况</w:t>
      </w:r>
    </w:p>
    <w:p w:rsidR="000A44CA" w:rsidRDefault="00D30502">
      <w:pPr>
        <w:numPr>
          <w:ilvl w:val="0"/>
          <w:numId w:val="16"/>
        </w:numPr>
        <w:ind w:firstLine="480"/>
      </w:pPr>
      <w:r>
        <w:rPr>
          <w:rFonts w:hint="eastAsia"/>
        </w:rPr>
        <w:t>如果约束为教学任务（支持多选）：则表示该教学任务下所有学生的冲突情况</w:t>
      </w:r>
    </w:p>
    <w:p w:rsidR="000A44CA" w:rsidRDefault="00D30502">
      <w:pPr>
        <w:numPr>
          <w:ilvl w:val="0"/>
          <w:numId w:val="16"/>
        </w:numPr>
        <w:ind w:firstLine="480"/>
      </w:pPr>
      <w:r>
        <w:rPr>
          <w:rFonts w:hint="eastAsia"/>
        </w:rPr>
        <w:t>如果约束为专业（支持多选）：则表示该课程下该专业所有学生的冲</w:t>
      </w:r>
      <w:r>
        <w:rPr>
          <w:rFonts w:hint="eastAsia"/>
        </w:rPr>
        <w:lastRenderedPageBreak/>
        <w:t>突情况</w:t>
      </w:r>
    </w:p>
    <w:p w:rsidR="000A44CA" w:rsidRDefault="000A44CA">
      <w:pPr>
        <w:ind w:firstLine="480"/>
      </w:pP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74310" cy="2361565"/>
            <wp:effectExtent l="0" t="0" r="2540" b="63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t>开始排课</w:t>
      </w:r>
    </w:p>
    <w:p w:rsidR="000A44CA" w:rsidRDefault="00D30502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）入口：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7325" cy="2124075"/>
            <wp:effectExtent l="0" t="0" r="9525" b="9525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18"/>
        </w:numPr>
        <w:ind w:firstLine="480"/>
      </w:pPr>
      <w:r>
        <w:rPr>
          <w:rFonts w:hint="eastAsia"/>
        </w:rPr>
        <w:t>排课设置（旨在提前预制排课信息，提高排课效率）</w:t>
      </w:r>
    </w:p>
    <w:p w:rsidR="000A44CA" w:rsidRDefault="00D30502">
      <w:pPr>
        <w:ind w:firstLine="480"/>
      </w:pPr>
      <w:r>
        <w:rPr>
          <w:rFonts w:hint="eastAsia"/>
        </w:rPr>
        <w:t>解释几个名词</w:t>
      </w:r>
      <w:r>
        <w:rPr>
          <w:rFonts w:hint="eastAsia"/>
        </w:rPr>
        <w:t>:</w:t>
      </w:r>
      <w:r>
        <w:rPr>
          <w:rFonts w:hint="eastAsia"/>
        </w:rPr>
        <w:t>（同“按课程预约”模式）</w:t>
      </w:r>
    </w:p>
    <w:p w:rsidR="000A44CA" w:rsidRDefault="00D30502">
      <w:pPr>
        <w:numPr>
          <w:ilvl w:val="0"/>
          <w:numId w:val="13"/>
        </w:numPr>
        <w:ind w:firstLine="480"/>
      </w:pPr>
      <w:r>
        <w:rPr>
          <w:rFonts w:hint="eastAsia"/>
        </w:rPr>
        <w:t>约束：非常重要。此处的配置决定了课程下哪些学生有权限选本次“小笼子”。约束分为三类：</w:t>
      </w:r>
    </w:p>
    <w:p w:rsidR="000A44CA" w:rsidRDefault="00D30502">
      <w:pPr>
        <w:numPr>
          <w:ilvl w:val="0"/>
          <w:numId w:val="19"/>
        </w:numPr>
        <w:ind w:leftChars="200" w:left="480" w:firstLineChars="300" w:firstLine="720"/>
      </w:pPr>
      <w:r>
        <w:rPr>
          <w:rFonts w:hint="eastAsia"/>
        </w:rPr>
        <w:t>按课程：整个课程下所有教学任务下的学生都有权限去选</w:t>
      </w:r>
    </w:p>
    <w:p w:rsidR="000A44CA" w:rsidRDefault="00D30502">
      <w:pPr>
        <w:numPr>
          <w:ilvl w:val="0"/>
          <w:numId w:val="19"/>
        </w:numPr>
        <w:ind w:leftChars="200" w:left="480" w:firstLineChars="300" w:firstLine="720"/>
      </w:pPr>
      <w:r>
        <w:rPr>
          <w:rFonts w:hint="eastAsia"/>
        </w:rPr>
        <w:t>按教学任务（支持多选）：选中的教学任务下的学生有权限去选</w:t>
      </w:r>
    </w:p>
    <w:p w:rsidR="000A44CA" w:rsidRDefault="00D30502">
      <w:pPr>
        <w:numPr>
          <w:ilvl w:val="0"/>
          <w:numId w:val="19"/>
        </w:numPr>
        <w:ind w:leftChars="200" w:left="480" w:firstLineChars="300" w:firstLine="720"/>
      </w:pPr>
      <w:r>
        <w:rPr>
          <w:rFonts w:hint="eastAsia"/>
        </w:rPr>
        <w:t>按专业（支持多选）：该课程下，所选专业下的学生有权限去选</w:t>
      </w:r>
    </w:p>
    <w:p w:rsidR="000A44CA" w:rsidRDefault="00D30502">
      <w:pPr>
        <w:numPr>
          <w:ilvl w:val="0"/>
          <w:numId w:val="15"/>
        </w:numPr>
        <w:ind w:firstLine="480"/>
      </w:pPr>
      <w:r>
        <w:rPr>
          <w:rFonts w:hint="eastAsia"/>
        </w:rPr>
        <w:t>最小选课人数：无实际业务意义。只是一个参考</w:t>
      </w:r>
    </w:p>
    <w:p w:rsidR="000A44CA" w:rsidRDefault="00D30502">
      <w:pPr>
        <w:numPr>
          <w:ilvl w:val="0"/>
          <w:numId w:val="15"/>
        </w:numPr>
        <w:ind w:firstLine="480"/>
      </w:pPr>
      <w:r>
        <w:rPr>
          <w:rFonts w:hint="eastAsia"/>
        </w:rPr>
        <w:t>最大选课人数：</w:t>
      </w:r>
      <w:proofErr w:type="gramStart"/>
      <w:r>
        <w:rPr>
          <w:rFonts w:hint="eastAsia"/>
        </w:rPr>
        <w:t>学生选满后</w:t>
      </w:r>
      <w:proofErr w:type="gramEnd"/>
      <w:r>
        <w:rPr>
          <w:rFonts w:hint="eastAsia"/>
        </w:rPr>
        <w:t>，其他学生无法再选择</w:t>
      </w:r>
    </w:p>
    <w:p w:rsidR="000A44CA" w:rsidRDefault="000A44CA">
      <w:pPr>
        <w:ind w:firstLineChars="0" w:firstLine="0"/>
      </w:pPr>
    </w:p>
    <w:p w:rsidR="000A44CA" w:rsidRDefault="00D30502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248535"/>
            <wp:effectExtent l="0" t="0" r="3810" b="18415"/>
            <wp:docPr id="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numPr>
          <w:ilvl w:val="0"/>
          <w:numId w:val="18"/>
        </w:numPr>
        <w:ind w:firstLine="480"/>
      </w:pPr>
      <w:r>
        <w:rPr>
          <w:rFonts w:hint="eastAsia"/>
        </w:rPr>
        <w:t>拖动排课或点击课表排课</w:t>
      </w:r>
    </w:p>
    <w:p w:rsidR="000A44CA" w:rsidRDefault="00D30502">
      <w:pPr>
        <w:ind w:firstLineChars="0" w:firstLine="0"/>
      </w:pPr>
      <w:r>
        <w:rPr>
          <w:noProof/>
        </w:rPr>
        <w:drawing>
          <wp:inline distT="0" distB="0" distL="114300" distR="114300">
            <wp:extent cx="5272405" cy="2230120"/>
            <wp:effectExtent l="0" t="0" r="4445" b="1778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4"/>
      </w:pPr>
      <w:r>
        <w:rPr>
          <w:rFonts w:hint="eastAsia"/>
        </w:rPr>
        <w:t>排课发布</w:t>
      </w:r>
    </w:p>
    <w:p w:rsidR="000A44CA" w:rsidRDefault="00D30502">
      <w:pPr>
        <w:ind w:firstLine="480"/>
      </w:pPr>
      <w:r>
        <w:rPr>
          <w:rFonts w:hint="eastAsia"/>
        </w:rPr>
        <w:t>排课发布后，到了选课时间点，学生就可以进行预约选课了。</w:t>
      </w:r>
    </w:p>
    <w:p w:rsidR="000A44CA" w:rsidRDefault="00D30502">
      <w:pPr>
        <w:numPr>
          <w:ilvl w:val="0"/>
          <w:numId w:val="17"/>
        </w:numPr>
        <w:ind w:firstLine="480"/>
      </w:pPr>
      <w:r>
        <w:rPr>
          <w:rFonts w:hint="eastAsia"/>
        </w:rPr>
        <w:t>备注：建议将该课程下所有项目的“小笼子”设置为统一的预约时间段。便于学生选择。也可以为某个项目某个“小笼子”单独设置预约选课时间段</w:t>
      </w:r>
    </w:p>
    <w:p w:rsidR="000A44CA" w:rsidRDefault="00D30502">
      <w:pPr>
        <w:numPr>
          <w:ilvl w:val="0"/>
          <w:numId w:val="17"/>
        </w:numPr>
        <w:ind w:firstLine="480"/>
      </w:pPr>
      <w:r>
        <w:rPr>
          <w:rFonts w:hint="eastAsia"/>
        </w:rPr>
        <w:t>一旦发布之后，老师课表就能看到该课表了</w:t>
      </w:r>
    </w:p>
    <w:p w:rsidR="000A44CA" w:rsidRDefault="00D30502">
      <w:pPr>
        <w:numPr>
          <w:ilvl w:val="0"/>
          <w:numId w:val="17"/>
        </w:numPr>
        <w:ind w:firstLine="480"/>
      </w:pPr>
      <w:r>
        <w:rPr>
          <w:rFonts w:hint="eastAsia"/>
        </w:rPr>
        <w:t>学生预约选课后，课表上也能看到该排课</w:t>
      </w:r>
    </w:p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69230" cy="2092960"/>
            <wp:effectExtent l="0" t="0" r="7620" b="254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rFonts w:hint="eastAsia"/>
        </w:rPr>
        <w:t>支持批量操作：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3515" cy="2172970"/>
            <wp:effectExtent l="0" t="0" r="13335" b="17780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3"/>
      </w:pPr>
      <w:bookmarkStart w:id="24" w:name="_Toc202363840"/>
      <w:r>
        <w:rPr>
          <w:rFonts w:hint="eastAsia"/>
        </w:rPr>
        <w:t>学生选课查看</w:t>
      </w:r>
      <w:bookmarkEnd w:id="24"/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72405" cy="2145030"/>
            <wp:effectExtent l="0" t="0" r="4445" b="7620"/>
            <wp:docPr id="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noProof/>
        </w:rPr>
        <w:lastRenderedPageBreak/>
        <w:drawing>
          <wp:inline distT="0" distB="0" distL="114300" distR="114300">
            <wp:extent cx="5263515" cy="2392045"/>
            <wp:effectExtent l="0" t="0" r="13335" b="8255"/>
            <wp:docPr id="8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pStyle w:val="3"/>
      </w:pPr>
      <w:bookmarkStart w:id="25" w:name="_Toc202363841"/>
      <w:r>
        <w:rPr>
          <w:rFonts w:hint="eastAsia"/>
        </w:rPr>
        <w:t>帮助“学生补选”</w:t>
      </w:r>
      <w:bookmarkEnd w:id="25"/>
    </w:p>
    <w:p w:rsidR="000A44CA" w:rsidRDefault="00D30502">
      <w:pPr>
        <w:ind w:firstLine="480"/>
      </w:pPr>
      <w:r>
        <w:rPr>
          <w:rFonts w:hint="eastAsia"/>
        </w:rPr>
        <w:t>以“按项目预约”模式为例：</w:t>
      </w:r>
    </w:p>
    <w:p w:rsidR="000A44CA" w:rsidRDefault="00D30502">
      <w:pPr>
        <w:ind w:firstLine="480"/>
      </w:pPr>
      <w:r>
        <w:rPr>
          <w:rFonts w:hint="eastAsia"/>
        </w:rPr>
        <w:t>入口：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6055" cy="2168525"/>
            <wp:effectExtent l="0" t="0" r="10795" b="3175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0A44CA">
      <w:pPr>
        <w:ind w:firstLine="480"/>
      </w:pPr>
    </w:p>
    <w:p w:rsidR="000A44CA" w:rsidRDefault="00D30502">
      <w:pPr>
        <w:ind w:firstLine="480"/>
      </w:pPr>
      <w:r>
        <w:rPr>
          <w:rFonts w:hint="eastAsia"/>
        </w:rPr>
        <w:t>选择项目：</w:t>
      </w:r>
    </w:p>
    <w:p w:rsidR="000A44CA" w:rsidRDefault="000A44CA">
      <w:pPr>
        <w:ind w:firstLine="480"/>
      </w:pP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4785" cy="1654175"/>
            <wp:effectExtent l="0" t="0" r="12065" b="317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CA" w:rsidRDefault="00D30502">
      <w:pPr>
        <w:ind w:firstLine="480"/>
      </w:pPr>
      <w:r>
        <w:rPr>
          <w:rFonts w:hint="eastAsia"/>
        </w:rPr>
        <w:t>选课：</w:t>
      </w:r>
    </w:p>
    <w:p w:rsidR="000A44CA" w:rsidRDefault="00D30502">
      <w:pPr>
        <w:ind w:firstLine="480"/>
      </w:pPr>
      <w:r>
        <w:rPr>
          <w:rFonts w:hint="eastAsia"/>
        </w:rPr>
        <w:t>排课时，“小笼子”后面可能会有提示，提示类型主要有：</w:t>
      </w:r>
    </w:p>
    <w:p w:rsidR="000A44CA" w:rsidRDefault="00D30502">
      <w:pPr>
        <w:numPr>
          <w:ilvl w:val="0"/>
          <w:numId w:val="20"/>
        </w:numPr>
        <w:ind w:firstLine="480"/>
      </w:pPr>
      <w:r>
        <w:rPr>
          <w:rFonts w:hint="eastAsia"/>
        </w:rPr>
        <w:t>理论课冲突：表示该“小笼子”的授课时间，与学生其他课程有冲突，</w:t>
      </w:r>
      <w:r>
        <w:rPr>
          <w:rFonts w:hint="eastAsia"/>
        </w:rPr>
        <w:lastRenderedPageBreak/>
        <w:t>不建议学生选择。（但学生可以强制选择）</w:t>
      </w:r>
    </w:p>
    <w:p w:rsidR="000A44CA" w:rsidRDefault="00D30502">
      <w:pPr>
        <w:numPr>
          <w:ilvl w:val="0"/>
          <w:numId w:val="20"/>
        </w:numPr>
        <w:ind w:firstLine="480"/>
      </w:pPr>
      <w:r>
        <w:rPr>
          <w:rFonts w:hint="eastAsia"/>
        </w:rPr>
        <w:t>时间冲突：表示该“小笼子”的授课时间，与学生的其他实验课程有冲突，不建议学生选择。（但学生可以强制选择）</w:t>
      </w:r>
    </w:p>
    <w:p w:rsidR="000A44CA" w:rsidRDefault="00D30502">
      <w:pPr>
        <w:numPr>
          <w:ilvl w:val="0"/>
          <w:numId w:val="20"/>
        </w:numPr>
        <w:ind w:firstLine="480"/>
      </w:pPr>
      <w:r>
        <w:rPr>
          <w:rFonts w:hint="eastAsia"/>
        </w:rPr>
        <w:t>已选满：表示该“小笼子”已经达到人数上限（此时不可强制选择，如果确实想选，只能由排课老师上调排课的“最大选课人数”配置）</w:t>
      </w:r>
    </w:p>
    <w:p w:rsidR="000A44CA" w:rsidRDefault="00D30502">
      <w:pPr>
        <w:ind w:firstLine="480"/>
      </w:pPr>
      <w:r>
        <w:rPr>
          <w:noProof/>
        </w:rPr>
        <w:drawing>
          <wp:inline distT="0" distB="0" distL="114300" distR="114300">
            <wp:extent cx="5262245" cy="1765300"/>
            <wp:effectExtent l="0" t="0" r="14605" b="6350"/>
            <wp:docPr id="8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4CA">
      <w:footerReference w:type="default" r:id="rId97"/>
      <w:pgSz w:w="11906" w:h="16838"/>
      <w:pgMar w:top="1440" w:right="1800" w:bottom="1440" w:left="1800" w:header="851" w:footer="680" w:gutter="0"/>
      <w:pgNumType w:start="1"/>
      <w:cols w:space="425"/>
      <w:docGrid w:type="lines"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58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4F8" w:rsidRDefault="00E544F8">
      <w:pPr>
        <w:ind w:firstLine="480"/>
      </w:pPr>
      <w:r>
        <w:separator/>
      </w:r>
    </w:p>
  </w:endnote>
  <w:endnote w:type="continuationSeparator" w:id="0">
    <w:p w:rsidR="00E544F8" w:rsidRDefault="00E544F8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auto"/>
    <w:pitch w:val="variable"/>
    <w:sig w:usb0="00000003" w:usb1="080E0000" w:usb2="00000010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502" w:rsidRDefault="00D30502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502" w:rsidRDefault="00D30502">
    <w:pPr>
      <w:pStyle w:val="a3"/>
      <w:ind w:firstLineChars="0" w:firstLine="0"/>
    </w:pPr>
  </w:p>
  <w:p w:rsidR="00D30502" w:rsidRDefault="00D30502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502" w:rsidRDefault="00D30502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0563280"/>
    </w:sdtPr>
    <w:sdtContent>
      <w:p w:rsidR="00D30502" w:rsidRDefault="00D30502">
        <w:pPr>
          <w:pStyle w:val="a3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D30502" w:rsidRDefault="00D30502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4F8" w:rsidRDefault="00E544F8">
      <w:pPr>
        <w:ind w:firstLine="480"/>
      </w:pPr>
      <w:r>
        <w:separator/>
      </w:r>
    </w:p>
  </w:footnote>
  <w:footnote w:type="continuationSeparator" w:id="0">
    <w:p w:rsidR="00E544F8" w:rsidRDefault="00E544F8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502" w:rsidRDefault="00D30502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502" w:rsidRDefault="00D30502">
    <w:pPr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502" w:rsidRDefault="00D30502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2BEE6F8"/>
    <w:multiLevelType w:val="singleLevel"/>
    <w:tmpl w:val="92BEE6F8"/>
    <w:lvl w:ilvl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96008898"/>
    <w:multiLevelType w:val="singleLevel"/>
    <w:tmpl w:val="9600889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97E9DF65"/>
    <w:multiLevelType w:val="singleLevel"/>
    <w:tmpl w:val="97E9DF65"/>
    <w:lvl w:ilvl="0">
      <w:start w:val="1"/>
      <w:numFmt w:val="upperLetter"/>
      <w:suff w:val="nothing"/>
      <w:lvlText w:val="%1、"/>
      <w:lvlJc w:val="left"/>
    </w:lvl>
  </w:abstractNum>
  <w:abstractNum w:abstractNumId="3" w15:restartNumberingAfterBreak="0">
    <w:nsid w:val="B4B731B3"/>
    <w:multiLevelType w:val="singleLevel"/>
    <w:tmpl w:val="B4B731B3"/>
    <w:lvl w:ilvl="0">
      <w:start w:val="1"/>
      <w:numFmt w:val="bullet"/>
      <w:lvlText w:val=""/>
      <w:lvlJc w:val="left"/>
      <w:pPr>
        <w:tabs>
          <w:tab w:val="left" w:pos="-420"/>
        </w:tabs>
        <w:ind w:left="0" w:hanging="420"/>
      </w:pPr>
      <w:rPr>
        <w:rFonts w:ascii="Wingdings" w:hAnsi="Wingdings" w:hint="default"/>
      </w:rPr>
    </w:lvl>
  </w:abstractNum>
  <w:abstractNum w:abstractNumId="4" w15:restartNumberingAfterBreak="0">
    <w:nsid w:val="B8270B35"/>
    <w:multiLevelType w:val="singleLevel"/>
    <w:tmpl w:val="B8270B35"/>
    <w:lvl w:ilvl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5" w15:restartNumberingAfterBreak="0">
    <w:nsid w:val="BF5712E4"/>
    <w:multiLevelType w:val="singleLevel"/>
    <w:tmpl w:val="BF5712E4"/>
    <w:lvl w:ilvl="0">
      <w:start w:val="1"/>
      <w:numFmt w:val="upperLetter"/>
      <w:suff w:val="nothing"/>
      <w:lvlText w:val="%1、"/>
      <w:lvlJc w:val="left"/>
    </w:lvl>
  </w:abstractNum>
  <w:abstractNum w:abstractNumId="6" w15:restartNumberingAfterBreak="0">
    <w:nsid w:val="C7B4A0F2"/>
    <w:multiLevelType w:val="singleLevel"/>
    <w:tmpl w:val="C7B4A0F2"/>
    <w:lvl w:ilvl="0">
      <w:start w:val="2"/>
      <w:numFmt w:val="decimal"/>
      <w:suff w:val="nothing"/>
      <w:lvlText w:val="%1）"/>
      <w:lvlJc w:val="left"/>
    </w:lvl>
  </w:abstractNum>
  <w:abstractNum w:abstractNumId="7" w15:restartNumberingAfterBreak="0">
    <w:nsid w:val="FDBD7389"/>
    <w:multiLevelType w:val="singleLevel"/>
    <w:tmpl w:val="FDBD7389"/>
    <w:lvl w:ilvl="0">
      <w:start w:val="1"/>
      <w:numFmt w:val="decimal"/>
      <w:suff w:val="nothing"/>
      <w:lvlText w:val="%1）"/>
      <w:lvlJc w:val="left"/>
    </w:lvl>
  </w:abstractNum>
  <w:abstractNum w:abstractNumId="8" w15:restartNumberingAfterBreak="0">
    <w:nsid w:val="0DBD5EAC"/>
    <w:multiLevelType w:val="singleLevel"/>
    <w:tmpl w:val="0DBD5EA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13451C98"/>
    <w:multiLevelType w:val="multilevel"/>
    <w:tmpl w:val="13451C98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8938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0" w15:restartNumberingAfterBreak="0">
    <w:nsid w:val="13E6E262"/>
    <w:multiLevelType w:val="singleLevel"/>
    <w:tmpl w:val="13E6E262"/>
    <w:lvl w:ilvl="0">
      <w:start w:val="3"/>
      <w:numFmt w:val="decimal"/>
      <w:suff w:val="nothing"/>
      <w:lvlText w:val="%1）"/>
      <w:lvlJc w:val="left"/>
    </w:lvl>
  </w:abstractNum>
  <w:abstractNum w:abstractNumId="11" w15:restartNumberingAfterBreak="0">
    <w:nsid w:val="2D9791B1"/>
    <w:multiLevelType w:val="singleLevel"/>
    <w:tmpl w:val="2D9791B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3305928B"/>
    <w:multiLevelType w:val="singleLevel"/>
    <w:tmpl w:val="3305928B"/>
    <w:lvl w:ilvl="0">
      <w:start w:val="1"/>
      <w:numFmt w:val="bullet"/>
      <w:lvlText w:val=""/>
      <w:lvlJc w:val="left"/>
      <w:pPr>
        <w:tabs>
          <w:tab w:val="left" w:pos="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380AA63F"/>
    <w:multiLevelType w:val="singleLevel"/>
    <w:tmpl w:val="380AA63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464332AD"/>
    <w:multiLevelType w:val="multilevel"/>
    <w:tmpl w:val="464332AD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 w15:restartNumberingAfterBreak="0">
    <w:nsid w:val="4ABC02FC"/>
    <w:multiLevelType w:val="singleLevel"/>
    <w:tmpl w:val="4ABC02F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63F32F95"/>
    <w:multiLevelType w:val="singleLevel"/>
    <w:tmpl w:val="63F32F95"/>
    <w:lvl w:ilvl="0">
      <w:start w:val="1"/>
      <w:numFmt w:val="bullet"/>
      <w:lvlText w:val=""/>
      <w:lvlJc w:val="left"/>
      <w:pPr>
        <w:tabs>
          <w:tab w:val="left" w:pos="840"/>
        </w:tabs>
        <w:ind w:left="1260" w:hanging="420"/>
      </w:pPr>
      <w:rPr>
        <w:rFonts w:ascii="Wingdings" w:hAnsi="Wingdings" w:hint="default"/>
      </w:rPr>
    </w:lvl>
  </w:abstractNum>
  <w:abstractNum w:abstractNumId="17" w15:restartNumberingAfterBreak="0">
    <w:nsid w:val="66C157DD"/>
    <w:multiLevelType w:val="multilevel"/>
    <w:tmpl w:val="66C157DD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8" w15:restartNumberingAfterBreak="0">
    <w:nsid w:val="7062ACA4"/>
    <w:multiLevelType w:val="singleLevel"/>
    <w:tmpl w:val="7062ACA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72556BDF"/>
    <w:multiLevelType w:val="singleLevel"/>
    <w:tmpl w:val="72556BD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4"/>
  </w:num>
  <w:num w:numId="4">
    <w:abstractNumId w:val="10"/>
  </w:num>
  <w:num w:numId="5">
    <w:abstractNumId w:val="19"/>
  </w:num>
  <w:num w:numId="6">
    <w:abstractNumId w:val="16"/>
  </w:num>
  <w:num w:numId="7">
    <w:abstractNumId w:val="3"/>
  </w:num>
  <w:num w:numId="8">
    <w:abstractNumId w:val="1"/>
  </w:num>
  <w:num w:numId="9">
    <w:abstractNumId w:val="13"/>
  </w:num>
  <w:num w:numId="10">
    <w:abstractNumId w:val="0"/>
  </w:num>
  <w:num w:numId="11">
    <w:abstractNumId w:val="7"/>
  </w:num>
  <w:num w:numId="12">
    <w:abstractNumId w:val="4"/>
  </w:num>
  <w:num w:numId="13">
    <w:abstractNumId w:val="8"/>
  </w:num>
  <w:num w:numId="14">
    <w:abstractNumId w:val="5"/>
  </w:num>
  <w:num w:numId="15">
    <w:abstractNumId w:val="11"/>
  </w:num>
  <w:num w:numId="16">
    <w:abstractNumId w:val="12"/>
  </w:num>
  <w:num w:numId="17">
    <w:abstractNumId w:val="18"/>
  </w:num>
  <w:num w:numId="18">
    <w:abstractNumId w:val="6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415"/>
    <w:rsid w:val="000640E4"/>
    <w:rsid w:val="000749E0"/>
    <w:rsid w:val="000A44CA"/>
    <w:rsid w:val="00283CB7"/>
    <w:rsid w:val="002E0C12"/>
    <w:rsid w:val="0039541F"/>
    <w:rsid w:val="003F0B04"/>
    <w:rsid w:val="00456750"/>
    <w:rsid w:val="00463A01"/>
    <w:rsid w:val="00484E54"/>
    <w:rsid w:val="006D6A63"/>
    <w:rsid w:val="007320F5"/>
    <w:rsid w:val="00811FEA"/>
    <w:rsid w:val="00857FBE"/>
    <w:rsid w:val="0090188E"/>
    <w:rsid w:val="00930D9B"/>
    <w:rsid w:val="00B23075"/>
    <w:rsid w:val="00B4470F"/>
    <w:rsid w:val="00B50E0F"/>
    <w:rsid w:val="00C23D0A"/>
    <w:rsid w:val="00D30502"/>
    <w:rsid w:val="00D57768"/>
    <w:rsid w:val="00D93415"/>
    <w:rsid w:val="00E544F8"/>
    <w:rsid w:val="00F90A40"/>
    <w:rsid w:val="00F9609D"/>
    <w:rsid w:val="02997DAD"/>
    <w:rsid w:val="034E6B83"/>
    <w:rsid w:val="03CF314F"/>
    <w:rsid w:val="04B8408C"/>
    <w:rsid w:val="0DFA589B"/>
    <w:rsid w:val="128C3FD0"/>
    <w:rsid w:val="1497798E"/>
    <w:rsid w:val="1BB17355"/>
    <w:rsid w:val="21CC3EC0"/>
    <w:rsid w:val="304D3519"/>
    <w:rsid w:val="37900AEB"/>
    <w:rsid w:val="3BFC10A4"/>
    <w:rsid w:val="3C187076"/>
    <w:rsid w:val="40240F49"/>
    <w:rsid w:val="407C2F8F"/>
    <w:rsid w:val="42EB240A"/>
    <w:rsid w:val="42F32050"/>
    <w:rsid w:val="4A2132E3"/>
    <w:rsid w:val="4DA84E76"/>
    <w:rsid w:val="5BFC3769"/>
    <w:rsid w:val="5BFE0558"/>
    <w:rsid w:val="61751E71"/>
    <w:rsid w:val="63DD6FBD"/>
    <w:rsid w:val="65490F58"/>
    <w:rsid w:val="6DB458B7"/>
    <w:rsid w:val="71EA6850"/>
    <w:rsid w:val="74690A2E"/>
    <w:rsid w:val="74BB4B5F"/>
    <w:rsid w:val="78F92323"/>
    <w:rsid w:val="7AE7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7ED8350-B61B-47F9-B6D7-44D6D7FE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ind w:firstLineChars="200" w:firstLine="883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120" w:after="120" w:line="360" w:lineRule="auto"/>
      <w:ind w:left="0" w:firstLineChars="0" w:firstLine="0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120" w:after="120" w:line="360" w:lineRule="auto"/>
      <w:ind w:left="575" w:firstLineChars="0" w:firstLine="0"/>
      <w:outlineLvl w:val="1"/>
    </w:pPr>
    <w:rPr>
      <w:rFonts w:ascii="Arial" w:hAnsi="Arial"/>
      <w:b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120" w:after="120" w:line="360" w:lineRule="auto"/>
      <w:ind w:firstLineChars="0" w:firstLine="0"/>
      <w:outlineLvl w:val="2"/>
    </w:pPr>
    <w:rPr>
      <w:b/>
      <w:sz w:val="28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ind w:firstLineChars="0" w:firstLine="0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qFormat/>
    <w:pPr>
      <w:ind w:leftChars="400" w:left="840"/>
    </w:pPr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qFormat/>
  </w:style>
  <w:style w:type="paragraph" w:styleId="TOC2">
    <w:name w:val="toc 2"/>
    <w:basedOn w:val="a"/>
    <w:next w:val="a"/>
    <w:autoRedefine/>
    <w:uiPriority w:val="39"/>
    <w:qFormat/>
    <w:pPr>
      <w:ind w:leftChars="200" w:left="420"/>
    </w:p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8">
    <w:name w:val="Hyperlink"/>
    <w:basedOn w:val="a0"/>
    <w:uiPriority w:val="99"/>
    <w:unhideWhenUsed/>
    <w:qFormat/>
    <w:rPr>
      <w:color w:val="0026E5" w:themeColor="hyperlink"/>
      <w:u w:val="single"/>
    </w:r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D53A0" w:themeColor="accent1" w:themeShade="BF"/>
      <w:kern w:val="0"/>
      <w:szCs w:val="32"/>
    </w:rPr>
  </w:style>
  <w:style w:type="character" w:customStyle="1" w:styleId="a6">
    <w:name w:val="页眉 字符"/>
    <w:basedOn w:val="a0"/>
    <w:link w:val="a5"/>
    <w:qFormat/>
    <w:rPr>
      <w:rFonts w:asciiTheme="minorHAnsi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image" Target="media/image2.png"/><Relationship Id="rId11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settings" Target="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footer" Target="footer4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1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76628-C089-4508-A29A-EF5EC2C9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37</Pages>
  <Words>1120</Words>
  <Characters>6384</Characters>
  <Application>Microsoft Office Word</Application>
  <DocSecurity>0</DocSecurity>
  <Lines>53</Lines>
  <Paragraphs>14</Paragraphs>
  <ScaleCrop>false</ScaleCrop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郭华振</dc:creator>
  <cp:lastModifiedBy>赵子玥</cp:lastModifiedBy>
  <cp:revision>3</cp:revision>
  <dcterms:created xsi:type="dcterms:W3CDTF">2025-05-16T04:01:00Z</dcterms:created>
  <dcterms:modified xsi:type="dcterms:W3CDTF">2025-07-03T03:41:00Z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2EFA182748704200ACB598041128CD12_13</vt:lpwstr>
  </property>
  <property fmtid="{D5CDD505-2E9C-101B-9397-08002B2CF9AE}" pid="4" name="KSOTemplateDocerSaveRecord">
    <vt:lpwstr>eyJoZGlkIjoiMjFhZjIxZWFhYmJhNTczYjE5NzNmZTAyMTgxNDMzMWQiLCJ1c2VySWQiOiIyNDY3OTAyNTMifQ==</vt:lpwstr>
  </property>
</Properties>
</file>