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541E5" w14:textId="77777777" w:rsidR="00480D62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14:paraId="527DD8AA" w14:textId="77777777" w:rsidR="00480D62" w:rsidRDefault="00000000">
      <w:pPr>
        <w:widowControl/>
        <w:spacing w:line="360" w:lineRule="auto"/>
        <w:jc w:val="center"/>
        <w:rPr>
          <w:rFonts w:asci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t>南京航空航天大学</w:t>
      </w:r>
      <w:r>
        <w:rPr>
          <w:rFonts w:hint="eastAsia"/>
          <w:sz w:val="44"/>
          <w:szCs w:val="44"/>
        </w:rPr>
        <w:t>第十二届结构创新大赛</w:t>
      </w:r>
    </w:p>
    <w:p w14:paraId="40EDCFDE" w14:textId="77777777" w:rsidR="00480D62" w:rsidRDefault="0000000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实施方案</w:t>
      </w:r>
    </w:p>
    <w:p w14:paraId="7E4C56E1" w14:textId="77777777" w:rsidR="00480D62" w:rsidRDefault="00480D62">
      <w:pPr>
        <w:jc w:val="center"/>
        <w:rPr>
          <w:sz w:val="44"/>
          <w:szCs w:val="44"/>
        </w:rPr>
      </w:pPr>
    </w:p>
    <w:p w14:paraId="51ADF0C5" w14:textId="77777777" w:rsidR="00480D62" w:rsidRDefault="00000000">
      <w:pPr>
        <w:spacing w:line="58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一、组织机构</w:t>
      </w:r>
    </w:p>
    <w:p w14:paraId="18FA994C" w14:textId="77777777" w:rsidR="00480D62" w:rsidRDefault="00000000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主办单位：</w:t>
      </w:r>
      <w:bookmarkStart w:id="0" w:name="_Hlk21337725"/>
      <w:r>
        <w:rPr>
          <w:rFonts w:ascii="仿宋_GB2312" w:eastAsia="仿宋_GB2312" w:hAnsi="宋体" w:hint="eastAsia"/>
          <w:sz w:val="32"/>
          <w:szCs w:val="32"/>
        </w:rPr>
        <w:t>南京航空航天大学教务处</w:t>
      </w:r>
    </w:p>
    <w:p w14:paraId="60D7C961" w14:textId="77777777" w:rsidR="00480D62" w:rsidRDefault="00000000">
      <w:pPr>
        <w:spacing w:line="580" w:lineRule="exact"/>
        <w:ind w:firstLineChars="511" w:firstLine="163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南京航空航天大学团委</w:t>
      </w:r>
    </w:p>
    <w:p w14:paraId="51558719" w14:textId="77777777" w:rsidR="00480D62" w:rsidRDefault="00000000">
      <w:pPr>
        <w:spacing w:line="580" w:lineRule="exact"/>
        <w:ind w:firstLineChars="511" w:firstLine="163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南京航空航天大学学生处</w:t>
      </w:r>
    </w:p>
    <w:bookmarkEnd w:id="0"/>
    <w:p w14:paraId="592CA365" w14:textId="77777777" w:rsidR="00480D62" w:rsidRDefault="00000000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承办单位：南京航空航天大学民航学院</w:t>
      </w:r>
    </w:p>
    <w:p w14:paraId="20854750" w14:textId="77777777" w:rsidR="00480D62" w:rsidRDefault="00000000">
      <w:pPr>
        <w:spacing w:line="580" w:lineRule="exact"/>
        <w:ind w:firstLineChars="500" w:firstLine="1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土木科协</w:t>
      </w:r>
    </w:p>
    <w:p w14:paraId="340D97F0" w14:textId="77777777" w:rsidR="00480D62" w:rsidRDefault="00000000">
      <w:pPr>
        <w:spacing w:line="58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二、大赛宗旨</w:t>
      </w:r>
    </w:p>
    <w:p w14:paraId="088A9DCB" w14:textId="77777777" w:rsidR="00480D62" w:rsidRDefault="0000000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第十二届结构创新大赛在将军路校区和天目湖校区同时举办。比赛旨在激发大学生的创新意识，培养大学生的动手实践能力，提高大学生的综合素质，并进一步加强不同专业的学生间的交流与合作。</w:t>
      </w:r>
    </w:p>
    <w:p w14:paraId="48D432C9" w14:textId="77777777" w:rsidR="00480D62" w:rsidRDefault="00480D62">
      <w:pPr>
        <w:spacing w:line="580" w:lineRule="exact"/>
        <w:rPr>
          <w:rFonts w:ascii="仿宋_GB2312" w:eastAsia="仿宋_GB2312" w:hAnsi="宋体"/>
          <w:b/>
          <w:sz w:val="32"/>
          <w:szCs w:val="32"/>
        </w:rPr>
      </w:pPr>
    </w:p>
    <w:p w14:paraId="0FAD3226" w14:textId="77777777" w:rsidR="00480D62" w:rsidRDefault="00000000">
      <w:pPr>
        <w:spacing w:line="58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三、参赛要求</w:t>
      </w:r>
    </w:p>
    <w:p w14:paraId="02698937" w14:textId="77777777" w:rsidR="00480D62" w:rsidRDefault="00000000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（一）大赛面向全体在校学生，要求组队参赛，每组1-3人，并推选出一位队长，鼓励跨学院、跨专业、跨年级组队。</w:t>
      </w:r>
    </w:p>
    <w:p w14:paraId="25C1B94E" w14:textId="77777777" w:rsidR="00480D62" w:rsidRDefault="00000000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（二）大赛分为初赛和决赛，均由选手直接提供作品，经检验合格后参赛；模型加载组将军路校区和天目湖校区初赛分别选拔30组参赛队进入决赛，模型展示组和挑战组直接参加决赛。</w:t>
      </w:r>
    </w:p>
    <w:p w14:paraId="13EEB344" w14:textId="77777777" w:rsidR="00480D62" w:rsidRDefault="00000000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（三）报名方法：</w:t>
      </w:r>
    </w:p>
    <w:p w14:paraId="475FFE96" w14:textId="77777777" w:rsidR="00480D62" w:rsidRDefault="0000000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（1）加入QQ群：797886986，在群文件中找到报名链接，并于10月20日23：00前完成报名。</w:t>
      </w:r>
    </w:p>
    <w:p w14:paraId="48B693E3" w14:textId="64EF4A6F" w:rsidR="00480D62" w:rsidRDefault="0000000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（2）关注公众号</w:t>
      </w:r>
      <w:r w:rsidR="00E85D13">
        <w:rPr>
          <w:rFonts w:ascii="仿宋_GB2312" w:eastAsia="仿宋_GB2312" w:hAnsi="宋体" w:hint="eastAsia"/>
          <w:sz w:val="32"/>
          <w:szCs w:val="32"/>
        </w:rPr>
        <w:t>：</w:t>
      </w:r>
      <w:r>
        <w:rPr>
          <w:rFonts w:ascii="仿宋_GB2312" w:eastAsia="仿宋_GB2312" w:hAnsi="宋体" w:hint="eastAsia"/>
          <w:sz w:val="32"/>
          <w:szCs w:val="32"/>
        </w:rPr>
        <w:t>南航大民航、N</w:t>
      </w:r>
      <w:r>
        <w:rPr>
          <w:rFonts w:ascii="仿宋_GB2312" w:eastAsia="仿宋_GB2312" w:hAnsi="宋体"/>
          <w:sz w:val="32"/>
          <w:szCs w:val="32"/>
        </w:rPr>
        <w:t>UAA</w:t>
      </w:r>
      <w:r>
        <w:rPr>
          <w:rFonts w:ascii="仿宋_GB2312" w:eastAsia="仿宋_GB2312" w:hAnsi="宋体" w:hint="eastAsia"/>
          <w:sz w:val="32"/>
          <w:szCs w:val="32"/>
        </w:rPr>
        <w:t>土木人，会有关于比赛的一系列详情介绍（历史记录），并有二维码和原文链接进行报名。</w:t>
      </w:r>
    </w:p>
    <w:p w14:paraId="1F544BAD" w14:textId="77777777" w:rsidR="00480D62" w:rsidRDefault="00000000">
      <w:pPr>
        <w:spacing w:line="58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四、竞赛日程安排</w:t>
      </w:r>
    </w:p>
    <w:p w14:paraId="7FE7E803" w14:textId="77777777" w:rsidR="00480D62" w:rsidRDefault="00000000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1、准备阶段：2022年10月中旬</w:t>
      </w:r>
    </w:p>
    <w:p w14:paraId="7EBCB5D2" w14:textId="77777777" w:rsidR="00480D62" w:rsidRDefault="00000000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进行比赛报名工作，参赛人员统计；</w:t>
      </w:r>
    </w:p>
    <w:p w14:paraId="28982783" w14:textId="77777777" w:rsidR="00480D62" w:rsidRDefault="0000000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进行大赛宣讲会，</w:t>
      </w:r>
      <w:r>
        <w:rPr>
          <w:rFonts w:ascii="仿宋_GB2312" w:eastAsia="仿宋_GB2312" w:hint="eastAsia"/>
          <w:sz w:val="32"/>
          <w:szCs w:val="32"/>
        </w:rPr>
        <w:t>届时会有专业的指导老师对赛题进行详细的分析。</w:t>
      </w:r>
      <w:r>
        <w:rPr>
          <w:rFonts w:ascii="仿宋_GB2312" w:eastAsia="仿宋_GB2312" w:hAnsi="宋体" w:hint="eastAsia"/>
          <w:sz w:val="32"/>
          <w:szCs w:val="32"/>
        </w:rPr>
        <w:t>宣讲会暂定于1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月14日晚上（将军路校区）、1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月13日晚上（天目湖校区）。</w:t>
      </w:r>
    </w:p>
    <w:p w14:paraId="7030878E" w14:textId="77777777" w:rsidR="00480D62" w:rsidRDefault="0000000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参加模型加载组的同学准备初赛作品，参加模型展示组的同学准备展示组作品。</w:t>
      </w:r>
    </w:p>
    <w:p w14:paraId="10CD50EB" w14:textId="77777777" w:rsidR="00480D62" w:rsidRDefault="00000000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2、初赛阶段：2022年10月下旬</w:t>
      </w:r>
    </w:p>
    <w:p w14:paraId="2FA60470" w14:textId="77777777" w:rsidR="00480D62" w:rsidRDefault="00000000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进行加载组初赛，并选出决赛队；</w:t>
      </w:r>
    </w:p>
    <w:p w14:paraId="0F0517F4" w14:textId="77777777" w:rsidR="00480D62" w:rsidRDefault="00000000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初赛的举办时间暂定于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0月3</w:t>
      </w:r>
      <w:r>
        <w:rPr>
          <w:rFonts w:ascii="仿宋_GB2312" w:eastAsia="仿宋_GB2312" w:hAnsi="宋体"/>
          <w:sz w:val="32"/>
          <w:szCs w:val="32"/>
        </w:rPr>
        <w:t>0</w:t>
      </w:r>
      <w:r>
        <w:rPr>
          <w:rFonts w:ascii="仿宋_GB2312" w:eastAsia="仿宋_GB2312" w:hAnsi="宋体" w:hint="eastAsia"/>
          <w:sz w:val="32"/>
          <w:szCs w:val="32"/>
        </w:rPr>
        <w:t>日。</w:t>
      </w:r>
    </w:p>
    <w:p w14:paraId="5174A842" w14:textId="77777777" w:rsidR="00480D62" w:rsidRDefault="00000000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3、决赛阶段：2022年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1月中上旬</w:t>
      </w:r>
    </w:p>
    <w:p w14:paraId="0367C3CC" w14:textId="77777777" w:rsidR="00480D62" w:rsidRDefault="00000000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向各决赛队发布决赛说明；</w:t>
      </w:r>
    </w:p>
    <w:p w14:paraId="3ECF1817" w14:textId="77777777" w:rsidR="00480D62" w:rsidRDefault="00000000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举行决赛，颁发加载组、模型展示组相关奖项；</w:t>
      </w:r>
    </w:p>
    <w:p w14:paraId="29DBFFED" w14:textId="77777777" w:rsidR="00480D62" w:rsidRDefault="00000000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（注：所有具体赛程时间以qq群内通知为准）</w:t>
      </w:r>
    </w:p>
    <w:p w14:paraId="77F5EB34" w14:textId="77777777" w:rsidR="00480D62" w:rsidRDefault="00000000">
      <w:pPr>
        <w:spacing w:line="58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五、奖项设置</w:t>
      </w:r>
    </w:p>
    <w:p w14:paraId="304D2E5D" w14:textId="77777777" w:rsidR="00480D62" w:rsidRDefault="00000000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本次竞赛</w:t>
      </w:r>
    </w:p>
    <w:p w14:paraId="1BF88506" w14:textId="77777777" w:rsidR="00480D62" w:rsidRDefault="00000000">
      <w:pPr>
        <w:spacing w:line="58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1、模型加载组设:</w:t>
      </w:r>
    </w:p>
    <w:p w14:paraId="2813E57D" w14:textId="77777777" w:rsidR="00480D62" w:rsidRDefault="00000000">
      <w:pPr>
        <w:spacing w:line="58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将军路校区、天目湖校区分别</w:t>
      </w:r>
    </w:p>
    <w:p w14:paraId="1E57A9A1" w14:textId="77777777" w:rsidR="00480D62" w:rsidRDefault="00000000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特等奖1项，一等奖3项，二等奖6项，三等奖9项，鼓励奖11项，获奖团队颁发证书、奖品。</w:t>
      </w:r>
    </w:p>
    <w:p w14:paraId="24134854" w14:textId="77777777" w:rsidR="00480D62" w:rsidRDefault="00000000">
      <w:pPr>
        <w:spacing w:line="58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2、模型展示组设：</w:t>
      </w:r>
    </w:p>
    <w:p w14:paraId="12CA72E5" w14:textId="5D645BC8" w:rsidR="00480D62" w:rsidRDefault="00000000">
      <w:pPr>
        <w:spacing w:line="58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将军路校区、天目湖校区分别</w:t>
      </w:r>
      <w:r w:rsidR="00D44771">
        <w:rPr>
          <w:rFonts w:ascii="仿宋_GB2312" w:eastAsia="仿宋_GB2312" w:hAnsi="宋体" w:hint="eastAsia"/>
          <w:b/>
          <w:sz w:val="32"/>
          <w:szCs w:val="32"/>
        </w:rPr>
        <w:t>初步拟定为</w:t>
      </w:r>
    </w:p>
    <w:p w14:paraId="7BA66D64" w14:textId="5D3B047B" w:rsidR="00480D62" w:rsidRDefault="00000000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特等奖1项，一等奖1项， 二等奖3项，三等奖5项，鼓励奖7项，获奖团队颁发证书、奖品。</w:t>
      </w:r>
      <w:r w:rsidR="00D44771">
        <w:rPr>
          <w:rFonts w:ascii="仿宋_GB2312" w:eastAsia="仿宋_GB2312" w:hAnsi="宋体" w:hint="eastAsia"/>
          <w:sz w:val="32"/>
          <w:szCs w:val="32"/>
        </w:rPr>
        <w:t>模型展示组具体获奖数，将视参赛组数量微调。</w:t>
      </w:r>
    </w:p>
    <w:p w14:paraId="3ABF89FE" w14:textId="77777777" w:rsidR="00480D62" w:rsidRDefault="00480D62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sectPr w:rsidR="00480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D5D32" w14:textId="77777777" w:rsidR="000E439E" w:rsidRDefault="000E439E" w:rsidP="00E85D13">
      <w:r>
        <w:separator/>
      </w:r>
    </w:p>
  </w:endnote>
  <w:endnote w:type="continuationSeparator" w:id="0">
    <w:p w14:paraId="40AECEA4" w14:textId="77777777" w:rsidR="000E439E" w:rsidRDefault="000E439E" w:rsidP="00E8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85FBF" w14:textId="77777777" w:rsidR="000E439E" w:rsidRDefault="000E439E" w:rsidP="00E85D13">
      <w:r>
        <w:separator/>
      </w:r>
    </w:p>
  </w:footnote>
  <w:footnote w:type="continuationSeparator" w:id="0">
    <w:p w14:paraId="1FC14BE6" w14:textId="77777777" w:rsidR="000E439E" w:rsidRDefault="000E439E" w:rsidP="00E85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3C"/>
    <w:rsid w:val="00076015"/>
    <w:rsid w:val="000B23DE"/>
    <w:rsid w:val="000B6894"/>
    <w:rsid w:val="000E439E"/>
    <w:rsid w:val="00112A92"/>
    <w:rsid w:val="00213C17"/>
    <w:rsid w:val="00221686"/>
    <w:rsid w:val="00252B18"/>
    <w:rsid w:val="002969A2"/>
    <w:rsid w:val="002E25CE"/>
    <w:rsid w:val="00317164"/>
    <w:rsid w:val="003B1CC8"/>
    <w:rsid w:val="00411115"/>
    <w:rsid w:val="00430445"/>
    <w:rsid w:val="0046493C"/>
    <w:rsid w:val="00480D62"/>
    <w:rsid w:val="00541F74"/>
    <w:rsid w:val="00554406"/>
    <w:rsid w:val="005B528C"/>
    <w:rsid w:val="005E4BBC"/>
    <w:rsid w:val="005F513E"/>
    <w:rsid w:val="00697A2D"/>
    <w:rsid w:val="006A36C0"/>
    <w:rsid w:val="006B3800"/>
    <w:rsid w:val="007361B1"/>
    <w:rsid w:val="00744FB3"/>
    <w:rsid w:val="007E6C88"/>
    <w:rsid w:val="00875006"/>
    <w:rsid w:val="008A2E8F"/>
    <w:rsid w:val="008C1BA3"/>
    <w:rsid w:val="00951470"/>
    <w:rsid w:val="0099558E"/>
    <w:rsid w:val="009A7C6D"/>
    <w:rsid w:val="009B125C"/>
    <w:rsid w:val="009B3A8B"/>
    <w:rsid w:val="009F73F4"/>
    <w:rsid w:val="00A15454"/>
    <w:rsid w:val="00A24CF3"/>
    <w:rsid w:val="00A262D9"/>
    <w:rsid w:val="00A57427"/>
    <w:rsid w:val="00A91430"/>
    <w:rsid w:val="00AB3DFC"/>
    <w:rsid w:val="00AB5AF4"/>
    <w:rsid w:val="00AC6639"/>
    <w:rsid w:val="00AD27F2"/>
    <w:rsid w:val="00B2777F"/>
    <w:rsid w:val="00B54660"/>
    <w:rsid w:val="00B74DDF"/>
    <w:rsid w:val="00BE2297"/>
    <w:rsid w:val="00C26323"/>
    <w:rsid w:val="00C720A5"/>
    <w:rsid w:val="00C85F7D"/>
    <w:rsid w:val="00C87D0E"/>
    <w:rsid w:val="00C91B40"/>
    <w:rsid w:val="00CE1105"/>
    <w:rsid w:val="00D44771"/>
    <w:rsid w:val="00DB0DF2"/>
    <w:rsid w:val="00E174AF"/>
    <w:rsid w:val="00E85D13"/>
    <w:rsid w:val="00E90CF9"/>
    <w:rsid w:val="00EB68F3"/>
    <w:rsid w:val="00F13C10"/>
    <w:rsid w:val="00FC4CD2"/>
    <w:rsid w:val="06960012"/>
    <w:rsid w:val="12502816"/>
    <w:rsid w:val="1EB20602"/>
    <w:rsid w:val="21B03417"/>
    <w:rsid w:val="37D451B6"/>
    <w:rsid w:val="3B324D1A"/>
    <w:rsid w:val="521375DA"/>
    <w:rsid w:val="57030097"/>
    <w:rsid w:val="5E8A53A0"/>
    <w:rsid w:val="657176E3"/>
    <w:rsid w:val="65B87193"/>
    <w:rsid w:val="66AF7D11"/>
    <w:rsid w:val="68351C1F"/>
    <w:rsid w:val="6ADA6896"/>
    <w:rsid w:val="77997A17"/>
    <w:rsid w:val="7E2F112F"/>
    <w:rsid w:val="7E384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5F628"/>
  <w15:docId w15:val="{56F9BC4B-EE64-47EB-9F68-8DD49F20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黑体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A87808-B65A-4850-911D-46BD86FC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135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JNCC</dc:creator>
  <cp:lastModifiedBy>tourist</cp:lastModifiedBy>
  <cp:revision>9</cp:revision>
  <dcterms:created xsi:type="dcterms:W3CDTF">2021-11-01T14:06:00Z</dcterms:created>
  <dcterms:modified xsi:type="dcterms:W3CDTF">2022-10-05T01:58:00Z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