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98584">
      <w:pPr>
        <w:widowControl/>
        <w:spacing w:line="578" w:lineRule="exact"/>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附件      </w:t>
      </w:r>
    </w:p>
    <w:p w14:paraId="4ED0CA21">
      <w:pPr>
        <w:tabs>
          <w:tab w:val="left" w:pos="4111"/>
        </w:tabs>
        <w:spacing w:line="578" w:lineRule="exact"/>
        <w:ind w:firstLine="320" w:firstLineChars="100"/>
        <w:jc w:val="center"/>
        <w:rPr>
          <w:rFonts w:ascii="Times New Roman" w:hAnsi="Times New Roman" w:eastAsia="仿宋_GB2312"/>
          <w:sz w:val="32"/>
          <w:szCs w:val="32"/>
        </w:rPr>
      </w:pPr>
    </w:p>
    <w:p w14:paraId="4B26EF59">
      <w:pPr>
        <w:tabs>
          <w:tab w:val="left" w:pos="4111"/>
        </w:tabs>
        <w:spacing w:line="578" w:lineRule="exact"/>
        <w:ind w:firstLine="320" w:firstLineChars="100"/>
        <w:jc w:val="center"/>
        <w:rPr>
          <w:rFonts w:ascii="Times New Roman" w:hAnsi="Times New Roman" w:eastAsia="仿宋_GB2312"/>
          <w:sz w:val="32"/>
          <w:szCs w:val="32"/>
        </w:rPr>
      </w:pPr>
    </w:p>
    <w:p w14:paraId="5FEDFE21">
      <w:pPr>
        <w:tabs>
          <w:tab w:val="left" w:pos="4111"/>
        </w:tabs>
        <w:spacing w:line="578" w:lineRule="exact"/>
        <w:ind w:firstLine="320" w:firstLineChars="100"/>
        <w:jc w:val="center"/>
        <w:rPr>
          <w:rFonts w:ascii="Times New Roman" w:hAnsi="Times New Roman" w:eastAsia="仿宋_GB2312"/>
          <w:sz w:val="32"/>
          <w:szCs w:val="32"/>
        </w:rPr>
      </w:pPr>
    </w:p>
    <w:p w14:paraId="77509E1E">
      <w:pPr>
        <w:tabs>
          <w:tab w:val="left" w:pos="4111"/>
        </w:tabs>
        <w:spacing w:line="578" w:lineRule="exact"/>
        <w:ind w:firstLine="320" w:firstLineChars="100"/>
        <w:jc w:val="center"/>
        <w:rPr>
          <w:rFonts w:ascii="Times New Roman" w:hAnsi="Times New Roman" w:eastAsia="仿宋_GB2312"/>
          <w:sz w:val="32"/>
          <w:szCs w:val="32"/>
        </w:rPr>
      </w:pPr>
    </w:p>
    <w:p w14:paraId="6DC2A892">
      <w:pPr>
        <w:tabs>
          <w:tab w:val="left" w:pos="4111"/>
        </w:tabs>
        <w:spacing w:line="578" w:lineRule="exact"/>
        <w:ind w:firstLine="320" w:firstLineChars="100"/>
        <w:jc w:val="center"/>
        <w:rPr>
          <w:rFonts w:ascii="Times New Roman" w:hAnsi="Times New Roman" w:eastAsia="仿宋_GB2312"/>
          <w:sz w:val="32"/>
          <w:szCs w:val="32"/>
        </w:rPr>
      </w:pPr>
    </w:p>
    <w:p w14:paraId="3404FA2A">
      <w:pPr>
        <w:tabs>
          <w:tab w:val="left" w:pos="4111"/>
        </w:tabs>
        <w:snapToGrid w:val="0"/>
        <w:spacing w:line="360" w:lineRule="auto"/>
        <w:ind w:firstLine="480" w:firstLineChars="100"/>
        <w:jc w:val="center"/>
        <w:rPr>
          <w:rFonts w:hint="eastAsia" w:ascii="Times New Roman" w:hAnsi="Times New Roman" w:eastAsia="方正小标宋简体"/>
          <w:sz w:val="48"/>
          <w:szCs w:val="52"/>
          <w:u w:val="single"/>
        </w:rPr>
      </w:pPr>
    </w:p>
    <w:p w14:paraId="1F8AE2FB">
      <w:pPr>
        <w:tabs>
          <w:tab w:val="left" w:pos="4111"/>
        </w:tabs>
        <w:snapToGrid w:val="0"/>
        <w:spacing w:line="360" w:lineRule="auto"/>
        <w:ind w:firstLine="480" w:firstLineChars="100"/>
        <w:jc w:val="center"/>
        <w:rPr>
          <w:rFonts w:hint="default" w:ascii="Times New Roman" w:hAnsi="Times New Roman" w:eastAsia="方正小标宋简体"/>
          <w:sz w:val="48"/>
          <w:szCs w:val="52"/>
          <w:lang w:val="en-US" w:eastAsia="zh-CN"/>
        </w:rPr>
      </w:pPr>
      <w:r>
        <w:rPr>
          <w:rFonts w:hint="eastAsia" w:ascii="Times New Roman" w:hAnsi="Times New Roman" w:eastAsia="方正小标宋简体"/>
          <w:sz w:val="48"/>
          <w:szCs w:val="52"/>
          <w:u w:val="single"/>
        </w:rPr>
        <w:t xml:space="preserve">         </w:t>
      </w:r>
      <w:r>
        <w:rPr>
          <w:rFonts w:hint="eastAsia" w:ascii="Times New Roman" w:hAnsi="Times New Roman" w:eastAsia="方正小标宋简体"/>
          <w:sz w:val="48"/>
          <w:szCs w:val="52"/>
        </w:rPr>
        <w:t>学院</w:t>
      </w:r>
      <w:r>
        <w:rPr>
          <w:rFonts w:hint="eastAsia" w:ascii="Times New Roman" w:hAnsi="Times New Roman" w:eastAsia="方正小标宋简体"/>
          <w:sz w:val="48"/>
          <w:szCs w:val="52"/>
          <w:lang w:eastAsia="zh-CN"/>
        </w:rPr>
        <w:t>（</w:t>
      </w:r>
      <w:r>
        <w:rPr>
          <w:rFonts w:hint="eastAsia" w:ascii="Times New Roman" w:hAnsi="Times New Roman" w:eastAsia="方正小标宋简体"/>
          <w:sz w:val="48"/>
          <w:szCs w:val="52"/>
          <w:lang w:val="en-US" w:eastAsia="zh-CN"/>
        </w:rPr>
        <w:t>专业）</w:t>
      </w:r>
    </w:p>
    <w:p w14:paraId="28019707">
      <w:pPr>
        <w:tabs>
          <w:tab w:val="left" w:pos="4111"/>
        </w:tabs>
        <w:snapToGrid w:val="0"/>
        <w:spacing w:line="360" w:lineRule="auto"/>
        <w:jc w:val="center"/>
        <w:rPr>
          <w:rFonts w:hint="eastAsia" w:ascii="Times New Roman" w:hAnsi="Times New Roman" w:eastAsia="方正小标宋简体" w:cs="Times New Roman"/>
          <w:bCs/>
          <w:sz w:val="48"/>
          <w:szCs w:val="52"/>
        </w:rPr>
      </w:pPr>
      <w:r>
        <w:rPr>
          <w:rFonts w:hint="eastAsia" w:ascii="Times New Roman" w:hAnsi="Times New Roman" w:eastAsia="方正小标宋简体" w:cs="Times New Roman"/>
          <w:bCs/>
          <w:sz w:val="48"/>
          <w:szCs w:val="52"/>
          <w:lang w:val="en-US" w:eastAsia="zh-CN"/>
        </w:rPr>
        <w:t>理科人才培养专项</w:t>
      </w:r>
      <w:r>
        <w:rPr>
          <w:rFonts w:hint="eastAsia" w:ascii="Times New Roman" w:hAnsi="Times New Roman" w:eastAsia="方正小标宋简体" w:cs="Times New Roman"/>
          <w:bCs/>
          <w:sz w:val="48"/>
          <w:szCs w:val="52"/>
        </w:rPr>
        <w:t>经费申报书</w:t>
      </w:r>
    </w:p>
    <w:p w14:paraId="687C0D51">
      <w:pPr>
        <w:tabs>
          <w:tab w:val="left" w:pos="4111"/>
        </w:tabs>
        <w:spacing w:line="578" w:lineRule="exact"/>
        <w:ind w:firstLine="520" w:firstLineChars="100"/>
        <w:jc w:val="center"/>
        <w:rPr>
          <w:rFonts w:ascii="Times New Roman" w:hAnsi="Times New Roman" w:eastAsia="方正小标宋简体"/>
          <w:sz w:val="52"/>
          <w:szCs w:val="52"/>
        </w:rPr>
      </w:pPr>
      <w:r>
        <w:rPr>
          <w:rFonts w:ascii="Times New Roman" w:hAnsi="Times New Roman" w:eastAsia="方正小标宋简体"/>
          <w:sz w:val="52"/>
          <w:szCs w:val="52"/>
        </w:rPr>
        <w:t>（202</w:t>
      </w:r>
      <w:r>
        <w:rPr>
          <w:rFonts w:hint="eastAsia" w:ascii="Times New Roman" w:hAnsi="Times New Roman" w:eastAsia="方正小标宋简体"/>
          <w:sz w:val="52"/>
          <w:szCs w:val="52"/>
          <w:lang w:val="en-US" w:eastAsia="zh-CN"/>
        </w:rPr>
        <w:t>6</w:t>
      </w:r>
      <w:r>
        <w:rPr>
          <w:rFonts w:ascii="Times New Roman" w:hAnsi="Times New Roman" w:eastAsia="方正小标宋简体"/>
          <w:sz w:val="52"/>
          <w:szCs w:val="52"/>
        </w:rPr>
        <w:t>年）</w:t>
      </w:r>
    </w:p>
    <w:p w14:paraId="7219966F">
      <w:pPr>
        <w:tabs>
          <w:tab w:val="left" w:pos="4111"/>
        </w:tabs>
        <w:spacing w:line="578" w:lineRule="exact"/>
        <w:ind w:firstLine="320" w:firstLineChars="100"/>
        <w:jc w:val="center"/>
        <w:rPr>
          <w:rFonts w:ascii="Times New Roman" w:hAnsi="Times New Roman" w:eastAsia="仿宋_GB2312"/>
          <w:sz w:val="32"/>
          <w:szCs w:val="32"/>
        </w:rPr>
      </w:pPr>
    </w:p>
    <w:p w14:paraId="3BA81D37">
      <w:pPr>
        <w:tabs>
          <w:tab w:val="left" w:pos="4111"/>
        </w:tabs>
        <w:spacing w:line="578" w:lineRule="exact"/>
        <w:ind w:firstLine="320" w:firstLineChars="100"/>
        <w:jc w:val="center"/>
        <w:rPr>
          <w:rFonts w:ascii="Times New Roman" w:hAnsi="Times New Roman" w:eastAsia="仿宋_GB2312"/>
          <w:sz w:val="32"/>
          <w:szCs w:val="32"/>
        </w:rPr>
      </w:pPr>
    </w:p>
    <w:p w14:paraId="2F5B2615">
      <w:pPr>
        <w:tabs>
          <w:tab w:val="left" w:pos="4111"/>
        </w:tabs>
        <w:spacing w:line="578" w:lineRule="exact"/>
        <w:ind w:firstLine="320" w:firstLineChars="100"/>
        <w:jc w:val="center"/>
        <w:rPr>
          <w:rFonts w:ascii="楷体_GB2312" w:eastAsia="楷体_GB2312" w:hAnsiTheme="minorEastAsia"/>
          <w:sz w:val="32"/>
          <w:szCs w:val="32"/>
        </w:rPr>
      </w:pPr>
    </w:p>
    <w:p w14:paraId="29B2EBE4">
      <w:pPr>
        <w:ind w:left="113" w:leftChars="47"/>
        <w:jc w:val="left"/>
        <w:rPr>
          <w:rFonts w:ascii="楷体_GB2312" w:hAnsi="Times New Roman" w:eastAsia="楷体_GB2312"/>
          <w:sz w:val="28"/>
        </w:rPr>
      </w:pPr>
    </w:p>
    <w:p w14:paraId="46F6E467">
      <w:pPr>
        <w:ind w:left="113" w:leftChars="47"/>
        <w:jc w:val="left"/>
        <w:rPr>
          <w:rFonts w:ascii="Times New Roman" w:hAnsi="Times New Roman" w:eastAsia="楷体_GB2312"/>
          <w:sz w:val="32"/>
          <w:szCs w:val="32"/>
        </w:rPr>
      </w:pPr>
    </w:p>
    <w:p w14:paraId="13AB96C0">
      <w:pPr>
        <w:ind w:left="113" w:leftChars="47"/>
        <w:jc w:val="left"/>
        <w:rPr>
          <w:rFonts w:ascii="Times New Roman" w:hAnsi="Times New Roman" w:eastAsia="楷体_GB2312"/>
          <w:sz w:val="32"/>
          <w:szCs w:val="32"/>
        </w:rPr>
      </w:pPr>
    </w:p>
    <w:p w14:paraId="4F07D702">
      <w:pPr>
        <w:ind w:left="113" w:leftChars="47"/>
        <w:jc w:val="center"/>
        <w:rPr>
          <w:rFonts w:hint="eastAsia" w:ascii="Times New Roman" w:hAnsi="Times New Roman" w:eastAsia="楷体_GB2312"/>
          <w:b/>
          <w:sz w:val="32"/>
          <w:szCs w:val="32"/>
          <w:lang w:val="en-US" w:eastAsia="zh-CN"/>
        </w:rPr>
      </w:pPr>
      <w:r>
        <w:rPr>
          <w:rFonts w:ascii="Times New Roman" w:hAnsi="Times New Roman" w:eastAsia="楷体_GB2312"/>
          <w:b/>
          <w:sz w:val="32"/>
          <w:szCs w:val="32"/>
        </w:rPr>
        <w:t>教务</w:t>
      </w:r>
      <w:r>
        <w:rPr>
          <w:rFonts w:hint="eastAsia" w:ascii="Times New Roman" w:hAnsi="Times New Roman" w:eastAsia="楷体_GB2312"/>
          <w:b/>
          <w:sz w:val="32"/>
          <w:szCs w:val="32"/>
          <w:lang w:val="en-US" w:eastAsia="zh-CN"/>
        </w:rPr>
        <w:t>部</w:t>
      </w:r>
    </w:p>
    <w:p w14:paraId="7118DC9B">
      <w:pPr>
        <w:ind w:left="113" w:leftChars="47"/>
        <w:jc w:val="center"/>
        <w:rPr>
          <w:rFonts w:ascii="Times New Roman" w:hAnsi="Times New Roman" w:eastAsia="楷体_GB2312"/>
          <w:b/>
          <w:sz w:val="32"/>
          <w:szCs w:val="32"/>
        </w:rPr>
      </w:pPr>
      <w:r>
        <w:rPr>
          <w:rFonts w:hint="eastAsia" w:ascii="Times New Roman" w:hAnsi="Times New Roman" w:eastAsia="楷体_GB2312"/>
          <w:b/>
          <w:sz w:val="32"/>
          <w:szCs w:val="32"/>
        </w:rPr>
        <w:t>二</w:t>
      </w:r>
      <w:r>
        <w:rPr>
          <w:rFonts w:hint="eastAsia" w:ascii="微软雅黑" w:hAnsi="微软雅黑" w:eastAsia="微软雅黑" w:cs="微软雅黑"/>
          <w:b/>
          <w:sz w:val="32"/>
          <w:szCs w:val="32"/>
        </w:rPr>
        <w:t>〇</w:t>
      </w:r>
      <w:r>
        <w:rPr>
          <w:rFonts w:hint="eastAsia" w:ascii="Times New Roman" w:hAnsi="Times New Roman" w:eastAsia="楷体_GB2312"/>
          <w:b/>
          <w:sz w:val="32"/>
          <w:szCs w:val="32"/>
        </w:rPr>
        <w:t>二</w:t>
      </w:r>
      <w:r>
        <w:rPr>
          <w:rFonts w:hint="eastAsia" w:ascii="Times New Roman" w:hAnsi="Times New Roman" w:eastAsia="楷体_GB2312"/>
          <w:b/>
          <w:sz w:val="32"/>
          <w:szCs w:val="32"/>
          <w:lang w:val="en-US" w:eastAsia="zh-CN"/>
        </w:rPr>
        <w:t>六</w:t>
      </w:r>
      <w:r>
        <w:rPr>
          <w:rFonts w:ascii="Times New Roman" w:hAnsi="Times New Roman" w:eastAsia="楷体_GB2312"/>
          <w:b/>
          <w:sz w:val="32"/>
          <w:szCs w:val="32"/>
        </w:rPr>
        <w:t>年</w:t>
      </w:r>
      <w:r>
        <w:rPr>
          <w:rFonts w:hint="eastAsia" w:ascii="Times New Roman" w:hAnsi="Times New Roman" w:eastAsia="楷体_GB2312"/>
          <w:b/>
          <w:sz w:val="32"/>
          <w:szCs w:val="32"/>
          <w:lang w:val="en-US" w:eastAsia="zh-CN"/>
        </w:rPr>
        <w:t>五</w:t>
      </w:r>
      <w:r>
        <w:rPr>
          <w:rFonts w:ascii="Times New Roman" w:hAnsi="Times New Roman" w:eastAsia="楷体_GB2312"/>
          <w:b/>
          <w:sz w:val="32"/>
          <w:szCs w:val="32"/>
        </w:rPr>
        <w:t>月</w:t>
      </w:r>
    </w:p>
    <w:p w14:paraId="5CBC724B">
      <w:pPr>
        <w:spacing w:line="460" w:lineRule="exact"/>
        <w:jc w:val="center"/>
      </w:pPr>
      <w:r>
        <w:br w:type="page"/>
      </w:r>
    </w:p>
    <w:p w14:paraId="3FC309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pPr>
    </w:p>
    <w:p w14:paraId="7F2D4A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olor w:val="000000"/>
          <w:sz w:val="44"/>
        </w:rPr>
      </w:pPr>
      <w:r>
        <w:rPr>
          <w:rFonts w:hint="eastAsia" w:ascii="方正小标宋简体" w:hAnsi="宋体" w:eastAsia="方正小标宋简体"/>
          <w:color w:val="000000"/>
          <w:sz w:val="44"/>
        </w:rPr>
        <w:t>填 写 说 明</w:t>
      </w:r>
    </w:p>
    <w:p w14:paraId="4BA9CF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olor w:val="000000"/>
          <w:sz w:val="44"/>
        </w:rPr>
      </w:pPr>
    </w:p>
    <w:p w14:paraId="5744C636">
      <w:pPr>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578" w:lineRule="exact"/>
        <w:ind w:firstLine="602" w:firstLineChars="200"/>
        <w:contextualSpacing/>
        <w:jc w:val="left"/>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该项目支持的建设内容（与学校面上竞争性立项资助项目不重复）主要包括：</w:t>
      </w:r>
    </w:p>
    <w:p w14:paraId="67403F68">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8" w:lineRule="exact"/>
        <w:ind w:firstLine="600" w:firstLineChars="200"/>
        <w:contextualSpacing/>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1.重点推进产教融合课程、项目式课程、学科前沿课程、人工智能+系列课程等新质课程和数字资源建设。推动交叉学科资源整合，将最新科研成果、真实企业案例深度转化为课堂教学内容。</w:t>
      </w:r>
    </w:p>
    <w:p w14:paraId="46EEB31F">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8" w:lineRule="exact"/>
        <w:ind w:firstLine="600" w:firstLineChars="200"/>
        <w:contextualSpacing/>
        <w:jc w:val="lef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2.开展数学、物理等公共基础课程分类分层教学模式改革，加强数理类基础强化课</w:t>
      </w:r>
      <w:r>
        <w:rPr>
          <w:rFonts w:hint="eastAsia" w:ascii="仿宋_GB2312" w:hAnsi="仿宋_GB2312" w:eastAsia="仿宋_GB2312" w:cs="仿宋_GB2312"/>
          <w:sz w:val="30"/>
          <w:szCs w:val="30"/>
          <w:highlight w:val="none"/>
          <w:lang w:eastAsia="zh-CN"/>
        </w:rPr>
        <w:t>程和学科进阶课程建设。</w:t>
      </w:r>
    </w:p>
    <w:p w14:paraId="18B8850B">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8" w:lineRule="exact"/>
        <w:ind w:firstLine="600" w:firstLineChars="200"/>
        <w:contextualSpacing/>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3.优化理科实验教学体系，淘汰或更新陈旧落后的实验内容。着力拓展企业实习实践资源，通过专家讲座、项目指导等方式推进产教融合协同育人。</w:t>
      </w:r>
    </w:p>
    <w:p w14:paraId="61B01955">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8" w:lineRule="exact"/>
        <w:ind w:firstLine="600" w:firstLineChars="200"/>
        <w:contextualSpacing/>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4.优化梯次有序、逐级进阶的理科本科生高水平科研训练体系，全面推行“每个学生在学期间完成一个大创项目”。充分利用主题创新区、校企协同育人平台等，</w:t>
      </w:r>
      <w:r>
        <w:rPr>
          <w:rFonts w:hint="eastAsia" w:ascii="仿宋_GB2312" w:hAnsi="仿宋_GB2312" w:eastAsia="仿宋_GB2312" w:cs="仿宋_GB2312"/>
          <w:sz w:val="30"/>
          <w:szCs w:val="30"/>
          <w:highlight w:val="none"/>
        </w:rPr>
        <w:t>强化学生科研能力与解决产业前沿问题的实战技能</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实现国创赛、挑战杯、学科竞赛的新突破。</w:t>
      </w:r>
    </w:p>
    <w:p w14:paraId="39DBE0C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8" w:lineRule="exact"/>
        <w:ind w:firstLine="602" w:firstLineChars="200"/>
        <w:contextualSpacing/>
        <w:jc w:val="left"/>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二、学院建设任务及经费需求请结合第一条涵盖的相关建设内容汇总填写（子项目具体内容附后）。</w:t>
      </w:r>
    </w:p>
    <w:p w14:paraId="3A5DF11B">
      <w:pPr>
        <w:keepNext w:val="0"/>
        <w:keepLines w:val="0"/>
        <w:pageBreakBefore w:val="0"/>
        <w:widowControl/>
        <w:kinsoku/>
        <w:wordWrap/>
        <w:overflowPunct/>
        <w:topLinePunct w:val="0"/>
        <w:autoSpaceDE/>
        <w:autoSpaceDN/>
        <w:bidi w:val="0"/>
        <w:adjustRightInd w:val="0"/>
        <w:snapToGrid w:val="0"/>
        <w:spacing w:line="578" w:lineRule="exact"/>
        <w:jc w:val="left"/>
        <w:textAlignment w:val="auto"/>
        <w:rPr>
          <w:rFonts w:hint="eastAsia" w:ascii="黑体" w:hAnsi="黑体" w:eastAsia="黑体" w:cs="黑体"/>
          <w:b/>
          <w:sz w:val="28"/>
          <w:szCs w:val="28"/>
        </w:rPr>
      </w:pPr>
    </w:p>
    <w:p w14:paraId="06CAFEE8">
      <w:pPr>
        <w:widowControl/>
        <w:jc w:val="left"/>
        <w:rPr>
          <w:rFonts w:hint="eastAsia" w:ascii="黑体" w:hAnsi="黑体" w:eastAsia="黑体" w:cs="黑体"/>
          <w:b/>
          <w:sz w:val="28"/>
          <w:szCs w:val="28"/>
        </w:rPr>
      </w:pPr>
    </w:p>
    <w:p w14:paraId="7ED46161">
      <w:pPr>
        <w:widowControl/>
        <w:jc w:val="left"/>
        <w:rPr>
          <w:rFonts w:hint="eastAsia" w:ascii="黑体" w:hAnsi="黑体" w:eastAsia="黑体" w:cs="黑体"/>
          <w:b/>
          <w:sz w:val="28"/>
          <w:szCs w:val="28"/>
        </w:rPr>
      </w:pPr>
    </w:p>
    <w:p w14:paraId="3F6CC531">
      <w:pPr>
        <w:widowControl/>
        <w:jc w:val="left"/>
        <w:rPr>
          <w:rFonts w:ascii="仿宋_GB2312" w:eastAsia="仿宋_GB2312" w:hAnsiTheme="minorEastAsia"/>
          <w:b/>
          <w:sz w:val="32"/>
          <w:szCs w:val="32"/>
        </w:rPr>
      </w:pPr>
      <w:r>
        <w:rPr>
          <w:rFonts w:hint="eastAsia" w:ascii="黑体" w:hAnsi="黑体" w:eastAsia="黑体" w:cs="黑体"/>
          <w:b/>
          <w:sz w:val="28"/>
          <w:szCs w:val="28"/>
        </w:rPr>
        <w:t>一、建设目标</w:t>
      </w:r>
    </w:p>
    <w:tbl>
      <w:tblPr>
        <w:tblStyle w:val="5"/>
        <w:tblW w:w="940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409"/>
      </w:tblGrid>
      <w:tr w14:paraId="5B3EFB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7" w:hRule="atLeast"/>
          <w:jc w:val="center"/>
        </w:trPr>
        <w:tc>
          <w:tcPr>
            <w:tcW w:w="9409" w:type="dxa"/>
            <w:shd w:val="clear" w:color="auto" w:fill="auto"/>
          </w:tcPr>
          <w:p w14:paraId="211BEC9A">
            <w:pPr>
              <w:jc w:val="left"/>
              <w:rPr>
                <w:rFonts w:ascii="仿宋_GB2312" w:eastAsia="仿宋_GB2312"/>
                <w:bCs/>
                <w:sz w:val="24"/>
                <w:szCs w:val="24"/>
              </w:rPr>
            </w:pPr>
            <w:bookmarkStart w:id="0" w:name="_Hlk97039080"/>
            <w:r>
              <w:rPr>
                <w:rFonts w:ascii="仿宋_GB2312" w:eastAsia="仿宋_GB2312"/>
                <w:bCs/>
                <w:sz w:val="24"/>
                <w:szCs w:val="24"/>
              </w:rPr>
              <w:t>（</w:t>
            </w:r>
            <w:r>
              <w:rPr>
                <w:rFonts w:hint="eastAsia" w:ascii="仿宋_GB2312" w:eastAsia="仿宋_GB2312"/>
                <w:bCs/>
                <w:sz w:val="24"/>
                <w:szCs w:val="24"/>
              </w:rPr>
              <w:t>简明扼要，突出重点</w:t>
            </w:r>
            <w:r>
              <w:rPr>
                <w:rFonts w:ascii="仿宋_GB2312" w:eastAsia="仿宋_GB2312"/>
                <w:bCs/>
                <w:sz w:val="24"/>
                <w:szCs w:val="24"/>
              </w:rPr>
              <w:t>）</w:t>
            </w:r>
          </w:p>
          <w:p w14:paraId="338EA61E">
            <w:pPr>
              <w:outlineLvl w:val="0"/>
              <w:rPr>
                <w:rFonts w:ascii="仿宋_GB2312" w:eastAsia="仿宋_GB2312"/>
                <w:b/>
                <w:bCs/>
                <w:sz w:val="28"/>
              </w:rPr>
            </w:pPr>
          </w:p>
          <w:p w14:paraId="04CD57AE">
            <w:pPr>
              <w:outlineLvl w:val="0"/>
              <w:rPr>
                <w:rFonts w:ascii="仿宋_GB2312" w:eastAsia="仿宋_GB2312"/>
                <w:b/>
                <w:bCs/>
                <w:sz w:val="28"/>
              </w:rPr>
            </w:pPr>
          </w:p>
          <w:p w14:paraId="035BF508">
            <w:pPr>
              <w:outlineLvl w:val="0"/>
              <w:rPr>
                <w:rFonts w:ascii="仿宋_GB2312" w:eastAsia="仿宋_GB2312"/>
                <w:b/>
                <w:bCs/>
                <w:sz w:val="28"/>
              </w:rPr>
            </w:pPr>
          </w:p>
          <w:p w14:paraId="64E76A47">
            <w:pPr>
              <w:outlineLvl w:val="0"/>
              <w:rPr>
                <w:rFonts w:ascii="仿宋_GB2312" w:eastAsia="仿宋_GB2312"/>
                <w:b/>
                <w:bCs/>
                <w:sz w:val="28"/>
              </w:rPr>
            </w:pPr>
          </w:p>
          <w:p w14:paraId="2B7422AE">
            <w:pPr>
              <w:outlineLvl w:val="0"/>
              <w:rPr>
                <w:rFonts w:ascii="仿宋_GB2312" w:eastAsia="仿宋_GB2312"/>
                <w:b/>
                <w:bCs/>
                <w:sz w:val="28"/>
              </w:rPr>
            </w:pPr>
          </w:p>
          <w:p w14:paraId="6EFCAE4B">
            <w:pPr>
              <w:outlineLvl w:val="0"/>
              <w:rPr>
                <w:rFonts w:ascii="仿宋_GB2312" w:eastAsia="仿宋_GB2312"/>
                <w:b/>
                <w:bCs/>
                <w:sz w:val="28"/>
              </w:rPr>
            </w:pPr>
          </w:p>
          <w:p w14:paraId="068D6C23">
            <w:pPr>
              <w:outlineLvl w:val="0"/>
              <w:rPr>
                <w:rFonts w:ascii="仿宋_GB2312" w:eastAsia="仿宋_GB2312"/>
                <w:b/>
                <w:bCs/>
                <w:sz w:val="28"/>
              </w:rPr>
            </w:pPr>
          </w:p>
          <w:p w14:paraId="127C7BED">
            <w:pPr>
              <w:outlineLvl w:val="0"/>
              <w:rPr>
                <w:rFonts w:ascii="仿宋_GB2312" w:eastAsia="仿宋_GB2312"/>
                <w:b/>
                <w:bCs/>
                <w:sz w:val="28"/>
              </w:rPr>
            </w:pPr>
          </w:p>
          <w:p w14:paraId="5CEDD6E6">
            <w:pPr>
              <w:outlineLvl w:val="0"/>
              <w:rPr>
                <w:rFonts w:ascii="仿宋_GB2312" w:eastAsia="仿宋_GB2312"/>
                <w:b/>
                <w:bCs/>
                <w:sz w:val="28"/>
              </w:rPr>
            </w:pPr>
          </w:p>
        </w:tc>
      </w:tr>
      <w:bookmarkEnd w:id="0"/>
    </w:tbl>
    <w:p w14:paraId="756AA409">
      <w:pPr>
        <w:adjustRightInd w:val="0"/>
        <w:snapToGrid w:val="0"/>
        <w:spacing w:line="400" w:lineRule="atLeast"/>
        <w:rPr>
          <w:rFonts w:ascii="仿宋_GB2312" w:eastAsia="仿宋_GB2312" w:hAnsiTheme="minorEastAsia"/>
          <w:b/>
          <w:sz w:val="32"/>
          <w:szCs w:val="32"/>
        </w:rPr>
      </w:pPr>
    </w:p>
    <w:p w14:paraId="53E026BE">
      <w:pPr>
        <w:widowControl/>
        <w:jc w:val="left"/>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二、</w:t>
      </w:r>
      <w:r>
        <w:rPr>
          <w:rFonts w:hint="eastAsia" w:ascii="黑体" w:hAnsi="黑体" w:eastAsia="黑体" w:cs="黑体"/>
          <w:b/>
          <w:sz w:val="28"/>
          <w:szCs w:val="28"/>
        </w:rPr>
        <w:t>建设任务及经费需求</w:t>
      </w:r>
      <w:r>
        <w:rPr>
          <w:rFonts w:hint="eastAsia" w:ascii="黑体" w:hAnsi="黑体" w:eastAsia="黑体" w:cs="黑体"/>
          <w:b/>
          <w:sz w:val="28"/>
          <w:szCs w:val="28"/>
          <w:lang w:eastAsia="zh-CN"/>
        </w:rPr>
        <w:t>（</w:t>
      </w:r>
      <w:r>
        <w:rPr>
          <w:rFonts w:hint="eastAsia" w:ascii="黑体" w:hAnsi="黑体" w:eastAsia="黑体" w:cs="黑体"/>
          <w:b/>
          <w:sz w:val="28"/>
          <w:szCs w:val="28"/>
          <w:lang w:val="en-US" w:eastAsia="zh-CN"/>
        </w:rPr>
        <w:t>各子项目申报具体情况附后）</w:t>
      </w:r>
    </w:p>
    <w:tbl>
      <w:tblPr>
        <w:tblStyle w:val="6"/>
        <w:tblW w:w="9456" w:type="dxa"/>
        <w:tblInd w:w="-31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08"/>
        <w:gridCol w:w="3780"/>
        <w:gridCol w:w="2352"/>
        <w:gridCol w:w="1716"/>
      </w:tblGrid>
      <w:tr w14:paraId="66900C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08" w:type="dxa"/>
            <w:tcBorders>
              <w:tl2br w:val="nil"/>
              <w:tr2bl w:val="nil"/>
            </w:tcBorders>
            <w:shd w:val="clear" w:color="auto" w:fill="auto"/>
            <w:vAlign w:val="top"/>
          </w:tcPr>
          <w:p w14:paraId="13CAB70A">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val="en-US" w:eastAsia="zh-CN" w:bidi="ar"/>
              </w:rPr>
              <w:t>子项目名称</w:t>
            </w:r>
          </w:p>
        </w:tc>
        <w:tc>
          <w:tcPr>
            <w:tcW w:w="3780" w:type="dxa"/>
            <w:tcBorders>
              <w:tl2br w:val="nil"/>
              <w:tr2bl w:val="nil"/>
            </w:tcBorders>
            <w:shd w:val="clear" w:color="auto" w:fill="auto"/>
            <w:vAlign w:val="top"/>
          </w:tcPr>
          <w:p w14:paraId="395D9AD1">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val="en-US" w:eastAsia="zh-CN" w:bidi="ar"/>
              </w:rPr>
              <w:t>建设内容简要说明（100字以内）</w:t>
            </w:r>
          </w:p>
        </w:tc>
        <w:tc>
          <w:tcPr>
            <w:tcW w:w="2352" w:type="dxa"/>
            <w:tcBorders>
              <w:tl2br w:val="nil"/>
              <w:tr2bl w:val="nil"/>
            </w:tcBorders>
            <w:shd w:val="clear" w:color="auto" w:fill="auto"/>
            <w:vAlign w:val="top"/>
          </w:tcPr>
          <w:p w14:paraId="3E4BBA6D">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val="en-US" w:eastAsia="zh-CN" w:bidi="ar"/>
              </w:rPr>
              <w:t>负责人（职务/职称）</w:t>
            </w:r>
          </w:p>
        </w:tc>
        <w:tc>
          <w:tcPr>
            <w:tcW w:w="1716" w:type="dxa"/>
            <w:tcBorders>
              <w:tl2br w:val="nil"/>
              <w:tr2bl w:val="nil"/>
            </w:tcBorders>
            <w:shd w:val="clear" w:color="auto" w:fill="auto"/>
            <w:vAlign w:val="top"/>
          </w:tcPr>
          <w:p w14:paraId="3B22BE37">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val="en-US" w:eastAsia="zh-CN" w:bidi="ar"/>
              </w:rPr>
              <w:t>经费需求（元）</w:t>
            </w:r>
          </w:p>
        </w:tc>
      </w:tr>
      <w:tr w14:paraId="0FA518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1E068D4B">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4988EAFA">
            <w:pPr>
              <w:spacing w:line="396" w:lineRule="auto"/>
              <w:jc w:val="center"/>
              <w:rPr>
                <w:rFonts w:hint="default" w:ascii="Times New Roman" w:hAnsi="Times New Roman" w:eastAsia="仿宋" w:cs="Times New Roman"/>
                <w:color w:val="000000"/>
                <w:sz w:val="24"/>
                <w:lang w:val="en-US" w:eastAsia="zh-CN" w:bidi="ar"/>
              </w:rPr>
            </w:pPr>
            <w:bookmarkStart w:id="1" w:name="_GoBack"/>
            <w:bookmarkEnd w:id="1"/>
          </w:p>
        </w:tc>
        <w:tc>
          <w:tcPr>
            <w:tcW w:w="2352" w:type="dxa"/>
            <w:tcBorders>
              <w:tl2br w:val="nil"/>
              <w:tr2bl w:val="nil"/>
            </w:tcBorders>
          </w:tcPr>
          <w:p w14:paraId="048E464B">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07413949">
            <w:pPr>
              <w:spacing w:line="396" w:lineRule="auto"/>
              <w:jc w:val="center"/>
              <w:rPr>
                <w:rFonts w:hint="default" w:ascii="Times New Roman" w:hAnsi="Times New Roman" w:eastAsia="仿宋" w:cs="Times New Roman"/>
                <w:color w:val="000000"/>
                <w:sz w:val="24"/>
                <w:lang w:val="en-US" w:eastAsia="zh-CN" w:bidi="ar"/>
              </w:rPr>
            </w:pPr>
          </w:p>
        </w:tc>
      </w:tr>
      <w:tr w14:paraId="6E71AF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72D71128">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12E7A877">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2044C7E1">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1444D268">
            <w:pPr>
              <w:spacing w:line="396" w:lineRule="auto"/>
              <w:jc w:val="center"/>
              <w:rPr>
                <w:rFonts w:hint="default" w:ascii="Times New Roman" w:hAnsi="Times New Roman" w:eastAsia="仿宋" w:cs="Times New Roman"/>
                <w:color w:val="000000"/>
                <w:sz w:val="24"/>
                <w:lang w:val="en-US" w:eastAsia="zh-CN" w:bidi="ar"/>
              </w:rPr>
            </w:pPr>
          </w:p>
        </w:tc>
      </w:tr>
      <w:tr w14:paraId="5EC11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66AB50ED">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412972BC">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4B799157">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1937EEC1">
            <w:pPr>
              <w:spacing w:line="396" w:lineRule="auto"/>
              <w:jc w:val="center"/>
              <w:rPr>
                <w:rFonts w:hint="default" w:ascii="Times New Roman" w:hAnsi="Times New Roman" w:eastAsia="仿宋" w:cs="Times New Roman"/>
                <w:color w:val="000000"/>
                <w:sz w:val="24"/>
                <w:lang w:val="en-US" w:eastAsia="zh-CN" w:bidi="ar"/>
              </w:rPr>
            </w:pPr>
          </w:p>
        </w:tc>
      </w:tr>
      <w:tr w14:paraId="7FA227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6DBEFE7C">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77DCB32F">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6B237B2F">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0BE74016">
            <w:pPr>
              <w:spacing w:line="396" w:lineRule="auto"/>
              <w:jc w:val="center"/>
              <w:rPr>
                <w:rFonts w:hint="default" w:ascii="Times New Roman" w:hAnsi="Times New Roman" w:eastAsia="仿宋" w:cs="Times New Roman"/>
                <w:color w:val="000000"/>
                <w:sz w:val="24"/>
                <w:lang w:val="en-US" w:eastAsia="zh-CN" w:bidi="ar"/>
              </w:rPr>
            </w:pPr>
          </w:p>
        </w:tc>
      </w:tr>
      <w:tr w14:paraId="049B22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7802A01F">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5ADDCBF7">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69F32FC7">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2A23793A">
            <w:pPr>
              <w:spacing w:line="396" w:lineRule="auto"/>
              <w:jc w:val="center"/>
              <w:rPr>
                <w:rFonts w:hint="default" w:ascii="Times New Roman" w:hAnsi="Times New Roman" w:eastAsia="仿宋" w:cs="Times New Roman"/>
                <w:color w:val="000000"/>
                <w:sz w:val="24"/>
                <w:lang w:val="en-US" w:eastAsia="zh-CN" w:bidi="ar"/>
              </w:rPr>
            </w:pPr>
          </w:p>
        </w:tc>
      </w:tr>
      <w:tr w14:paraId="450ED7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436AAC5B">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72ED5617">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21CCEB18">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7CFEB3DA">
            <w:pPr>
              <w:spacing w:line="396" w:lineRule="auto"/>
              <w:jc w:val="center"/>
              <w:rPr>
                <w:rFonts w:hint="default" w:ascii="Times New Roman" w:hAnsi="Times New Roman" w:eastAsia="仿宋" w:cs="Times New Roman"/>
                <w:color w:val="000000"/>
                <w:sz w:val="24"/>
                <w:lang w:val="en-US" w:eastAsia="zh-CN" w:bidi="ar"/>
              </w:rPr>
            </w:pPr>
          </w:p>
        </w:tc>
      </w:tr>
      <w:tr w14:paraId="674C5A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779D9E18">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60906FA7">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690E1787">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33999502">
            <w:pPr>
              <w:spacing w:line="396" w:lineRule="auto"/>
              <w:jc w:val="center"/>
              <w:rPr>
                <w:rFonts w:hint="default" w:ascii="Times New Roman" w:hAnsi="Times New Roman" w:eastAsia="仿宋" w:cs="Times New Roman"/>
                <w:color w:val="000000"/>
                <w:sz w:val="24"/>
                <w:lang w:val="en-US" w:eastAsia="zh-CN" w:bidi="ar"/>
              </w:rPr>
            </w:pPr>
          </w:p>
        </w:tc>
      </w:tr>
      <w:tr w14:paraId="4ACC3B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08" w:type="dxa"/>
            <w:tcBorders>
              <w:tl2br w:val="nil"/>
              <w:tr2bl w:val="nil"/>
            </w:tcBorders>
          </w:tcPr>
          <w:p w14:paraId="013813D3">
            <w:pPr>
              <w:spacing w:line="396" w:lineRule="auto"/>
              <w:jc w:val="center"/>
              <w:rPr>
                <w:rFonts w:hint="default" w:ascii="Times New Roman" w:hAnsi="Times New Roman" w:eastAsia="仿宋" w:cs="Times New Roman"/>
                <w:color w:val="000000"/>
                <w:sz w:val="24"/>
                <w:lang w:val="en-US" w:eastAsia="zh-CN" w:bidi="ar"/>
              </w:rPr>
            </w:pPr>
          </w:p>
        </w:tc>
        <w:tc>
          <w:tcPr>
            <w:tcW w:w="3780" w:type="dxa"/>
            <w:tcBorders>
              <w:tl2br w:val="nil"/>
              <w:tr2bl w:val="nil"/>
            </w:tcBorders>
          </w:tcPr>
          <w:p w14:paraId="11B98FCE">
            <w:pPr>
              <w:spacing w:line="396" w:lineRule="auto"/>
              <w:jc w:val="center"/>
              <w:rPr>
                <w:rFonts w:hint="default" w:ascii="Times New Roman" w:hAnsi="Times New Roman" w:eastAsia="仿宋" w:cs="Times New Roman"/>
                <w:color w:val="000000"/>
                <w:sz w:val="24"/>
                <w:lang w:val="en-US" w:eastAsia="zh-CN" w:bidi="ar"/>
              </w:rPr>
            </w:pPr>
          </w:p>
        </w:tc>
        <w:tc>
          <w:tcPr>
            <w:tcW w:w="2352" w:type="dxa"/>
            <w:tcBorders>
              <w:tl2br w:val="nil"/>
              <w:tr2bl w:val="nil"/>
            </w:tcBorders>
          </w:tcPr>
          <w:p w14:paraId="7188D1D8">
            <w:pPr>
              <w:spacing w:line="396" w:lineRule="auto"/>
              <w:jc w:val="center"/>
              <w:rPr>
                <w:rFonts w:hint="default" w:ascii="Times New Roman" w:hAnsi="Times New Roman" w:eastAsia="仿宋" w:cs="Times New Roman"/>
                <w:color w:val="000000"/>
                <w:sz w:val="24"/>
                <w:lang w:val="en-US" w:eastAsia="zh-CN" w:bidi="ar"/>
              </w:rPr>
            </w:pPr>
          </w:p>
        </w:tc>
        <w:tc>
          <w:tcPr>
            <w:tcW w:w="1716" w:type="dxa"/>
            <w:tcBorders>
              <w:tl2br w:val="nil"/>
              <w:tr2bl w:val="nil"/>
            </w:tcBorders>
          </w:tcPr>
          <w:p w14:paraId="0088F8CA">
            <w:pPr>
              <w:spacing w:line="396" w:lineRule="auto"/>
              <w:jc w:val="center"/>
              <w:rPr>
                <w:rFonts w:hint="default" w:ascii="Times New Roman" w:hAnsi="Times New Roman" w:eastAsia="仿宋" w:cs="Times New Roman"/>
                <w:color w:val="000000"/>
                <w:sz w:val="24"/>
                <w:lang w:val="en-US" w:eastAsia="zh-CN" w:bidi="ar"/>
              </w:rPr>
            </w:pPr>
          </w:p>
        </w:tc>
      </w:tr>
      <w:tr w14:paraId="6D0A70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740" w:type="dxa"/>
            <w:gridSpan w:val="3"/>
            <w:tcBorders>
              <w:tl2br w:val="nil"/>
              <w:tr2bl w:val="nil"/>
            </w:tcBorders>
          </w:tcPr>
          <w:p w14:paraId="1DEEA681">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val="en-US" w:eastAsia="zh-CN" w:bidi="ar"/>
              </w:rPr>
              <w:t>经费合计（元）</w:t>
            </w:r>
          </w:p>
        </w:tc>
        <w:tc>
          <w:tcPr>
            <w:tcW w:w="1716" w:type="dxa"/>
            <w:tcBorders>
              <w:tl2br w:val="nil"/>
              <w:tr2bl w:val="nil"/>
            </w:tcBorders>
          </w:tcPr>
          <w:p w14:paraId="57424AA6">
            <w:pPr>
              <w:spacing w:line="396" w:lineRule="auto"/>
              <w:jc w:val="center"/>
              <w:rPr>
                <w:rFonts w:hint="default" w:ascii="Times New Roman" w:hAnsi="Times New Roman" w:eastAsia="仿宋" w:cs="Times New Roman"/>
                <w:color w:val="000000"/>
                <w:sz w:val="24"/>
                <w:lang w:val="en-US" w:eastAsia="zh-CN" w:bidi="ar"/>
              </w:rPr>
            </w:pPr>
          </w:p>
        </w:tc>
      </w:tr>
    </w:tbl>
    <w:p w14:paraId="6B1D543E">
      <w:pPr>
        <w:numPr>
          <w:numId w:val="0"/>
        </w:numPr>
        <w:adjustRightInd w:val="0"/>
        <w:snapToGrid w:val="0"/>
        <w:spacing w:line="400" w:lineRule="atLeast"/>
        <w:ind w:leftChars="200"/>
        <w:rPr>
          <w:rFonts w:hint="eastAsia" w:ascii="黑体" w:hAnsi="黑体" w:eastAsia="黑体" w:cs="黑体"/>
          <w:b/>
          <w:sz w:val="28"/>
          <w:szCs w:val="28"/>
        </w:rPr>
      </w:pPr>
    </w:p>
    <w:p w14:paraId="518ADAB2">
      <w:pPr>
        <w:adjustRightInd w:val="0"/>
        <w:snapToGrid w:val="0"/>
        <w:spacing w:line="400" w:lineRule="atLeast"/>
        <w:rPr>
          <w:rFonts w:ascii="仿宋_GB2312" w:eastAsia="仿宋_GB2312" w:hAnsiTheme="minorEastAsia"/>
          <w:b/>
          <w:sz w:val="32"/>
          <w:szCs w:val="32"/>
        </w:rPr>
      </w:pPr>
    </w:p>
    <w:p w14:paraId="6A35C95C">
      <w:pPr>
        <w:widowControl/>
        <w:jc w:val="left"/>
        <w:rPr>
          <w:rFonts w:ascii="黑体" w:hAnsi="黑体" w:eastAsia="黑体" w:cs="黑体"/>
          <w:b/>
          <w:sz w:val="28"/>
          <w:szCs w:val="28"/>
        </w:rPr>
      </w:pPr>
      <w:r>
        <w:rPr>
          <w:rFonts w:hint="eastAsia" w:ascii="黑体" w:hAnsi="黑体" w:eastAsia="黑体" w:cs="黑体"/>
          <w:b/>
          <w:sz w:val="28"/>
          <w:szCs w:val="28"/>
        </w:rPr>
        <w:t>三、预期成效</w:t>
      </w:r>
    </w:p>
    <w:tbl>
      <w:tblPr>
        <w:tblStyle w:val="5"/>
        <w:tblW w:w="903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35"/>
      </w:tblGrid>
      <w:tr w14:paraId="60EA4C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7" w:hRule="atLeast"/>
          <w:jc w:val="center"/>
        </w:trPr>
        <w:tc>
          <w:tcPr>
            <w:tcW w:w="9035" w:type="dxa"/>
            <w:shd w:val="clear" w:color="auto" w:fill="auto"/>
          </w:tcPr>
          <w:p w14:paraId="3913771B">
            <w:pPr>
              <w:jc w:val="left"/>
              <w:rPr>
                <w:rFonts w:ascii="仿宋_GB2312" w:eastAsia="仿宋_GB2312"/>
                <w:b/>
                <w:bCs/>
                <w:sz w:val="28"/>
              </w:rPr>
            </w:pPr>
            <w:r>
              <w:rPr>
                <w:rFonts w:ascii="仿宋_GB2312" w:eastAsia="仿宋_GB2312"/>
                <w:bCs/>
                <w:sz w:val="24"/>
                <w:szCs w:val="24"/>
              </w:rPr>
              <w:t>（</w:t>
            </w:r>
            <w:r>
              <w:rPr>
                <w:rFonts w:hint="eastAsia" w:ascii="仿宋_GB2312" w:eastAsia="仿宋_GB2312"/>
                <w:bCs/>
                <w:sz w:val="24"/>
                <w:szCs w:val="24"/>
              </w:rPr>
              <w:t>突出重点，可检查可考核</w:t>
            </w:r>
            <w:r>
              <w:rPr>
                <w:rFonts w:ascii="仿宋_GB2312" w:eastAsia="仿宋_GB2312"/>
                <w:bCs/>
                <w:sz w:val="24"/>
                <w:szCs w:val="24"/>
              </w:rPr>
              <w:t>）</w:t>
            </w:r>
          </w:p>
          <w:p w14:paraId="315420FA">
            <w:pPr>
              <w:outlineLvl w:val="0"/>
              <w:rPr>
                <w:rFonts w:ascii="仿宋_GB2312" w:eastAsia="仿宋_GB2312"/>
                <w:b/>
                <w:bCs/>
                <w:sz w:val="28"/>
              </w:rPr>
            </w:pPr>
          </w:p>
          <w:p w14:paraId="771EA601">
            <w:pPr>
              <w:outlineLvl w:val="0"/>
              <w:rPr>
                <w:rFonts w:ascii="仿宋_GB2312" w:eastAsia="仿宋_GB2312"/>
                <w:b/>
                <w:bCs/>
                <w:sz w:val="28"/>
              </w:rPr>
            </w:pPr>
          </w:p>
        </w:tc>
      </w:tr>
    </w:tbl>
    <w:p w14:paraId="2C638669">
      <w:pPr>
        <w:adjustRightInd w:val="0"/>
        <w:snapToGrid w:val="0"/>
        <w:spacing w:line="400" w:lineRule="atLeast"/>
        <w:rPr>
          <w:rFonts w:ascii="仿宋_GB2312" w:eastAsia="仿宋_GB2312" w:hAnsiTheme="minorEastAsia"/>
          <w:b/>
          <w:sz w:val="32"/>
          <w:szCs w:val="32"/>
        </w:rPr>
      </w:pPr>
    </w:p>
    <w:p w14:paraId="787D76A8">
      <w:pPr>
        <w:widowControl/>
        <w:jc w:val="left"/>
        <w:rPr>
          <w:rFonts w:ascii="黑体" w:hAnsi="黑体" w:eastAsia="黑体" w:cs="黑体"/>
          <w:b/>
          <w:sz w:val="28"/>
          <w:szCs w:val="28"/>
        </w:rPr>
      </w:pPr>
      <w:r>
        <w:rPr>
          <w:rFonts w:hint="eastAsia" w:ascii="黑体" w:hAnsi="黑体" w:eastAsia="黑体" w:cs="黑体"/>
          <w:b/>
          <w:sz w:val="28"/>
          <w:szCs w:val="28"/>
        </w:rPr>
        <w:t>四、评审意见</w:t>
      </w:r>
    </w:p>
    <w:tbl>
      <w:tblPr>
        <w:tblStyle w:val="5"/>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7"/>
      </w:tblGrid>
      <w:tr w14:paraId="002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47" w:type="dxa"/>
            <w:tcBorders>
              <w:top w:val="single" w:color="auto" w:sz="12" w:space="0"/>
              <w:left w:val="single" w:color="auto" w:sz="12" w:space="0"/>
              <w:right w:val="single" w:color="auto" w:sz="12" w:space="0"/>
            </w:tcBorders>
            <w:shd w:val="clear" w:color="auto" w:fill="auto"/>
          </w:tcPr>
          <w:p w14:paraId="2A8D98B5">
            <w:pPr>
              <w:jc w:val="center"/>
              <w:rPr>
                <w:rFonts w:eastAsia="仿宋_GB2312"/>
                <w:b/>
                <w:kern w:val="0"/>
                <w:sz w:val="28"/>
                <w:szCs w:val="28"/>
              </w:rPr>
            </w:pPr>
            <w:r>
              <w:rPr>
                <w:rFonts w:hint="eastAsia" w:eastAsia="仿宋_GB2312"/>
                <w:b/>
                <w:kern w:val="0"/>
                <w:sz w:val="28"/>
                <w:szCs w:val="28"/>
              </w:rPr>
              <w:t>学院评审</w:t>
            </w:r>
            <w:r>
              <w:rPr>
                <w:rFonts w:eastAsia="仿宋_GB2312"/>
                <w:b/>
                <w:kern w:val="0"/>
                <w:sz w:val="28"/>
                <w:szCs w:val="28"/>
              </w:rPr>
              <w:t>意见</w:t>
            </w:r>
          </w:p>
        </w:tc>
      </w:tr>
      <w:tr w14:paraId="42AC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47" w:type="dxa"/>
            <w:tcBorders>
              <w:left w:val="single" w:color="auto" w:sz="12" w:space="0"/>
              <w:right w:val="single" w:color="auto" w:sz="12" w:space="0"/>
            </w:tcBorders>
            <w:shd w:val="clear" w:color="auto" w:fill="auto"/>
          </w:tcPr>
          <w:p w14:paraId="3B4886AE">
            <w:pPr>
              <w:spacing w:line="360" w:lineRule="auto"/>
              <w:ind w:firstLine="1680" w:firstLineChars="700"/>
              <w:jc w:val="left"/>
              <w:rPr>
                <w:rFonts w:eastAsia="仿宋_GB2312"/>
                <w:kern w:val="0"/>
                <w:sz w:val="24"/>
                <w:szCs w:val="20"/>
              </w:rPr>
            </w:pPr>
          </w:p>
          <w:p w14:paraId="759329BD">
            <w:pPr>
              <w:spacing w:line="360" w:lineRule="auto"/>
              <w:jc w:val="left"/>
              <w:rPr>
                <w:rFonts w:eastAsia="仿宋_GB2312"/>
                <w:kern w:val="0"/>
                <w:sz w:val="24"/>
                <w:szCs w:val="20"/>
              </w:rPr>
            </w:pPr>
          </w:p>
          <w:p w14:paraId="3015203D">
            <w:pPr>
              <w:rPr>
                <w:rFonts w:eastAsia="仿宋_GB2312"/>
                <w:kern w:val="0"/>
                <w:sz w:val="24"/>
                <w:szCs w:val="20"/>
              </w:rPr>
            </w:pPr>
            <w:r>
              <w:rPr>
                <w:rFonts w:hint="eastAsia" w:eastAsia="仿宋_GB2312"/>
                <w:kern w:val="0"/>
                <w:sz w:val="24"/>
                <w:szCs w:val="20"/>
              </w:rPr>
              <w:t xml:space="preserve">         </w:t>
            </w:r>
            <w:r>
              <w:rPr>
                <w:rFonts w:eastAsia="仿宋_GB2312"/>
                <w:kern w:val="0"/>
                <w:sz w:val="24"/>
                <w:szCs w:val="20"/>
              </w:rPr>
              <w:t xml:space="preserve">              </w:t>
            </w:r>
            <w:r>
              <w:rPr>
                <w:rFonts w:hint="eastAsia" w:eastAsia="仿宋_GB2312"/>
                <w:kern w:val="0"/>
                <w:sz w:val="24"/>
                <w:szCs w:val="20"/>
              </w:rPr>
              <w:t xml:space="preserve">     </w:t>
            </w:r>
          </w:p>
          <w:p w14:paraId="692F9784">
            <w:pPr>
              <w:ind w:firstLine="7440" w:firstLineChars="3100"/>
              <w:rPr>
                <w:rFonts w:ascii="宋体" w:hAnsi="宋体"/>
                <w:sz w:val="24"/>
                <w:szCs w:val="24"/>
              </w:rPr>
            </w:pPr>
            <w:r>
              <w:rPr>
                <w:rFonts w:hint="eastAsia" w:ascii="宋体" w:hAnsi="宋体"/>
                <w:sz w:val="24"/>
                <w:szCs w:val="24"/>
              </w:rPr>
              <w:t>（公章）</w:t>
            </w:r>
          </w:p>
          <w:p w14:paraId="2D551A77">
            <w:pPr>
              <w:ind w:left="1094" w:leftChars="456" w:firstLine="4800" w:firstLineChars="2000"/>
              <w:rPr>
                <w:rFonts w:ascii="宋体" w:hAnsi="宋体"/>
                <w:sz w:val="24"/>
                <w:szCs w:val="24"/>
              </w:rPr>
            </w:pPr>
            <w:r>
              <w:rPr>
                <w:rFonts w:ascii="宋体" w:hAnsi="宋体"/>
                <w:sz w:val="24"/>
                <w:szCs w:val="24"/>
              </w:rPr>
              <w:t xml:space="preserve">                           </w:t>
            </w:r>
            <w:r>
              <w:rPr>
                <w:rFonts w:hint="eastAsia" w:ascii="宋体" w:hAnsi="宋体"/>
                <w:sz w:val="24"/>
                <w:szCs w:val="24"/>
              </w:rPr>
              <w:t>负责人签名：</w:t>
            </w:r>
            <w:r>
              <w:rPr>
                <w:rFonts w:ascii="宋体" w:hAnsi="宋体"/>
                <w:sz w:val="24"/>
                <w:szCs w:val="24"/>
              </w:rPr>
              <w:t xml:space="preserve">   </w:t>
            </w:r>
            <w:r>
              <w:rPr>
                <w:rFonts w:hint="eastAsia" w:ascii="宋体" w:hAnsi="宋体"/>
                <w:sz w:val="24"/>
                <w:szCs w:val="24"/>
              </w:rPr>
              <w:t xml:space="preserve">                                 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1285C0B8">
            <w:pPr>
              <w:ind w:firstLine="3360" w:firstLineChars="1400"/>
              <w:jc w:val="center"/>
              <w:rPr>
                <w:rFonts w:ascii="宋体" w:hAnsi="宋体"/>
                <w:sz w:val="24"/>
                <w:szCs w:val="24"/>
              </w:rPr>
            </w:pPr>
          </w:p>
        </w:tc>
      </w:tr>
      <w:tr w14:paraId="0535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47" w:type="dxa"/>
            <w:tcBorders>
              <w:left w:val="single" w:color="auto" w:sz="12" w:space="0"/>
              <w:bottom w:val="single" w:color="auto" w:sz="4" w:space="0"/>
              <w:right w:val="single" w:color="auto" w:sz="12" w:space="0"/>
            </w:tcBorders>
            <w:shd w:val="clear" w:color="auto" w:fill="auto"/>
          </w:tcPr>
          <w:p w14:paraId="024391DF">
            <w:pPr>
              <w:jc w:val="center"/>
              <w:rPr>
                <w:rFonts w:eastAsia="仿宋_GB2312"/>
                <w:b/>
                <w:kern w:val="0"/>
                <w:sz w:val="28"/>
                <w:szCs w:val="28"/>
              </w:rPr>
            </w:pPr>
            <w:r>
              <w:rPr>
                <w:rFonts w:eastAsia="仿宋_GB2312"/>
                <w:b/>
                <w:kern w:val="0"/>
                <w:sz w:val="28"/>
                <w:szCs w:val="28"/>
              </w:rPr>
              <w:t>学校</w:t>
            </w:r>
            <w:r>
              <w:rPr>
                <w:rFonts w:hint="eastAsia" w:eastAsia="仿宋_GB2312"/>
                <w:b/>
                <w:kern w:val="0"/>
                <w:sz w:val="28"/>
                <w:szCs w:val="28"/>
              </w:rPr>
              <w:t>评审</w:t>
            </w:r>
            <w:r>
              <w:rPr>
                <w:rFonts w:eastAsia="仿宋_GB2312"/>
                <w:b/>
                <w:kern w:val="0"/>
                <w:sz w:val="28"/>
                <w:szCs w:val="28"/>
              </w:rPr>
              <w:t>意见</w:t>
            </w:r>
          </w:p>
        </w:tc>
      </w:tr>
      <w:tr w14:paraId="6CED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047" w:type="dxa"/>
            <w:tcBorders>
              <w:top w:val="single" w:color="auto" w:sz="4" w:space="0"/>
              <w:left w:val="single" w:color="auto" w:sz="12" w:space="0"/>
              <w:bottom w:val="single" w:color="auto" w:sz="12" w:space="0"/>
              <w:right w:val="single" w:color="auto" w:sz="12" w:space="0"/>
            </w:tcBorders>
            <w:shd w:val="clear" w:color="auto" w:fill="auto"/>
          </w:tcPr>
          <w:p w14:paraId="1B523054">
            <w:pPr>
              <w:spacing w:before="240"/>
              <w:jc w:val="left"/>
              <w:rPr>
                <w:rFonts w:ascii="宋体" w:hAnsi="宋体"/>
                <w:sz w:val="24"/>
                <w:szCs w:val="24"/>
              </w:rPr>
            </w:pPr>
          </w:p>
          <w:p w14:paraId="690D6ED3">
            <w:pPr>
              <w:spacing w:before="240"/>
              <w:jc w:val="left"/>
              <w:rPr>
                <w:rFonts w:ascii="宋体" w:hAnsi="宋体"/>
                <w:sz w:val="24"/>
                <w:szCs w:val="24"/>
              </w:rPr>
            </w:pPr>
          </w:p>
          <w:p w14:paraId="2436146C">
            <w:pPr>
              <w:spacing w:before="240"/>
              <w:ind w:firstLine="960" w:firstLineChars="400"/>
              <w:jc w:val="left"/>
              <w:rPr>
                <w:kern w:val="0"/>
                <w:sz w:val="24"/>
              </w:rPr>
            </w:pPr>
            <w:r>
              <w:rPr>
                <w:rFonts w:hint="eastAsia" w:ascii="宋体" w:hAnsi="宋体"/>
                <w:sz w:val="24"/>
                <w:szCs w:val="24"/>
              </w:rPr>
              <w:t>经专家组评审，同意立项，建议立项经费为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w:t>
            </w:r>
            <w:r>
              <w:rPr>
                <w:rFonts w:ascii="宋体" w:hAnsi="宋体"/>
                <w:sz w:val="24"/>
                <w:szCs w:val="24"/>
              </w:rPr>
              <w:t xml:space="preserve">   </w:t>
            </w:r>
          </w:p>
          <w:p w14:paraId="2A07EB58">
            <w:pPr>
              <w:jc w:val="left"/>
              <w:rPr>
                <w:kern w:val="0"/>
                <w:sz w:val="24"/>
              </w:rPr>
            </w:pPr>
          </w:p>
          <w:p w14:paraId="4DC5F4A5">
            <w:pPr>
              <w:ind w:left="8314" w:leftChars="2964" w:hanging="1200" w:hangingChars="500"/>
              <w:rPr>
                <w:rFonts w:ascii="宋体" w:hAnsi="宋体"/>
                <w:sz w:val="24"/>
                <w:szCs w:val="24"/>
              </w:rPr>
            </w:pPr>
            <w:r>
              <w:rPr>
                <w:kern w:val="0"/>
                <w:sz w:val="24"/>
              </w:rPr>
              <w:t xml:space="preserve">  </w:t>
            </w:r>
            <w:r>
              <w:rPr>
                <w:rFonts w:hint="eastAsia"/>
                <w:kern w:val="0"/>
                <w:sz w:val="24"/>
              </w:rPr>
              <w:t xml:space="preserve">          </w:t>
            </w:r>
            <w:r>
              <w:rPr>
                <w:rFonts w:eastAsia="仿宋_GB2312"/>
                <w:kern w:val="0"/>
                <w:sz w:val="24"/>
                <w:szCs w:val="20"/>
              </w:rPr>
              <w:t xml:space="preserve">                     </w:t>
            </w:r>
            <w:r>
              <w:rPr>
                <w:rFonts w:hint="eastAsia" w:ascii="宋体" w:hAnsi="宋体"/>
                <w:sz w:val="24"/>
                <w:szCs w:val="24"/>
              </w:rPr>
              <w:t>（公章）</w:t>
            </w:r>
            <w:r>
              <w:rPr>
                <w:rFonts w:ascii="宋体" w:hAnsi="宋体"/>
                <w:sz w:val="24"/>
                <w:szCs w:val="24"/>
              </w:rPr>
              <w:t xml:space="preserve"> </w:t>
            </w:r>
          </w:p>
          <w:p w14:paraId="69754764">
            <w:pPr>
              <w:ind w:firstLine="5760" w:firstLineChars="2400"/>
              <w:rPr>
                <w:rFonts w:ascii="宋体" w:hAnsi="宋体"/>
                <w:sz w:val="24"/>
                <w:szCs w:val="24"/>
              </w:rPr>
            </w:pPr>
            <w:r>
              <w:rPr>
                <w:rFonts w:ascii="宋体" w:hAnsi="宋体"/>
                <w:sz w:val="24"/>
                <w:szCs w:val="24"/>
              </w:rPr>
              <w:t xml:space="preserve">                               </w:t>
            </w:r>
          </w:p>
          <w:p w14:paraId="1DD9EEC6">
            <w:pPr>
              <w:spacing w:before="156" w:beforeLines="50"/>
              <w:ind w:firstLine="3360" w:firstLineChars="1400"/>
              <w:jc w:val="center"/>
              <w:rPr>
                <w:rFonts w:ascii="宋体" w:hAnsi="宋体"/>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581AC2A1">
            <w:pPr>
              <w:spacing w:before="156" w:beforeLines="50"/>
              <w:ind w:firstLine="3360" w:firstLineChars="1400"/>
              <w:jc w:val="center"/>
              <w:rPr>
                <w:rFonts w:ascii="宋体" w:hAnsi="宋体"/>
                <w:sz w:val="24"/>
                <w:szCs w:val="24"/>
              </w:rPr>
            </w:pPr>
          </w:p>
        </w:tc>
      </w:tr>
    </w:tbl>
    <w:p w14:paraId="569D3BB1">
      <w:pPr>
        <w:adjustRightInd w:val="0"/>
        <w:snapToGrid w:val="0"/>
        <w:spacing w:line="400" w:lineRule="atLeast"/>
        <w:rPr>
          <w:rFonts w:asciiTheme="minorEastAsia" w:hAnsiTheme="minorEastAsia" w:eastAsiaTheme="minorEastAsia"/>
          <w:b/>
          <w:sz w:val="28"/>
          <w:szCs w:val="28"/>
        </w:rPr>
      </w:pPr>
    </w:p>
    <w:p w14:paraId="4399D5AA">
      <w:pPr>
        <w:adjustRightInd w:val="0"/>
        <w:snapToGrid w:val="0"/>
        <w:spacing w:line="400" w:lineRule="atLeast"/>
        <w:rPr>
          <w:rFonts w:asciiTheme="minorEastAsia" w:hAnsiTheme="minorEastAsia" w:eastAsiaTheme="minorEastAsia"/>
          <w:b/>
          <w:sz w:val="28"/>
          <w:szCs w:val="28"/>
        </w:rPr>
      </w:pPr>
    </w:p>
    <w:p w14:paraId="58D57A66">
      <w:pPr>
        <w:ind w:firstLine="1400" w:firstLineChars="5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Times New Roman" w:hAnsi="Times New Roman" w:eastAsia="方正小标宋简体"/>
          <w:sz w:val="48"/>
          <w:szCs w:val="52"/>
          <w:u w:val="single"/>
        </w:rPr>
        <w:t xml:space="preserve">         </w:t>
      </w:r>
      <w:r>
        <w:rPr>
          <w:rFonts w:hint="eastAsia" w:ascii="黑体" w:hAnsi="黑体" w:eastAsia="黑体" w:cs="黑体"/>
          <w:sz w:val="28"/>
          <w:szCs w:val="28"/>
          <w:lang w:val="en-US" w:eastAsia="zh-CN"/>
        </w:rPr>
        <w:t xml:space="preserve"> 子项目申报情况一览表</w:t>
      </w:r>
    </w:p>
    <w:p w14:paraId="568EBBEE">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一、项目组成员</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30"/>
        <w:gridCol w:w="1245"/>
        <w:gridCol w:w="1335"/>
        <w:gridCol w:w="1935"/>
        <w:gridCol w:w="2417"/>
      </w:tblGrid>
      <w:tr w14:paraId="7A6E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090"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A33274">
            <w:pPr>
              <w:jc w:val="center"/>
              <w:rPr>
                <w:rFonts w:hint="default" w:ascii="Times New Roman" w:hAnsi="Times New Roman" w:eastAsia="仿宋" w:cs="Times New Roman"/>
                <w:color w:val="000000"/>
                <w:sz w:val="24"/>
              </w:rPr>
            </w:pPr>
            <w:r>
              <w:rPr>
                <w:rFonts w:hint="eastAsia" w:ascii="Times New Roman" w:hAnsi="Times New Roman" w:eastAsia="仿宋" w:cs="Times New Roman"/>
                <w:b/>
                <w:color w:val="000000"/>
                <w:sz w:val="24"/>
                <w:szCs w:val="22"/>
                <w:lang w:val="en-US" w:eastAsia="zh-CN" w:bidi="ar"/>
              </w:rPr>
              <w:t>项目</w:t>
            </w:r>
            <w:r>
              <w:rPr>
                <w:rFonts w:hint="default" w:ascii="Times New Roman" w:hAnsi="Times New Roman" w:eastAsia="仿宋" w:cs="Times New Roman"/>
                <w:b/>
                <w:color w:val="000000"/>
                <w:sz w:val="24"/>
                <w:szCs w:val="22"/>
                <w:lang w:bidi="ar"/>
              </w:rPr>
              <w:t>负责人</w:t>
            </w:r>
          </w:p>
        </w:tc>
      </w:tr>
      <w:tr w14:paraId="5751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1DAF5F">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姓名</w:t>
            </w: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8EFD76">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职称</w:t>
            </w: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35C08A">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职务</w:t>
            </w: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2540919">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学科专业</w:t>
            </w: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F14FEE">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研究方向</w:t>
            </w: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9735A7">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所属单位</w:t>
            </w:r>
          </w:p>
        </w:tc>
      </w:tr>
      <w:tr w14:paraId="6D5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E5233FF">
            <w:pPr>
              <w:jc w:val="center"/>
              <w:rPr>
                <w:rFonts w:hint="default" w:ascii="Times New Roman" w:hAnsi="Times New Roman" w:eastAsia="仿宋" w:cs="Times New Roman"/>
                <w:color w:val="000000"/>
                <w:sz w:val="24"/>
              </w:rPr>
            </w:pP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0D06C3">
            <w:pPr>
              <w:spacing w:line="396" w:lineRule="auto"/>
              <w:jc w:val="center"/>
              <w:rPr>
                <w:rFonts w:hint="default" w:ascii="Times New Roman" w:hAnsi="Times New Roman" w:eastAsia="仿宋" w:cs="Times New Roman"/>
                <w:color w:val="000000"/>
                <w:sz w:val="24"/>
              </w:rPr>
            </w:pP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24BD6E">
            <w:pPr>
              <w:spacing w:line="396" w:lineRule="auto"/>
              <w:jc w:val="center"/>
              <w:rPr>
                <w:rFonts w:hint="default" w:ascii="Times New Roman" w:hAnsi="Times New Roman" w:eastAsia="仿宋" w:cs="Times New Roman"/>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FDB7F8">
            <w:pPr>
              <w:spacing w:line="396" w:lineRule="auto"/>
              <w:jc w:val="center"/>
              <w:rPr>
                <w:rFonts w:hint="default" w:ascii="Times New Roman" w:hAnsi="Times New Roman" w:eastAsia="仿宋" w:cs="Times New Roman"/>
                <w:color w:val="000000"/>
                <w:sz w:val="24"/>
              </w:rPr>
            </w:pP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7123BC">
            <w:pPr>
              <w:spacing w:line="396" w:lineRule="auto"/>
              <w:jc w:val="center"/>
              <w:rPr>
                <w:rFonts w:hint="default" w:ascii="Times New Roman" w:hAnsi="Times New Roman" w:eastAsia="仿宋" w:cs="Times New Roman"/>
                <w:color w:val="000000"/>
                <w:sz w:val="24"/>
              </w:rPr>
            </w:pP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5941D4">
            <w:pPr>
              <w:spacing w:line="396" w:lineRule="auto"/>
              <w:jc w:val="center"/>
              <w:rPr>
                <w:rFonts w:hint="default" w:ascii="Times New Roman" w:hAnsi="Times New Roman" w:eastAsia="仿宋" w:cs="Times New Roman"/>
                <w:color w:val="000000"/>
                <w:sz w:val="24"/>
              </w:rPr>
            </w:pPr>
          </w:p>
        </w:tc>
      </w:tr>
      <w:tr w14:paraId="23A9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90"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DB17ED">
            <w:pPr>
              <w:spacing w:line="396" w:lineRule="auto"/>
              <w:jc w:val="center"/>
              <w:rPr>
                <w:rFonts w:hint="default" w:ascii="Times New Roman" w:hAnsi="Times New Roman" w:eastAsia="仿宋" w:cs="Times New Roman"/>
                <w:color w:val="000000"/>
                <w:sz w:val="24"/>
              </w:rPr>
            </w:pPr>
            <w:r>
              <w:rPr>
                <w:rFonts w:hint="eastAsia" w:ascii="Times New Roman" w:hAnsi="Times New Roman" w:eastAsia="仿宋" w:cs="Times New Roman"/>
                <w:b/>
                <w:color w:val="000000"/>
                <w:sz w:val="24"/>
                <w:szCs w:val="22"/>
                <w:lang w:val="en-US" w:eastAsia="zh-CN" w:bidi="ar"/>
              </w:rPr>
              <w:t>项目组主要</w:t>
            </w:r>
            <w:r>
              <w:rPr>
                <w:rFonts w:hint="default" w:ascii="Times New Roman" w:hAnsi="Times New Roman" w:eastAsia="仿宋" w:cs="Times New Roman"/>
                <w:b/>
                <w:color w:val="000000"/>
                <w:sz w:val="24"/>
                <w:szCs w:val="22"/>
                <w:lang w:bidi="ar"/>
              </w:rPr>
              <w:t>成员</w:t>
            </w:r>
          </w:p>
        </w:tc>
      </w:tr>
      <w:tr w14:paraId="7B2A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8BD2826">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姓名</w:t>
            </w: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6E6942">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职称</w:t>
            </w: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41874F3">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学科专业</w:t>
            </w: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3E2309">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所在单位</w:t>
            </w: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B6A6A5">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研究方向</w:t>
            </w: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5AFEA8">
            <w:pPr>
              <w:spacing w:line="396"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bidi="ar"/>
              </w:rPr>
              <w:t>承担的任务</w:t>
            </w:r>
          </w:p>
        </w:tc>
      </w:tr>
      <w:tr w14:paraId="7E6A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73F7AA0">
            <w:pPr>
              <w:jc w:val="center"/>
              <w:rPr>
                <w:rFonts w:hint="default" w:ascii="Times New Roman" w:hAnsi="Times New Roman" w:eastAsia="仿宋" w:cs="Times New Roman"/>
                <w:color w:val="000000"/>
                <w:sz w:val="24"/>
              </w:rPr>
            </w:pP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30D10C">
            <w:pPr>
              <w:spacing w:line="396" w:lineRule="auto"/>
              <w:jc w:val="center"/>
              <w:rPr>
                <w:rFonts w:hint="default" w:ascii="Times New Roman" w:hAnsi="Times New Roman" w:eastAsia="仿宋" w:cs="Times New Roman"/>
                <w:color w:val="000000"/>
                <w:sz w:val="24"/>
              </w:rPr>
            </w:pP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8A07DDA">
            <w:pPr>
              <w:spacing w:line="396" w:lineRule="auto"/>
              <w:jc w:val="center"/>
              <w:rPr>
                <w:rFonts w:hint="default" w:ascii="Times New Roman" w:hAnsi="Times New Roman" w:eastAsia="仿宋" w:cs="Times New Roman"/>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6A58DB6">
            <w:pPr>
              <w:spacing w:line="396" w:lineRule="auto"/>
              <w:jc w:val="center"/>
              <w:rPr>
                <w:rFonts w:hint="default" w:ascii="Times New Roman" w:hAnsi="Times New Roman" w:eastAsia="仿宋" w:cs="Times New Roman"/>
                <w:color w:val="000000"/>
                <w:sz w:val="24"/>
              </w:rPr>
            </w:pP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51C99D">
            <w:pPr>
              <w:spacing w:line="396" w:lineRule="auto"/>
              <w:jc w:val="center"/>
              <w:rPr>
                <w:rFonts w:hint="default" w:ascii="Times New Roman" w:hAnsi="Times New Roman" w:eastAsia="仿宋" w:cs="Times New Roman"/>
                <w:color w:val="000000"/>
                <w:sz w:val="24"/>
              </w:rPr>
            </w:pP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2E8ED5">
            <w:pPr>
              <w:spacing w:line="396" w:lineRule="auto"/>
              <w:jc w:val="center"/>
              <w:rPr>
                <w:rFonts w:hint="default" w:ascii="Times New Roman" w:hAnsi="Times New Roman" w:eastAsia="仿宋" w:cs="Times New Roman"/>
                <w:color w:val="000000"/>
                <w:sz w:val="24"/>
              </w:rPr>
            </w:pPr>
          </w:p>
        </w:tc>
      </w:tr>
      <w:tr w14:paraId="33C6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80CB30">
            <w:pPr>
              <w:jc w:val="center"/>
              <w:rPr>
                <w:rFonts w:hint="default" w:ascii="Times New Roman" w:hAnsi="Times New Roman" w:eastAsia="仿宋" w:cs="Times New Roman"/>
                <w:color w:val="000000"/>
                <w:sz w:val="24"/>
              </w:rPr>
            </w:pP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EA34B18">
            <w:pPr>
              <w:spacing w:line="396" w:lineRule="auto"/>
              <w:jc w:val="center"/>
              <w:rPr>
                <w:rFonts w:hint="default" w:ascii="Times New Roman" w:hAnsi="Times New Roman" w:eastAsia="仿宋" w:cs="Times New Roman"/>
                <w:color w:val="000000"/>
                <w:sz w:val="24"/>
              </w:rPr>
            </w:pP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0E0021">
            <w:pPr>
              <w:spacing w:line="396" w:lineRule="auto"/>
              <w:jc w:val="center"/>
              <w:rPr>
                <w:rFonts w:hint="default" w:ascii="Times New Roman" w:hAnsi="Times New Roman" w:eastAsia="仿宋" w:cs="Times New Roman"/>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2DEEAC">
            <w:pPr>
              <w:spacing w:line="396" w:lineRule="auto"/>
              <w:jc w:val="center"/>
              <w:rPr>
                <w:rFonts w:hint="default" w:ascii="Times New Roman" w:hAnsi="Times New Roman" w:eastAsia="仿宋" w:cs="Times New Roman"/>
                <w:color w:val="000000"/>
                <w:sz w:val="24"/>
              </w:rPr>
            </w:pP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F153E43">
            <w:pPr>
              <w:spacing w:line="396" w:lineRule="auto"/>
              <w:jc w:val="center"/>
              <w:rPr>
                <w:rFonts w:hint="default" w:ascii="Times New Roman" w:hAnsi="Times New Roman" w:eastAsia="仿宋" w:cs="Times New Roman"/>
                <w:color w:val="000000"/>
                <w:sz w:val="24"/>
              </w:rPr>
            </w:pP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C51F28">
            <w:pPr>
              <w:spacing w:line="396" w:lineRule="auto"/>
              <w:jc w:val="center"/>
              <w:rPr>
                <w:rFonts w:hint="default" w:ascii="Times New Roman" w:hAnsi="Times New Roman" w:eastAsia="仿宋" w:cs="Times New Roman"/>
                <w:color w:val="000000"/>
                <w:sz w:val="24"/>
              </w:rPr>
            </w:pPr>
          </w:p>
        </w:tc>
      </w:tr>
      <w:tr w14:paraId="33C6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4E6092">
            <w:pPr>
              <w:jc w:val="center"/>
              <w:rPr>
                <w:rFonts w:hint="default" w:ascii="Times New Roman" w:hAnsi="Times New Roman" w:eastAsia="仿宋" w:cs="Times New Roman"/>
                <w:color w:val="000000"/>
                <w:sz w:val="24"/>
              </w:rPr>
            </w:pP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C4FB6B">
            <w:pPr>
              <w:spacing w:line="396" w:lineRule="auto"/>
              <w:jc w:val="center"/>
              <w:rPr>
                <w:rFonts w:hint="default" w:ascii="Times New Roman" w:hAnsi="Times New Roman" w:eastAsia="仿宋" w:cs="Times New Roman"/>
                <w:color w:val="000000"/>
                <w:sz w:val="24"/>
              </w:rPr>
            </w:pP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F0B17D">
            <w:pPr>
              <w:spacing w:line="396" w:lineRule="auto"/>
              <w:jc w:val="center"/>
              <w:rPr>
                <w:rFonts w:hint="default" w:ascii="Times New Roman" w:hAnsi="Times New Roman" w:eastAsia="仿宋" w:cs="Times New Roman"/>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4C36B0">
            <w:pPr>
              <w:spacing w:line="396" w:lineRule="auto"/>
              <w:jc w:val="center"/>
              <w:rPr>
                <w:rFonts w:hint="default" w:ascii="Times New Roman" w:hAnsi="Times New Roman" w:eastAsia="仿宋" w:cs="Times New Roman"/>
                <w:color w:val="000000"/>
                <w:sz w:val="24"/>
              </w:rPr>
            </w:pP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D880525">
            <w:pPr>
              <w:spacing w:line="396" w:lineRule="auto"/>
              <w:jc w:val="center"/>
              <w:rPr>
                <w:rFonts w:hint="default" w:ascii="Times New Roman" w:hAnsi="Times New Roman" w:eastAsia="仿宋" w:cs="Times New Roman"/>
                <w:color w:val="000000"/>
                <w:sz w:val="24"/>
              </w:rPr>
            </w:pP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5FA02C">
            <w:pPr>
              <w:spacing w:line="396" w:lineRule="auto"/>
              <w:jc w:val="center"/>
              <w:rPr>
                <w:rFonts w:hint="default" w:ascii="Times New Roman" w:hAnsi="Times New Roman" w:eastAsia="仿宋" w:cs="Times New Roman"/>
                <w:color w:val="000000"/>
                <w:sz w:val="24"/>
              </w:rPr>
            </w:pPr>
          </w:p>
        </w:tc>
      </w:tr>
      <w:tr w14:paraId="1B75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C32FBD">
            <w:pPr>
              <w:jc w:val="center"/>
              <w:rPr>
                <w:rFonts w:hint="default" w:ascii="Times New Roman" w:hAnsi="Times New Roman" w:eastAsia="仿宋" w:cs="Times New Roman"/>
                <w:color w:val="000000"/>
                <w:sz w:val="24"/>
              </w:rPr>
            </w:pPr>
          </w:p>
        </w:tc>
        <w:tc>
          <w:tcPr>
            <w:tcW w:w="93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E7683D">
            <w:pPr>
              <w:spacing w:line="396" w:lineRule="auto"/>
              <w:jc w:val="center"/>
              <w:rPr>
                <w:rFonts w:hint="default" w:ascii="Times New Roman" w:hAnsi="Times New Roman" w:eastAsia="仿宋" w:cs="Times New Roman"/>
                <w:color w:val="000000"/>
                <w:sz w:val="24"/>
              </w:rPr>
            </w:pPr>
          </w:p>
        </w:tc>
        <w:tc>
          <w:tcPr>
            <w:tcW w:w="124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DCFF9B2">
            <w:pPr>
              <w:spacing w:line="396" w:lineRule="auto"/>
              <w:jc w:val="center"/>
              <w:rPr>
                <w:rFonts w:hint="default" w:ascii="Times New Roman" w:hAnsi="Times New Roman" w:eastAsia="仿宋" w:cs="Times New Roman"/>
                <w:color w:val="000000"/>
                <w:sz w:val="24"/>
              </w:rPr>
            </w:pPr>
          </w:p>
        </w:tc>
        <w:tc>
          <w:tcPr>
            <w:tcW w:w="13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0FEA399">
            <w:pPr>
              <w:spacing w:line="396" w:lineRule="auto"/>
              <w:jc w:val="center"/>
              <w:rPr>
                <w:rFonts w:hint="default" w:ascii="Times New Roman" w:hAnsi="Times New Roman" w:eastAsia="仿宋" w:cs="Times New Roman"/>
                <w:color w:val="000000"/>
                <w:sz w:val="24"/>
              </w:rPr>
            </w:pPr>
          </w:p>
        </w:tc>
        <w:tc>
          <w:tcPr>
            <w:tcW w:w="19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1F8C1D">
            <w:pPr>
              <w:spacing w:line="396" w:lineRule="auto"/>
              <w:jc w:val="center"/>
              <w:rPr>
                <w:rFonts w:hint="default" w:ascii="Times New Roman" w:hAnsi="Times New Roman" w:eastAsia="仿宋" w:cs="Times New Roman"/>
                <w:color w:val="000000"/>
                <w:sz w:val="24"/>
              </w:rPr>
            </w:pPr>
          </w:p>
        </w:tc>
        <w:tc>
          <w:tcPr>
            <w:tcW w:w="241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190337D">
            <w:pPr>
              <w:spacing w:line="396" w:lineRule="auto"/>
              <w:jc w:val="center"/>
              <w:rPr>
                <w:rFonts w:hint="default" w:ascii="Times New Roman" w:hAnsi="Times New Roman" w:eastAsia="仿宋" w:cs="Times New Roman"/>
                <w:color w:val="000000"/>
                <w:sz w:val="24"/>
              </w:rPr>
            </w:pPr>
          </w:p>
        </w:tc>
      </w:tr>
    </w:tbl>
    <w:p w14:paraId="776A4BE6">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二、项目建设规划（含项目基础、立项原因、项目目标和建设内容）</w:t>
      </w:r>
    </w:p>
    <w:tbl>
      <w:tblPr>
        <w:tblStyle w:val="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8"/>
      </w:tblGrid>
      <w:tr w14:paraId="7D58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8978" w:type="dxa"/>
            <w:vAlign w:val="top"/>
          </w:tcPr>
          <w:p w14:paraId="5430E078">
            <w:pPr>
              <w:rPr>
                <w:rFonts w:hint="eastAsia" w:asciiTheme="minorEastAsia" w:hAnsiTheme="minorEastAsia" w:eastAsiaTheme="minorEastAsia" w:cstheme="minorEastAsia"/>
                <w:sz w:val="24"/>
                <w:szCs w:val="24"/>
                <w:vertAlign w:val="baseline"/>
                <w:lang w:val="en-US" w:eastAsia="zh-CN"/>
              </w:rPr>
            </w:pPr>
          </w:p>
          <w:p w14:paraId="161FC09F">
            <w:pPr>
              <w:rPr>
                <w:rFonts w:hint="eastAsia" w:asciiTheme="minorEastAsia" w:hAnsiTheme="minorEastAsia" w:eastAsiaTheme="minorEastAsia" w:cstheme="minorEastAsia"/>
                <w:sz w:val="24"/>
                <w:szCs w:val="24"/>
                <w:vertAlign w:val="baseline"/>
                <w:lang w:val="en-US" w:eastAsia="zh-CN"/>
              </w:rPr>
            </w:pPr>
          </w:p>
          <w:p w14:paraId="5716BEB2">
            <w:pPr>
              <w:rPr>
                <w:rFonts w:hint="eastAsia"/>
                <w:sz w:val="24"/>
                <w:szCs w:val="24"/>
                <w:vertAlign w:val="baseline"/>
                <w:lang w:val="en-US" w:eastAsia="zh-CN"/>
              </w:rPr>
            </w:pPr>
          </w:p>
          <w:p w14:paraId="064F04B0">
            <w:pPr>
              <w:rPr>
                <w:rFonts w:hint="default"/>
                <w:vertAlign w:val="baseline"/>
                <w:lang w:val="en-US" w:eastAsia="zh-CN"/>
              </w:rPr>
            </w:pPr>
          </w:p>
          <w:p w14:paraId="62770228">
            <w:pPr>
              <w:rPr>
                <w:rFonts w:hint="default"/>
                <w:vertAlign w:val="baseline"/>
                <w:lang w:val="en-US" w:eastAsia="zh-CN"/>
              </w:rPr>
            </w:pPr>
          </w:p>
          <w:p w14:paraId="56760CDF">
            <w:pPr>
              <w:rPr>
                <w:rFonts w:hint="default"/>
                <w:vertAlign w:val="baseline"/>
                <w:lang w:val="en-US" w:eastAsia="zh-CN"/>
              </w:rPr>
            </w:pPr>
          </w:p>
          <w:p w14:paraId="075E16BB">
            <w:pPr>
              <w:rPr>
                <w:rFonts w:hint="default"/>
                <w:vertAlign w:val="baseline"/>
                <w:lang w:val="en-US" w:eastAsia="zh-CN"/>
              </w:rPr>
            </w:pPr>
          </w:p>
          <w:p w14:paraId="7FD2F130">
            <w:pPr>
              <w:rPr>
                <w:rFonts w:hint="default"/>
                <w:vertAlign w:val="baseline"/>
                <w:lang w:val="en-US" w:eastAsia="zh-CN"/>
              </w:rPr>
            </w:pPr>
          </w:p>
          <w:p w14:paraId="6FFB1AFF">
            <w:pPr>
              <w:rPr>
                <w:rFonts w:hint="default"/>
                <w:vertAlign w:val="baseline"/>
                <w:lang w:val="en-US" w:eastAsia="zh-CN"/>
              </w:rPr>
            </w:pPr>
          </w:p>
          <w:p w14:paraId="010CF488">
            <w:pPr>
              <w:rPr>
                <w:rFonts w:hint="default"/>
                <w:vertAlign w:val="baseline"/>
                <w:lang w:val="en-US" w:eastAsia="zh-CN"/>
              </w:rPr>
            </w:pPr>
          </w:p>
          <w:p w14:paraId="24DC5149">
            <w:pPr>
              <w:rPr>
                <w:rFonts w:hint="default"/>
                <w:vertAlign w:val="baseline"/>
                <w:lang w:val="en-US" w:eastAsia="zh-CN"/>
              </w:rPr>
            </w:pPr>
          </w:p>
          <w:p w14:paraId="54419ED1">
            <w:pPr>
              <w:rPr>
                <w:rFonts w:hint="default"/>
                <w:vertAlign w:val="baseline"/>
                <w:lang w:val="en-US" w:eastAsia="zh-CN"/>
              </w:rPr>
            </w:pPr>
          </w:p>
          <w:p w14:paraId="4F222DAF">
            <w:pPr>
              <w:rPr>
                <w:rFonts w:hint="default"/>
                <w:vertAlign w:val="baseline"/>
                <w:lang w:val="en-US" w:eastAsia="zh-CN"/>
              </w:rPr>
            </w:pPr>
          </w:p>
          <w:p w14:paraId="657A3BCD">
            <w:pPr>
              <w:rPr>
                <w:rFonts w:hint="default"/>
                <w:vertAlign w:val="baseline"/>
                <w:lang w:val="en-US" w:eastAsia="zh-CN"/>
              </w:rPr>
            </w:pPr>
          </w:p>
          <w:p w14:paraId="037AE674">
            <w:pPr>
              <w:rPr>
                <w:rFonts w:hint="default"/>
                <w:vertAlign w:val="baseline"/>
                <w:lang w:val="en-US" w:eastAsia="zh-CN"/>
              </w:rPr>
            </w:pPr>
          </w:p>
          <w:p w14:paraId="4F8790D5">
            <w:pPr>
              <w:rPr>
                <w:rFonts w:hint="default"/>
                <w:vertAlign w:val="baseline"/>
                <w:lang w:val="en-US" w:eastAsia="zh-CN"/>
              </w:rPr>
            </w:pPr>
          </w:p>
          <w:p w14:paraId="4125FD7A">
            <w:pPr>
              <w:rPr>
                <w:rFonts w:hint="default"/>
                <w:vertAlign w:val="baseline"/>
                <w:lang w:val="en-US" w:eastAsia="zh-CN"/>
              </w:rPr>
            </w:pPr>
          </w:p>
          <w:p w14:paraId="66E62D10">
            <w:pPr>
              <w:rPr>
                <w:rFonts w:hint="default"/>
                <w:vertAlign w:val="baseline"/>
                <w:lang w:val="en-US" w:eastAsia="zh-CN"/>
              </w:rPr>
            </w:pPr>
          </w:p>
          <w:p w14:paraId="78DE2A3C">
            <w:pPr>
              <w:rPr>
                <w:rFonts w:hint="default"/>
                <w:vertAlign w:val="baseline"/>
                <w:lang w:val="en-US" w:eastAsia="zh-CN"/>
              </w:rPr>
            </w:pPr>
          </w:p>
          <w:p w14:paraId="25A48B2A">
            <w:pPr>
              <w:rPr>
                <w:rFonts w:hint="default"/>
                <w:vertAlign w:val="baseline"/>
                <w:lang w:val="en-US" w:eastAsia="zh-CN"/>
              </w:rPr>
            </w:pPr>
          </w:p>
          <w:p w14:paraId="3A0FF910">
            <w:pPr>
              <w:rPr>
                <w:rFonts w:hint="default"/>
                <w:vertAlign w:val="baseline"/>
                <w:lang w:val="en-US" w:eastAsia="zh-CN"/>
              </w:rPr>
            </w:pPr>
          </w:p>
          <w:p w14:paraId="29EBE3C4">
            <w:pPr>
              <w:rPr>
                <w:rFonts w:hint="default"/>
                <w:vertAlign w:val="baseline"/>
                <w:lang w:val="en-US" w:eastAsia="zh-CN"/>
              </w:rPr>
            </w:pPr>
          </w:p>
          <w:p w14:paraId="7068FCD0">
            <w:pPr>
              <w:rPr>
                <w:rFonts w:hint="default"/>
                <w:vertAlign w:val="baseline"/>
                <w:lang w:val="en-US" w:eastAsia="zh-CN"/>
              </w:rPr>
            </w:pPr>
          </w:p>
          <w:p w14:paraId="7E57ADFC">
            <w:pPr>
              <w:rPr>
                <w:rFonts w:hint="default"/>
                <w:vertAlign w:val="baseline"/>
                <w:lang w:val="en-US" w:eastAsia="zh-CN"/>
              </w:rPr>
            </w:pPr>
          </w:p>
          <w:p w14:paraId="0CAB5CBC">
            <w:pPr>
              <w:rPr>
                <w:rFonts w:hint="default"/>
                <w:vertAlign w:val="baseline"/>
                <w:lang w:val="en-US" w:eastAsia="zh-CN"/>
              </w:rPr>
            </w:pPr>
          </w:p>
          <w:p w14:paraId="2E9AE420">
            <w:pPr>
              <w:rPr>
                <w:rFonts w:hint="default"/>
                <w:vertAlign w:val="baseline"/>
                <w:lang w:val="en-US" w:eastAsia="zh-CN"/>
              </w:rPr>
            </w:pPr>
          </w:p>
          <w:p w14:paraId="3F3CE9B4">
            <w:pPr>
              <w:rPr>
                <w:rFonts w:hint="default"/>
                <w:vertAlign w:val="baseline"/>
                <w:lang w:val="en-US" w:eastAsia="zh-CN"/>
              </w:rPr>
            </w:pPr>
          </w:p>
          <w:p w14:paraId="3627C57F">
            <w:pPr>
              <w:rPr>
                <w:rFonts w:hint="default"/>
                <w:vertAlign w:val="baseline"/>
                <w:lang w:val="en-US" w:eastAsia="zh-CN"/>
              </w:rPr>
            </w:pPr>
          </w:p>
          <w:p w14:paraId="011FE738">
            <w:pPr>
              <w:rPr>
                <w:rFonts w:hint="default"/>
                <w:vertAlign w:val="baseline"/>
                <w:lang w:val="en-US" w:eastAsia="zh-CN"/>
              </w:rPr>
            </w:pPr>
          </w:p>
          <w:p w14:paraId="6546A29B">
            <w:pPr>
              <w:rPr>
                <w:rFonts w:hint="default"/>
                <w:vertAlign w:val="baseline"/>
                <w:lang w:val="en-US" w:eastAsia="zh-CN"/>
              </w:rPr>
            </w:pPr>
          </w:p>
          <w:p w14:paraId="4396C286">
            <w:pPr>
              <w:rPr>
                <w:rFonts w:hint="default"/>
                <w:vertAlign w:val="baseline"/>
                <w:lang w:val="en-US" w:eastAsia="zh-CN"/>
              </w:rPr>
            </w:pPr>
          </w:p>
          <w:p w14:paraId="41FC3D2A">
            <w:pPr>
              <w:rPr>
                <w:rFonts w:hint="default"/>
                <w:vertAlign w:val="baseline"/>
                <w:lang w:val="en-US" w:eastAsia="zh-CN"/>
              </w:rPr>
            </w:pPr>
          </w:p>
          <w:p w14:paraId="0581D783">
            <w:pPr>
              <w:rPr>
                <w:rFonts w:hint="default"/>
                <w:vertAlign w:val="baseline"/>
                <w:lang w:val="en-US" w:eastAsia="zh-CN"/>
              </w:rPr>
            </w:pPr>
          </w:p>
          <w:p w14:paraId="3686746D">
            <w:pPr>
              <w:rPr>
                <w:rFonts w:hint="default"/>
                <w:vertAlign w:val="baseline"/>
                <w:lang w:val="en-US" w:eastAsia="zh-CN"/>
              </w:rPr>
            </w:pPr>
          </w:p>
          <w:p w14:paraId="5EB2DD89">
            <w:pPr>
              <w:rPr>
                <w:rFonts w:hint="default"/>
                <w:vertAlign w:val="baseline"/>
                <w:lang w:val="en-US" w:eastAsia="zh-CN"/>
              </w:rPr>
            </w:pPr>
          </w:p>
          <w:p w14:paraId="3535992C">
            <w:pPr>
              <w:rPr>
                <w:rFonts w:hint="default"/>
                <w:vertAlign w:val="baseline"/>
                <w:lang w:val="en-US" w:eastAsia="zh-CN"/>
              </w:rPr>
            </w:pPr>
          </w:p>
          <w:p w14:paraId="1ADB1C19">
            <w:pPr>
              <w:rPr>
                <w:rFonts w:hint="default"/>
                <w:vertAlign w:val="baseline"/>
                <w:lang w:val="en-US" w:eastAsia="zh-CN"/>
              </w:rPr>
            </w:pPr>
          </w:p>
        </w:tc>
      </w:tr>
    </w:tbl>
    <w:p w14:paraId="5E4BE677">
      <w:pPr>
        <w:numPr>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三、项目预期成果</w:t>
      </w:r>
    </w:p>
    <w:tbl>
      <w:tblPr>
        <w:tblStyle w:val="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30B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9073" w:type="dxa"/>
            <w:vAlign w:val="top"/>
          </w:tcPr>
          <w:p w14:paraId="42AD3022">
            <w:pPr>
              <w:rPr>
                <w:rFonts w:hint="eastAsia" w:asciiTheme="minorEastAsia" w:hAnsiTheme="minorEastAsia" w:eastAsiaTheme="minorEastAsia" w:cstheme="minorEastAsia"/>
                <w:sz w:val="24"/>
                <w:szCs w:val="24"/>
                <w:vertAlign w:val="baseline"/>
                <w:lang w:val="en-US" w:eastAsia="zh-CN"/>
              </w:rPr>
            </w:pPr>
          </w:p>
          <w:p w14:paraId="32AC7B50">
            <w:pPr>
              <w:rPr>
                <w:rFonts w:hint="eastAsia" w:asciiTheme="minorEastAsia" w:hAnsiTheme="minorEastAsia" w:eastAsiaTheme="minorEastAsia" w:cstheme="minorEastAsia"/>
                <w:sz w:val="24"/>
                <w:szCs w:val="24"/>
                <w:vertAlign w:val="baseline"/>
                <w:lang w:val="en-US" w:eastAsia="zh-CN"/>
              </w:rPr>
            </w:pPr>
          </w:p>
          <w:p w14:paraId="0CE26598">
            <w:pPr>
              <w:rPr>
                <w:rFonts w:hint="eastAsia" w:asciiTheme="minorEastAsia" w:hAnsiTheme="minorEastAsia" w:eastAsiaTheme="minorEastAsia" w:cstheme="minorEastAsia"/>
                <w:sz w:val="24"/>
                <w:szCs w:val="24"/>
                <w:vertAlign w:val="baseline"/>
                <w:lang w:val="en-US" w:eastAsia="zh-CN"/>
              </w:rPr>
            </w:pPr>
          </w:p>
          <w:p w14:paraId="2D43ABDA">
            <w:pPr>
              <w:rPr>
                <w:rFonts w:hint="eastAsia" w:asciiTheme="minorEastAsia" w:hAnsiTheme="minorEastAsia" w:eastAsiaTheme="minorEastAsia" w:cstheme="minorEastAsia"/>
                <w:sz w:val="24"/>
                <w:szCs w:val="24"/>
                <w:vertAlign w:val="baseline"/>
                <w:lang w:val="en-US" w:eastAsia="zh-CN"/>
              </w:rPr>
            </w:pPr>
          </w:p>
          <w:p w14:paraId="7F998B12">
            <w:pPr>
              <w:rPr>
                <w:rFonts w:hint="eastAsia" w:asciiTheme="minorEastAsia" w:hAnsiTheme="minorEastAsia" w:eastAsiaTheme="minorEastAsia" w:cstheme="minorEastAsia"/>
                <w:sz w:val="24"/>
                <w:szCs w:val="24"/>
                <w:vertAlign w:val="baseline"/>
                <w:lang w:val="en-US" w:eastAsia="zh-CN"/>
              </w:rPr>
            </w:pPr>
          </w:p>
          <w:p w14:paraId="18046A19">
            <w:pPr>
              <w:rPr>
                <w:rFonts w:hint="eastAsia" w:asciiTheme="minorEastAsia" w:hAnsiTheme="minorEastAsia" w:eastAsiaTheme="minorEastAsia" w:cstheme="minorEastAsia"/>
                <w:sz w:val="24"/>
                <w:szCs w:val="24"/>
                <w:vertAlign w:val="baseline"/>
                <w:lang w:val="en-US" w:eastAsia="zh-CN"/>
              </w:rPr>
            </w:pPr>
          </w:p>
          <w:p w14:paraId="5A43B619">
            <w:pPr>
              <w:rPr>
                <w:rFonts w:hint="eastAsia" w:asciiTheme="minorEastAsia" w:hAnsiTheme="minorEastAsia" w:eastAsiaTheme="minorEastAsia" w:cstheme="minorEastAsia"/>
                <w:sz w:val="24"/>
                <w:szCs w:val="24"/>
                <w:vertAlign w:val="baseline"/>
                <w:lang w:val="en-US" w:eastAsia="zh-CN"/>
              </w:rPr>
            </w:pPr>
          </w:p>
          <w:p w14:paraId="19309A14">
            <w:pPr>
              <w:rPr>
                <w:rFonts w:hint="eastAsia" w:asciiTheme="minorEastAsia" w:hAnsiTheme="minorEastAsia" w:eastAsiaTheme="minorEastAsia" w:cstheme="minorEastAsia"/>
                <w:sz w:val="24"/>
                <w:szCs w:val="24"/>
                <w:vertAlign w:val="baseline"/>
                <w:lang w:val="en-US" w:eastAsia="zh-CN"/>
              </w:rPr>
            </w:pPr>
          </w:p>
          <w:p w14:paraId="228C6FA7">
            <w:pPr>
              <w:rPr>
                <w:rFonts w:hint="eastAsia" w:asciiTheme="minorEastAsia" w:hAnsiTheme="minorEastAsia" w:eastAsiaTheme="minorEastAsia" w:cstheme="minorEastAsia"/>
                <w:sz w:val="24"/>
                <w:szCs w:val="24"/>
                <w:vertAlign w:val="baseline"/>
                <w:lang w:val="en-US" w:eastAsia="zh-CN"/>
              </w:rPr>
            </w:pPr>
          </w:p>
          <w:p w14:paraId="7978EDB1">
            <w:pPr>
              <w:rPr>
                <w:rFonts w:hint="eastAsia"/>
                <w:sz w:val="24"/>
                <w:szCs w:val="24"/>
                <w:vertAlign w:val="baseline"/>
                <w:lang w:val="en-US" w:eastAsia="zh-CN"/>
              </w:rPr>
            </w:pPr>
          </w:p>
          <w:p w14:paraId="2311B229">
            <w:pPr>
              <w:rPr>
                <w:rFonts w:hint="default"/>
                <w:vertAlign w:val="baseline"/>
                <w:lang w:val="en-US" w:eastAsia="zh-CN"/>
              </w:rPr>
            </w:pPr>
          </w:p>
        </w:tc>
      </w:tr>
    </w:tbl>
    <w:p w14:paraId="68D02D94">
      <w:pPr>
        <w:numPr>
          <w:ilvl w:val="0"/>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四、经费预算明细</w:t>
      </w:r>
    </w:p>
    <w:tbl>
      <w:tblPr>
        <w:tblStyle w:val="6"/>
        <w:tblpPr w:leftFromText="180" w:rightFromText="180" w:vertAnchor="text" w:horzAnchor="page" w:tblpX="1514" w:tblpY="272"/>
        <w:tblOverlap w:val="never"/>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2067"/>
        <w:gridCol w:w="2043"/>
        <w:gridCol w:w="2625"/>
      </w:tblGrid>
      <w:tr w14:paraId="711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shd w:val="clear" w:color="auto" w:fill="auto"/>
            <w:vAlign w:val="center"/>
          </w:tcPr>
          <w:p w14:paraId="0C87A5F3">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bidi="ar"/>
              </w:rPr>
              <w:t>经费类别</w:t>
            </w:r>
          </w:p>
        </w:tc>
        <w:tc>
          <w:tcPr>
            <w:tcW w:w="2067" w:type="dxa"/>
            <w:shd w:val="clear" w:color="auto" w:fill="auto"/>
            <w:vAlign w:val="center"/>
          </w:tcPr>
          <w:p w14:paraId="572992DA">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bidi="ar"/>
              </w:rPr>
              <w:t>金额（元）</w:t>
            </w:r>
          </w:p>
        </w:tc>
        <w:tc>
          <w:tcPr>
            <w:tcW w:w="2043" w:type="dxa"/>
            <w:shd w:val="clear" w:color="auto" w:fill="auto"/>
            <w:vAlign w:val="center"/>
          </w:tcPr>
          <w:p w14:paraId="58F87436">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bidi="ar"/>
              </w:rPr>
              <w:t>经费类别</w:t>
            </w:r>
          </w:p>
        </w:tc>
        <w:tc>
          <w:tcPr>
            <w:tcW w:w="2625" w:type="dxa"/>
            <w:shd w:val="clear" w:color="auto" w:fill="auto"/>
            <w:vAlign w:val="center"/>
          </w:tcPr>
          <w:p w14:paraId="494B2EAA">
            <w:pPr>
              <w:spacing w:line="396" w:lineRule="auto"/>
              <w:jc w:val="center"/>
              <w:rPr>
                <w:rFonts w:hint="default" w:ascii="Times New Roman" w:hAnsi="Times New Roman" w:eastAsia="仿宋" w:cs="Times New Roman"/>
                <w:color w:val="000000"/>
                <w:sz w:val="24"/>
                <w:lang w:val="en-US" w:eastAsia="zh-CN" w:bidi="ar"/>
              </w:rPr>
            </w:pPr>
            <w:r>
              <w:rPr>
                <w:rFonts w:hint="eastAsia" w:ascii="Times New Roman" w:hAnsi="Times New Roman" w:eastAsia="仿宋" w:cs="Times New Roman"/>
                <w:color w:val="000000"/>
                <w:sz w:val="24"/>
                <w:lang w:bidi="ar"/>
              </w:rPr>
              <w:t>金额（元）</w:t>
            </w:r>
          </w:p>
        </w:tc>
      </w:tr>
      <w:tr w14:paraId="1656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77BCA603">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67" w:type="dxa"/>
          </w:tcPr>
          <w:p w14:paraId="4FD5FCF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43" w:type="dxa"/>
          </w:tcPr>
          <w:p w14:paraId="22C374E0">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625" w:type="dxa"/>
          </w:tcPr>
          <w:p w14:paraId="48D49675">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r>
      <w:tr w14:paraId="5E5D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321D47CE">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67" w:type="dxa"/>
          </w:tcPr>
          <w:p w14:paraId="6B8A291F">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43" w:type="dxa"/>
          </w:tcPr>
          <w:p w14:paraId="48A0880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625" w:type="dxa"/>
          </w:tcPr>
          <w:p w14:paraId="491B8EC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r>
      <w:tr w14:paraId="7763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6050D6A">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67" w:type="dxa"/>
          </w:tcPr>
          <w:p w14:paraId="19A87A52">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43" w:type="dxa"/>
          </w:tcPr>
          <w:p w14:paraId="27DC845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625" w:type="dxa"/>
          </w:tcPr>
          <w:p w14:paraId="4A146169">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r>
      <w:tr w14:paraId="0D85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41DE39B8">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67" w:type="dxa"/>
            <w:tcBorders>
              <w:bottom w:val="single" w:color="auto" w:sz="4" w:space="0"/>
            </w:tcBorders>
          </w:tcPr>
          <w:p w14:paraId="4D48531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043" w:type="dxa"/>
            <w:tcBorders>
              <w:bottom w:val="single" w:color="auto" w:sz="4" w:space="0"/>
            </w:tcBorders>
          </w:tcPr>
          <w:p w14:paraId="0C6FA90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c>
          <w:tcPr>
            <w:tcW w:w="2625" w:type="dxa"/>
            <w:tcBorders>
              <w:bottom w:val="single" w:color="auto" w:sz="4" w:space="0"/>
            </w:tcBorders>
          </w:tcPr>
          <w:p w14:paraId="15C5B64D">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r>
      <w:tr w14:paraId="4A80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Borders>
              <w:right w:val="single" w:color="auto" w:sz="4" w:space="0"/>
            </w:tcBorders>
          </w:tcPr>
          <w:p w14:paraId="772BEF82">
            <w:pPr>
              <w:spacing w:line="396" w:lineRule="auto"/>
              <w:jc w:val="center"/>
              <w:rPr>
                <w:rFonts w:hint="default" w:asciiTheme="minorEastAsia" w:hAnsiTheme="minorEastAsia" w:eastAsiaTheme="minorEastAsia"/>
                <w:b/>
                <w:sz w:val="28"/>
                <w:szCs w:val="28"/>
                <w:vertAlign w:val="baseline"/>
                <w:lang w:val="en-US" w:eastAsia="zh-CN"/>
              </w:rPr>
            </w:pPr>
            <w:r>
              <w:rPr>
                <w:rFonts w:hint="eastAsia" w:ascii="Times New Roman" w:hAnsi="Times New Roman" w:eastAsia="仿宋" w:cs="Times New Roman"/>
                <w:color w:val="000000"/>
                <w:sz w:val="24"/>
                <w:lang w:val="en-US" w:eastAsia="zh-CN" w:bidi="ar"/>
              </w:rPr>
              <w:t>合计（元）</w:t>
            </w:r>
          </w:p>
        </w:tc>
        <w:tc>
          <w:tcPr>
            <w:tcW w:w="6735" w:type="dxa"/>
            <w:gridSpan w:val="3"/>
            <w:tcBorders>
              <w:top w:val="single" w:color="auto" w:sz="4" w:space="0"/>
              <w:left w:val="single" w:color="auto" w:sz="4" w:space="0"/>
              <w:bottom w:val="single" w:color="auto" w:sz="4" w:space="0"/>
              <w:right w:val="single" w:color="auto" w:sz="4" w:space="0"/>
            </w:tcBorders>
          </w:tcPr>
          <w:p w14:paraId="2A3DFE11">
            <w:pPr>
              <w:numPr>
                <w:ilvl w:val="0"/>
                <w:numId w:val="0"/>
              </w:numPr>
              <w:adjustRightInd w:val="0"/>
              <w:snapToGrid w:val="0"/>
              <w:spacing w:line="400" w:lineRule="atLeast"/>
              <w:rPr>
                <w:rFonts w:hint="default" w:asciiTheme="minorEastAsia" w:hAnsiTheme="minorEastAsia" w:eastAsiaTheme="minorEastAsia"/>
                <w:b/>
                <w:sz w:val="28"/>
                <w:szCs w:val="28"/>
                <w:vertAlign w:val="baseline"/>
                <w:lang w:val="en-US" w:eastAsia="zh-CN"/>
              </w:rPr>
            </w:pPr>
          </w:p>
        </w:tc>
      </w:tr>
    </w:tbl>
    <w:p w14:paraId="37724FF8">
      <w:pPr>
        <w:numPr>
          <w:numId w:val="0"/>
        </w:numPr>
        <w:adjustRightInd w:val="0"/>
        <w:snapToGrid w:val="0"/>
        <w:spacing w:line="400" w:lineRule="atLeast"/>
        <w:rPr>
          <w:rFonts w:hint="default" w:asciiTheme="minorEastAsia" w:hAnsiTheme="minorEastAsia" w:eastAsiaTheme="minorEastAsia"/>
          <w:b/>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07F79-7920-4B11-BE61-A0C46785F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8387D49-E699-4F4C-B3C0-0472D69F7281}"/>
  </w:font>
  <w:font w:name="仿宋_GB2312">
    <w:panose1 w:val="02010609030101010101"/>
    <w:charset w:val="86"/>
    <w:family w:val="modern"/>
    <w:pitch w:val="default"/>
    <w:sig w:usb0="00000001" w:usb1="080E0000" w:usb2="00000000" w:usb3="00000000" w:csb0="00040000" w:csb1="00000000"/>
    <w:embedRegular r:id="rId3" w:fontKey="{C08309F1-D51D-4ED5-9956-D450CD4F72F7}"/>
  </w:font>
  <w:font w:name="楷体_GB2312">
    <w:altName w:val="楷体"/>
    <w:panose1 w:val="02010609030101010101"/>
    <w:charset w:val="86"/>
    <w:family w:val="modern"/>
    <w:pitch w:val="default"/>
    <w:sig w:usb0="00000000" w:usb1="00000000" w:usb2="00000000" w:usb3="00000000" w:csb0="00040000" w:csb1="00000000"/>
    <w:embedRegular r:id="rId4" w:fontKey="{B3CF2707-409E-4D5D-A1DB-3A497F278BC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03B67966-502D-4B85-81A4-C6A616BAC68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83D135BE-1C35-4121-9026-1DE3304F479A}"/>
  </w:font>
  <w:font w:name="汉仪大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0C74C"/>
    <w:multiLevelType w:val="singleLevel"/>
    <w:tmpl w:val="A1B0C7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lNjZkNGY2NTg4MmYxMTFkZjcyN2JmMjE3YTJmM2QifQ=="/>
  </w:docVars>
  <w:rsids>
    <w:rsidRoot w:val="00353538"/>
    <w:rsid w:val="00041000"/>
    <w:rsid w:val="000614E2"/>
    <w:rsid w:val="000A0276"/>
    <w:rsid w:val="000C77D5"/>
    <w:rsid w:val="000F0990"/>
    <w:rsid w:val="00104EAF"/>
    <w:rsid w:val="001230CE"/>
    <w:rsid w:val="00141DCB"/>
    <w:rsid w:val="00196D66"/>
    <w:rsid w:val="001C5534"/>
    <w:rsid w:val="001D6B66"/>
    <w:rsid w:val="0022200E"/>
    <w:rsid w:val="00261229"/>
    <w:rsid w:val="002850A2"/>
    <w:rsid w:val="00285461"/>
    <w:rsid w:val="002B7E40"/>
    <w:rsid w:val="002C4F25"/>
    <w:rsid w:val="002D3912"/>
    <w:rsid w:val="00325C80"/>
    <w:rsid w:val="00353538"/>
    <w:rsid w:val="003627FB"/>
    <w:rsid w:val="00385642"/>
    <w:rsid w:val="003B3E66"/>
    <w:rsid w:val="00401449"/>
    <w:rsid w:val="00401EE3"/>
    <w:rsid w:val="00405C89"/>
    <w:rsid w:val="004501D3"/>
    <w:rsid w:val="004527A0"/>
    <w:rsid w:val="004844C3"/>
    <w:rsid w:val="00490074"/>
    <w:rsid w:val="004F3EE2"/>
    <w:rsid w:val="004F6565"/>
    <w:rsid w:val="005A05C6"/>
    <w:rsid w:val="005C2637"/>
    <w:rsid w:val="005D6E29"/>
    <w:rsid w:val="005D7457"/>
    <w:rsid w:val="00601044"/>
    <w:rsid w:val="00634942"/>
    <w:rsid w:val="006770D1"/>
    <w:rsid w:val="006903F2"/>
    <w:rsid w:val="006A168C"/>
    <w:rsid w:val="006C22C8"/>
    <w:rsid w:val="006D13B0"/>
    <w:rsid w:val="006D59D4"/>
    <w:rsid w:val="00715158"/>
    <w:rsid w:val="00716FC7"/>
    <w:rsid w:val="007349A1"/>
    <w:rsid w:val="00737AB1"/>
    <w:rsid w:val="0074278E"/>
    <w:rsid w:val="0078225C"/>
    <w:rsid w:val="00807BFC"/>
    <w:rsid w:val="00821BC6"/>
    <w:rsid w:val="00827DF7"/>
    <w:rsid w:val="00830290"/>
    <w:rsid w:val="008430AB"/>
    <w:rsid w:val="00867432"/>
    <w:rsid w:val="008849A8"/>
    <w:rsid w:val="008A0D3B"/>
    <w:rsid w:val="008F6E28"/>
    <w:rsid w:val="00912A3A"/>
    <w:rsid w:val="0092177E"/>
    <w:rsid w:val="009449CD"/>
    <w:rsid w:val="00944CFA"/>
    <w:rsid w:val="00980EBA"/>
    <w:rsid w:val="009843C4"/>
    <w:rsid w:val="0099255B"/>
    <w:rsid w:val="009C4A11"/>
    <w:rsid w:val="00A105A2"/>
    <w:rsid w:val="00A52B3A"/>
    <w:rsid w:val="00AB0215"/>
    <w:rsid w:val="00AE2E24"/>
    <w:rsid w:val="00B36F31"/>
    <w:rsid w:val="00B54B49"/>
    <w:rsid w:val="00B76FB1"/>
    <w:rsid w:val="00BB0E5C"/>
    <w:rsid w:val="00BE0FF1"/>
    <w:rsid w:val="00C112B7"/>
    <w:rsid w:val="00C800FD"/>
    <w:rsid w:val="00CE1901"/>
    <w:rsid w:val="00D17536"/>
    <w:rsid w:val="00D32554"/>
    <w:rsid w:val="00D40254"/>
    <w:rsid w:val="00D946AC"/>
    <w:rsid w:val="00DA1F7E"/>
    <w:rsid w:val="00DC1344"/>
    <w:rsid w:val="00DD78CD"/>
    <w:rsid w:val="00E14334"/>
    <w:rsid w:val="00E163FB"/>
    <w:rsid w:val="00E207BD"/>
    <w:rsid w:val="00E44CD3"/>
    <w:rsid w:val="00E50515"/>
    <w:rsid w:val="00E66591"/>
    <w:rsid w:val="00EF3B57"/>
    <w:rsid w:val="00F11F22"/>
    <w:rsid w:val="00F27E60"/>
    <w:rsid w:val="00F619B3"/>
    <w:rsid w:val="00F65851"/>
    <w:rsid w:val="00F750E5"/>
    <w:rsid w:val="00F838F2"/>
    <w:rsid w:val="00FE07C2"/>
    <w:rsid w:val="0136732D"/>
    <w:rsid w:val="09972933"/>
    <w:rsid w:val="0E4F6609"/>
    <w:rsid w:val="14717A98"/>
    <w:rsid w:val="200D687F"/>
    <w:rsid w:val="2FFD0EE1"/>
    <w:rsid w:val="30FA2C4B"/>
    <w:rsid w:val="32DB63E2"/>
    <w:rsid w:val="34767A47"/>
    <w:rsid w:val="34B47D9C"/>
    <w:rsid w:val="35B5220F"/>
    <w:rsid w:val="421F5B47"/>
    <w:rsid w:val="42A47894"/>
    <w:rsid w:val="458F0387"/>
    <w:rsid w:val="4602798F"/>
    <w:rsid w:val="4B5D6924"/>
    <w:rsid w:val="51751445"/>
    <w:rsid w:val="526C5823"/>
    <w:rsid w:val="57B34C4B"/>
    <w:rsid w:val="5C384109"/>
    <w:rsid w:val="5C757E7F"/>
    <w:rsid w:val="5CF24171"/>
    <w:rsid w:val="63BC5AA6"/>
    <w:rsid w:val="63C1030D"/>
    <w:rsid w:val="6D176D30"/>
    <w:rsid w:val="74A836E3"/>
    <w:rsid w:val="7772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autoRedefine/>
    <w:qFormat/>
    <w:uiPriority w:val="0"/>
    <w:pPr>
      <w:spacing w:before="100" w:beforeAutospacing="1" w:after="100" w:afterAutospacing="1" w:line="440" w:lineRule="exact"/>
      <w:ind w:firstLine="720" w:firstLineChars="300"/>
      <w:jc w:val="left"/>
    </w:pPr>
    <w:rPr>
      <w:rFonts w:ascii="Times New Roman" w:hAnsi="Times New Roman"/>
      <w:sz w:val="24"/>
      <w:szCs w:val="24"/>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autoRedefine/>
    <w:qFormat/>
    <w:uiPriority w:val="20"/>
    <w:rPr>
      <w:i/>
    </w:rPr>
  </w:style>
  <w:style w:type="character" w:customStyle="1" w:styleId="9">
    <w:name w:val="页眉 字符"/>
    <w:basedOn w:val="7"/>
    <w:link w:val="4"/>
    <w:autoRedefine/>
    <w:qFormat/>
    <w:uiPriority w:val="99"/>
    <w:rPr>
      <w:rFonts w:ascii="Calibri" w:hAnsi="Calibri" w:eastAsia="宋体" w:cs="Times New Roman"/>
      <w:sz w:val="18"/>
      <w:szCs w:val="18"/>
    </w:rPr>
  </w:style>
  <w:style w:type="character" w:customStyle="1" w:styleId="10">
    <w:name w:val="页脚 字符"/>
    <w:basedOn w:val="7"/>
    <w:link w:val="3"/>
    <w:autoRedefine/>
    <w:qFormat/>
    <w:uiPriority w:val="99"/>
    <w:rPr>
      <w:rFonts w:ascii="Calibri" w:hAnsi="Calibri" w:eastAsia="宋体" w:cs="Times New Roman"/>
      <w:sz w:val="18"/>
      <w:szCs w:val="18"/>
    </w:rPr>
  </w:style>
  <w:style w:type="character" w:customStyle="1" w:styleId="11">
    <w:name w:val="正文文本缩进 字符"/>
    <w:basedOn w:val="7"/>
    <w:autoRedefine/>
    <w:semiHidden/>
    <w:qFormat/>
    <w:uiPriority w:val="99"/>
    <w:rPr>
      <w:rFonts w:ascii="Calibri" w:hAnsi="Calibri"/>
      <w:kern w:val="2"/>
      <w:sz w:val="21"/>
      <w:szCs w:val="22"/>
    </w:rPr>
  </w:style>
  <w:style w:type="character" w:customStyle="1" w:styleId="12">
    <w:name w:val="正文文本缩进 字符1"/>
    <w:link w:val="2"/>
    <w:autoRedefine/>
    <w:qFormat/>
    <w:locked/>
    <w:uiPriority w:val="0"/>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CFC3-14F4-49EA-B42D-4A36EDF907A1}">
  <ds:schemaRefs/>
</ds:datastoreItem>
</file>

<file path=docProps/app.xml><?xml version="1.0" encoding="utf-8"?>
<Properties xmlns="http://schemas.openxmlformats.org/officeDocument/2006/extended-properties" xmlns:vt="http://schemas.openxmlformats.org/officeDocument/2006/docPropsVTypes">
  <Template>Normal</Template>
  <Pages>6</Pages>
  <Words>888</Words>
  <Characters>932</Characters>
  <Lines>4</Lines>
  <Paragraphs>1</Paragraphs>
  <TotalTime>14</TotalTime>
  <ScaleCrop>false</ScaleCrop>
  <LinksUpToDate>false</LinksUpToDate>
  <CharactersWithSpaces>1248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2019-04-04T08:19:00Z</dcterms:created>
  <dc:creator>佳 丽</dc:creator>
  <cp:lastModifiedBy>施璐</cp:lastModifiedBy>
  <cp:lastPrinted>2026-05-18T01:56:45Z</cp:lastPrinted>
  <dcterms:modified xsi:type="dcterms:W3CDTF">2026-05-18T02:13:21Z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2CD5D7D3C2ED4BE795F6169BE8D42322_13</vt:lpwstr>
  </property>
  <property fmtid="{D5CDD505-2E9C-101B-9397-08002B2CF9AE}" pid="4" name="KSOTemplateDocerSaveRecord">
    <vt:lpwstr>eyJoZGlkIjoiODNlNjZkNGY2NTg4MmYxMTFkZjcyN2JmMjE3YTJmM2QiLCJ1c2VySWQiOiIxNTY1ODU4MzA4In0=</vt:lpwstr>
  </property>
</Properties>
</file>