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2AFA0" w14:textId="626FF9A0" w:rsidR="00987559" w:rsidRDefault="00987559">
      <w:pPr>
        <w:rPr>
          <w:rFonts w:ascii="黑体" w:eastAsia="黑体"/>
        </w:rPr>
      </w:pPr>
      <w:r>
        <w:rPr>
          <w:rFonts w:ascii="黑体" w:eastAsia="黑体" w:hint="eastAsia"/>
        </w:rPr>
        <w:t>附件</w:t>
      </w:r>
      <w:r w:rsidR="00D7336B">
        <w:rPr>
          <w:rFonts w:ascii="黑体" w:eastAsia="黑体" w:hint="eastAsia"/>
        </w:rPr>
        <w:t>3</w:t>
      </w:r>
    </w:p>
    <w:p w14:paraId="0F9737C8" w14:textId="4F27F71E" w:rsidR="001963BD" w:rsidRPr="00987559" w:rsidRDefault="00000000" w:rsidP="00987559">
      <w:pPr>
        <w:jc w:val="center"/>
        <w:rPr>
          <w:rFonts w:ascii="方正小标宋简体" w:eastAsia="方正小标宋简体"/>
          <w:sz w:val="44"/>
          <w:szCs w:val="44"/>
        </w:rPr>
      </w:pPr>
      <w:r w:rsidRPr="00987559">
        <w:rPr>
          <w:rFonts w:ascii="方正小标宋简体" w:eastAsia="方正小标宋简体" w:hint="eastAsia"/>
          <w:sz w:val="44"/>
          <w:szCs w:val="44"/>
        </w:rPr>
        <w:t>实验教学条件建设类项目填报说明</w:t>
      </w:r>
    </w:p>
    <w:p w14:paraId="09C71EC4" w14:textId="42777DAB" w:rsidR="001963BD" w:rsidRPr="00987559" w:rsidRDefault="00000000" w:rsidP="00987559">
      <w:pPr>
        <w:spacing w:line="578" w:lineRule="exact"/>
        <w:ind w:firstLineChars="200" w:firstLine="640"/>
      </w:pPr>
      <w:r w:rsidRPr="00987559">
        <w:t>1</w:t>
      </w:r>
      <w:r w:rsidR="00987559">
        <w:rPr>
          <w:rFonts w:hint="eastAsia"/>
        </w:rPr>
        <w:t>.</w:t>
      </w:r>
      <w:r w:rsidRPr="00987559">
        <w:t>项目必要性分析：从实验中心</w:t>
      </w:r>
      <w:r w:rsidRPr="00987559">
        <w:t>/</w:t>
      </w:r>
      <w:r w:rsidRPr="00987559">
        <w:t>实验室目前整合建设情况，近三年承担实验实践教学、学生创新创业、学科竞赛等服务情况、目前存在的主要问题等方面对项目实施的必要性进行阐述</w:t>
      </w:r>
      <w:r w:rsidR="00987559">
        <w:rPr>
          <w:rFonts w:hint="eastAsia"/>
        </w:rPr>
        <w:t>；</w:t>
      </w:r>
    </w:p>
    <w:p w14:paraId="6191E74A" w14:textId="573BF48C" w:rsidR="001963BD" w:rsidRPr="00987559" w:rsidRDefault="00000000" w:rsidP="00987559">
      <w:pPr>
        <w:spacing w:line="578" w:lineRule="exact"/>
        <w:ind w:firstLineChars="200" w:firstLine="640"/>
      </w:pPr>
      <w:r w:rsidRPr="00987559">
        <w:t>2</w:t>
      </w:r>
      <w:r w:rsidR="00987559">
        <w:rPr>
          <w:rFonts w:hint="eastAsia"/>
        </w:rPr>
        <w:t>.</w:t>
      </w:r>
      <w:r w:rsidRPr="00987559">
        <w:t>项目可行性分析：说明项目的主要工作思路与设想；项目预算的合理性及可靠性分析</w:t>
      </w:r>
      <w:r w:rsidR="00987559">
        <w:rPr>
          <w:rFonts w:hint="eastAsia"/>
        </w:rPr>
        <w:t>；</w:t>
      </w:r>
    </w:p>
    <w:p w14:paraId="269BDC06" w14:textId="2F1584A2" w:rsidR="001963BD" w:rsidRPr="00987559" w:rsidRDefault="00000000" w:rsidP="00987559">
      <w:pPr>
        <w:spacing w:line="578" w:lineRule="exact"/>
        <w:ind w:firstLineChars="200" w:firstLine="640"/>
      </w:pPr>
      <w:r w:rsidRPr="00987559">
        <w:t>3</w:t>
      </w:r>
      <w:r w:rsidR="000167F6">
        <w:rPr>
          <w:rFonts w:hint="eastAsia"/>
        </w:rPr>
        <w:t>.</w:t>
      </w:r>
      <w:r w:rsidRPr="00987559">
        <w:t>项目实施条件：项目依托的实验中心、具体场地条件、人员条件、环境条件、配套设施具备情况、安全保障情况等</w:t>
      </w:r>
      <w:r w:rsidR="00987559">
        <w:rPr>
          <w:rFonts w:hint="eastAsia"/>
        </w:rPr>
        <w:t>；</w:t>
      </w:r>
    </w:p>
    <w:p w14:paraId="79B03D82" w14:textId="78B9C846" w:rsidR="001963BD" w:rsidRPr="00987559" w:rsidRDefault="00000000" w:rsidP="00987559">
      <w:pPr>
        <w:spacing w:line="578" w:lineRule="exact"/>
        <w:ind w:firstLineChars="200" w:firstLine="640"/>
      </w:pPr>
      <w:r w:rsidRPr="00987559">
        <w:t>4</w:t>
      </w:r>
      <w:r w:rsidR="00987559">
        <w:rPr>
          <w:rFonts w:hint="eastAsia"/>
        </w:rPr>
        <w:t>.</w:t>
      </w:r>
      <w:r w:rsidRPr="00987559">
        <w:t>实施主要内容及预算：说明项目需要开展工作的主要方面，须明确新购设备对实验实践教学、学生创新创业训练、学科竞赛等的具体支撑作用，并分项说明预算测算过程及总体预算</w:t>
      </w:r>
      <w:r w:rsidR="00987559">
        <w:rPr>
          <w:rFonts w:hint="eastAsia"/>
        </w:rPr>
        <w:t>；</w:t>
      </w:r>
    </w:p>
    <w:p w14:paraId="7F1035E2" w14:textId="18519A28" w:rsidR="001963BD" w:rsidRPr="00987559" w:rsidRDefault="00000000" w:rsidP="00987559">
      <w:pPr>
        <w:spacing w:line="578" w:lineRule="exact"/>
        <w:ind w:firstLineChars="200" w:firstLine="640"/>
      </w:pPr>
      <w:r w:rsidRPr="00987559">
        <w:t>5</w:t>
      </w:r>
      <w:r w:rsidR="00987559">
        <w:rPr>
          <w:rFonts w:hint="eastAsia"/>
        </w:rPr>
        <w:t>.</w:t>
      </w:r>
      <w:r w:rsidRPr="00987559">
        <w:t>实施进度及计划安排：分阶段实施计划部分要详述项目管理制度，各时间段项目实施计划，原则上实施时间不能跨年度，如必须跨年度实施的项目，可以作</w:t>
      </w:r>
      <w:r w:rsidRPr="00987559">
        <w:t>“</w:t>
      </w:r>
      <w:r w:rsidRPr="00987559">
        <w:t>一期工程</w:t>
      </w:r>
      <w:r w:rsidRPr="00987559">
        <w:t>”</w:t>
      </w:r>
      <w:r w:rsidRPr="00987559">
        <w:t>、</w:t>
      </w:r>
      <w:r w:rsidRPr="00987559">
        <w:t>“</w:t>
      </w:r>
      <w:r w:rsidRPr="00987559">
        <w:t>二期工程</w:t>
      </w:r>
      <w:r w:rsidRPr="00987559">
        <w:t>”</w:t>
      </w:r>
      <w:r w:rsidRPr="00987559">
        <w:t>申报</w:t>
      </w:r>
      <w:r w:rsidR="00987559">
        <w:rPr>
          <w:rFonts w:hint="eastAsia"/>
        </w:rPr>
        <w:t>；</w:t>
      </w:r>
    </w:p>
    <w:p w14:paraId="18AA8B31" w14:textId="7391D7B3" w:rsidR="001963BD" w:rsidRPr="00987559" w:rsidRDefault="00000000" w:rsidP="00987559">
      <w:pPr>
        <w:spacing w:line="578" w:lineRule="exact"/>
        <w:ind w:firstLineChars="200" w:firstLine="640"/>
      </w:pPr>
      <w:r w:rsidRPr="00987559">
        <w:t>6</w:t>
      </w:r>
      <w:r w:rsidR="00987559">
        <w:rPr>
          <w:rFonts w:hint="eastAsia"/>
        </w:rPr>
        <w:t>.</w:t>
      </w:r>
      <w:r w:rsidRPr="00987559">
        <w:t>项目风险及不确定性：项目实施存在的主要风险与不确定性分析，对风险的应对措施分析</w:t>
      </w:r>
      <w:r w:rsidR="00987559">
        <w:rPr>
          <w:rFonts w:hint="eastAsia"/>
        </w:rPr>
        <w:t>；</w:t>
      </w:r>
    </w:p>
    <w:p w14:paraId="37FAF9E1" w14:textId="3D0CD6ED" w:rsidR="001963BD" w:rsidRPr="00987559" w:rsidRDefault="00000000" w:rsidP="00987559">
      <w:pPr>
        <w:spacing w:line="578" w:lineRule="exact"/>
        <w:ind w:firstLineChars="200" w:firstLine="640"/>
      </w:pPr>
      <w:r w:rsidRPr="00987559">
        <w:t>7</w:t>
      </w:r>
      <w:r w:rsidR="00987559">
        <w:rPr>
          <w:rFonts w:hint="eastAsia"/>
        </w:rPr>
        <w:t>.</w:t>
      </w:r>
      <w:r w:rsidRPr="00987559">
        <w:t>预期效益：围绕条件优化配置、效益发挥等方面阐述项目预期社会效益与经济效益。（为重点分析内容，务必明确预期建设目标）</w:t>
      </w:r>
      <w:r w:rsidR="00987559">
        <w:rPr>
          <w:rFonts w:hint="eastAsia"/>
        </w:rPr>
        <w:t>；</w:t>
      </w:r>
    </w:p>
    <w:p w14:paraId="48FF7CDE" w14:textId="4324B6C4" w:rsidR="001963BD" w:rsidRPr="00987559" w:rsidRDefault="00000000" w:rsidP="00987559">
      <w:pPr>
        <w:spacing w:line="578" w:lineRule="exact"/>
        <w:ind w:firstLineChars="200" w:firstLine="640"/>
        <w:rPr>
          <w:rFonts w:hint="eastAsia"/>
        </w:rPr>
      </w:pPr>
      <w:r w:rsidRPr="00987559">
        <w:lastRenderedPageBreak/>
        <w:t>8</w:t>
      </w:r>
      <w:r w:rsidR="00987559">
        <w:rPr>
          <w:rFonts w:hint="eastAsia"/>
        </w:rPr>
        <w:t>.</w:t>
      </w:r>
      <w:r w:rsidRPr="00987559">
        <w:t>项目支出预算明细表：对项目的主要实施内容分项进行概算，列明各项费用明细及计算方法</w:t>
      </w:r>
      <w:r w:rsidR="00FC7F6A">
        <w:rPr>
          <w:rFonts w:hint="eastAsia"/>
        </w:rPr>
        <w:t>；</w:t>
      </w:r>
    </w:p>
    <w:p w14:paraId="4D96DAD8" w14:textId="3AD8A935" w:rsidR="001963BD" w:rsidRPr="00987559" w:rsidRDefault="00000000" w:rsidP="00987559">
      <w:pPr>
        <w:spacing w:line="578" w:lineRule="exact"/>
        <w:ind w:firstLineChars="200" w:firstLine="640"/>
      </w:pPr>
      <w:r w:rsidRPr="00987559">
        <w:t>9</w:t>
      </w:r>
      <w:r w:rsidR="00987559">
        <w:rPr>
          <w:rFonts w:hint="eastAsia"/>
        </w:rPr>
        <w:t>.</w:t>
      </w:r>
      <w:r w:rsidRPr="00987559">
        <w:t>项目预期绩效目标申报表：列出实施项目的年度目标、产出指标、效益指标、满意度指标，绩效指标将成为项目评审的重要依据。绩效指标需与预期效益相对应，应细化、量化，具有可衡量性。如新开的实验课程数、实验项目数、学时数、指导学生</w:t>
      </w:r>
      <w:proofErr w:type="gramStart"/>
      <w:r w:rsidRPr="00987559">
        <w:t>科创项目</w:t>
      </w:r>
      <w:proofErr w:type="gramEnd"/>
      <w:r w:rsidRPr="00987559">
        <w:t>数、竞赛获奖数、评教满意度等。</w:t>
      </w:r>
    </w:p>
    <w:p w14:paraId="1BB56DF6" w14:textId="77777777" w:rsidR="001963BD" w:rsidRDefault="001963BD">
      <w:pPr>
        <w:widowControl/>
        <w:jc w:val="left"/>
      </w:pPr>
    </w:p>
    <w:p w14:paraId="113E551E" w14:textId="77777777" w:rsidR="001963BD" w:rsidRDefault="001963BD">
      <w:pPr>
        <w:ind w:firstLineChars="200" w:firstLine="600"/>
        <w:rPr>
          <w:rFonts w:ascii="仿宋_GB2312" w:hAnsi="宋体" w:hint="eastAsia"/>
          <w:sz w:val="30"/>
          <w:szCs w:val="30"/>
        </w:rPr>
      </w:pPr>
    </w:p>
    <w:p w14:paraId="12FE50D7" w14:textId="77777777" w:rsidR="001963BD" w:rsidRDefault="001963BD">
      <w:pPr>
        <w:rPr>
          <w:rFonts w:ascii="仿宋_GB2312" w:hAnsi="宋体" w:hint="eastAsia"/>
          <w:sz w:val="30"/>
          <w:szCs w:val="30"/>
        </w:rPr>
      </w:pPr>
    </w:p>
    <w:p w14:paraId="5ED9C747" w14:textId="77777777" w:rsidR="001963BD" w:rsidRDefault="001963BD">
      <w:pPr>
        <w:rPr>
          <w:rFonts w:ascii="仿宋_GB2312" w:hAnsi="宋体" w:hint="eastAsia"/>
          <w:sz w:val="30"/>
          <w:szCs w:val="30"/>
        </w:rPr>
      </w:pPr>
    </w:p>
    <w:p w14:paraId="4D6CD41A" w14:textId="77777777" w:rsidR="001963BD" w:rsidRDefault="001963BD">
      <w:pPr>
        <w:rPr>
          <w:rFonts w:ascii="仿宋_GB2312" w:hAnsi="宋体" w:hint="eastAsia"/>
          <w:sz w:val="30"/>
          <w:szCs w:val="30"/>
        </w:rPr>
      </w:pPr>
    </w:p>
    <w:sectPr w:rsidR="001963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879A8" w14:textId="77777777" w:rsidR="00600A7A" w:rsidRDefault="00600A7A" w:rsidP="00987559">
      <w:r>
        <w:separator/>
      </w:r>
    </w:p>
  </w:endnote>
  <w:endnote w:type="continuationSeparator" w:id="0">
    <w:p w14:paraId="7FDC5F35" w14:textId="77777777" w:rsidR="00600A7A" w:rsidRDefault="00600A7A" w:rsidP="00987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3F649" w14:textId="77777777" w:rsidR="00600A7A" w:rsidRDefault="00600A7A" w:rsidP="00987559">
      <w:r>
        <w:separator/>
      </w:r>
    </w:p>
  </w:footnote>
  <w:footnote w:type="continuationSeparator" w:id="0">
    <w:p w14:paraId="4D618061" w14:textId="77777777" w:rsidR="00600A7A" w:rsidRDefault="00600A7A" w:rsidP="009875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697BD89"/>
    <w:multiLevelType w:val="multilevel"/>
    <w:tmpl w:val="9697BD89"/>
    <w:lvl w:ilvl="0">
      <w:start w:val="1"/>
      <w:numFmt w:val="chineseCountingThousand"/>
      <w:lvlText w:val="第%1章"/>
      <w:lvlJc w:val="left"/>
      <w:pPr>
        <w:ind w:left="0" w:firstLine="0"/>
      </w:pPr>
      <w:rPr>
        <w:rFonts w:cs="宋体" w:hint="eastAsia"/>
      </w:rPr>
    </w:lvl>
    <w:lvl w:ilvl="1">
      <w:start w:val="1"/>
      <w:numFmt w:val="chineseCountingThousand"/>
      <w:lvlRestart w:val="0"/>
      <w:pStyle w:val="2"/>
      <w:lvlText w:val="第%2条"/>
      <w:lvlJc w:val="left"/>
      <w:pPr>
        <w:ind w:left="525" w:firstLine="0"/>
      </w:pPr>
      <w:rPr>
        <w:rFonts w:cs="宋体" w:hint="eastAsia"/>
        <w:b/>
        <w:i w:val="0"/>
      </w:rPr>
    </w:lvl>
    <w:lvl w:ilvl="2">
      <w:start w:val="1"/>
      <w:numFmt w:val="chineseCountingThousand"/>
      <w:lvlText w:val="%3、"/>
      <w:lvlJc w:val="left"/>
      <w:pPr>
        <w:ind w:left="8216" w:firstLine="0"/>
      </w:pPr>
      <w:rPr>
        <w:rFonts w:cs="宋体"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cs="宋体"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cs="宋体"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cs="宋体"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cs="宋体"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cs="宋体"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cs="宋体" w:hint="eastAsia"/>
      </w:rPr>
    </w:lvl>
  </w:abstractNum>
  <w:num w:numId="1" w16cid:durableId="405148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63BD"/>
    <w:rsid w:val="000167F6"/>
    <w:rsid w:val="00061F85"/>
    <w:rsid w:val="001022B1"/>
    <w:rsid w:val="001963BD"/>
    <w:rsid w:val="00252E4F"/>
    <w:rsid w:val="0030258A"/>
    <w:rsid w:val="004A5EA1"/>
    <w:rsid w:val="00600A7A"/>
    <w:rsid w:val="00862302"/>
    <w:rsid w:val="00987559"/>
    <w:rsid w:val="009B59BE"/>
    <w:rsid w:val="009D7640"/>
    <w:rsid w:val="00C31828"/>
    <w:rsid w:val="00C8020D"/>
    <w:rsid w:val="00D7336B"/>
    <w:rsid w:val="00ED6E7C"/>
    <w:rsid w:val="00FC7F6A"/>
    <w:rsid w:val="02DB0742"/>
    <w:rsid w:val="045F408F"/>
    <w:rsid w:val="0AEE3D7A"/>
    <w:rsid w:val="0B550574"/>
    <w:rsid w:val="0E28100D"/>
    <w:rsid w:val="0F2F5D33"/>
    <w:rsid w:val="100457AC"/>
    <w:rsid w:val="11FB19B6"/>
    <w:rsid w:val="120E7E53"/>
    <w:rsid w:val="121E6934"/>
    <w:rsid w:val="12BA021D"/>
    <w:rsid w:val="14A82204"/>
    <w:rsid w:val="15D418DD"/>
    <w:rsid w:val="166B756E"/>
    <w:rsid w:val="169070D5"/>
    <w:rsid w:val="16E64EB2"/>
    <w:rsid w:val="18F32A5C"/>
    <w:rsid w:val="19BE3F0C"/>
    <w:rsid w:val="19D11E91"/>
    <w:rsid w:val="1A0B0371"/>
    <w:rsid w:val="1A8D4F42"/>
    <w:rsid w:val="1C9415B7"/>
    <w:rsid w:val="21647A3C"/>
    <w:rsid w:val="22565038"/>
    <w:rsid w:val="22FE0D81"/>
    <w:rsid w:val="25494795"/>
    <w:rsid w:val="255D6CCF"/>
    <w:rsid w:val="2A1A2F1D"/>
    <w:rsid w:val="2A401725"/>
    <w:rsid w:val="2C210A56"/>
    <w:rsid w:val="2D8C591B"/>
    <w:rsid w:val="2E923616"/>
    <w:rsid w:val="2F575E37"/>
    <w:rsid w:val="301F5880"/>
    <w:rsid w:val="30CC4D09"/>
    <w:rsid w:val="32CF24AF"/>
    <w:rsid w:val="36B978C7"/>
    <w:rsid w:val="38284F1B"/>
    <w:rsid w:val="38B60A92"/>
    <w:rsid w:val="3ACC0BF2"/>
    <w:rsid w:val="3DDA6CB7"/>
    <w:rsid w:val="3E021D6A"/>
    <w:rsid w:val="41DF22E5"/>
    <w:rsid w:val="430B2031"/>
    <w:rsid w:val="485E04E5"/>
    <w:rsid w:val="492A6746"/>
    <w:rsid w:val="4BAA5AED"/>
    <w:rsid w:val="4DA57FE7"/>
    <w:rsid w:val="4F0B1B67"/>
    <w:rsid w:val="4FC7696F"/>
    <w:rsid w:val="533F6DA3"/>
    <w:rsid w:val="552D5840"/>
    <w:rsid w:val="55AF14F9"/>
    <w:rsid w:val="56063FF0"/>
    <w:rsid w:val="562422E6"/>
    <w:rsid w:val="56694C24"/>
    <w:rsid w:val="577B7871"/>
    <w:rsid w:val="5A504131"/>
    <w:rsid w:val="5CB84210"/>
    <w:rsid w:val="5CEB6393"/>
    <w:rsid w:val="60B719D8"/>
    <w:rsid w:val="61D95960"/>
    <w:rsid w:val="63892462"/>
    <w:rsid w:val="6B7C5A60"/>
    <w:rsid w:val="6C793E03"/>
    <w:rsid w:val="6CA1081C"/>
    <w:rsid w:val="6D0446EE"/>
    <w:rsid w:val="6D260D22"/>
    <w:rsid w:val="71BC12DF"/>
    <w:rsid w:val="7407365B"/>
    <w:rsid w:val="74460B51"/>
    <w:rsid w:val="759E3B4B"/>
    <w:rsid w:val="767D5622"/>
    <w:rsid w:val="774A7985"/>
    <w:rsid w:val="78191BAF"/>
    <w:rsid w:val="7C9106EB"/>
    <w:rsid w:val="7D07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1326F4"/>
  <w15:docId w15:val="{C9681493-0B04-4A29-9B75-30277A4AA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32"/>
    </w:rPr>
  </w:style>
  <w:style w:type="paragraph" w:styleId="1">
    <w:name w:val="heading 1"/>
    <w:basedOn w:val="a"/>
    <w:next w:val="a"/>
    <w:qFormat/>
    <w:pPr>
      <w:keepNext/>
      <w:keepLines/>
      <w:spacing w:line="560" w:lineRule="exact"/>
      <w:jc w:val="center"/>
      <w:outlineLvl w:val="0"/>
    </w:pPr>
    <w:rPr>
      <w:rFonts w:eastAsia="方正小标宋简体"/>
      <w:bCs/>
      <w:kern w:val="44"/>
      <w:sz w:val="36"/>
      <w:szCs w:val="44"/>
    </w:rPr>
  </w:style>
  <w:style w:type="paragraph" w:styleId="2">
    <w:name w:val="heading 2"/>
    <w:basedOn w:val="a"/>
    <w:next w:val="a"/>
    <w:semiHidden/>
    <w:unhideWhenUsed/>
    <w:qFormat/>
    <w:pPr>
      <w:numPr>
        <w:ilvl w:val="1"/>
        <w:numId w:val="1"/>
      </w:numPr>
      <w:spacing w:line="560" w:lineRule="exact"/>
      <w:ind w:left="0"/>
      <w:outlineLvl w:val="1"/>
    </w:pPr>
    <w:rPr>
      <w:rFonts w:ascii="Calibri Light" w:eastAsia="黑体" w:hAnsi="Calibri Light" w:cs="宋体"/>
      <w:bCs/>
    </w:rPr>
  </w:style>
  <w:style w:type="paragraph" w:styleId="3">
    <w:name w:val="heading 3"/>
    <w:basedOn w:val="a"/>
    <w:next w:val="a"/>
    <w:semiHidden/>
    <w:unhideWhenUsed/>
    <w:qFormat/>
    <w:pPr>
      <w:keepNext/>
      <w:keepLines/>
      <w:spacing w:line="560" w:lineRule="exact"/>
      <w:ind w:firstLine="602"/>
      <w:outlineLvl w:val="2"/>
    </w:pPr>
    <w:rPr>
      <w:rFonts w:eastAsia="楷体"/>
      <w:b/>
      <w:bCs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keepLines/>
      <w:spacing w:line="560" w:lineRule="exact"/>
      <w:outlineLvl w:val="3"/>
    </w:pPr>
    <w:rPr>
      <w:rFonts w:ascii="Arial" w:hAnsi="Arial"/>
      <w:b/>
      <w:sz w:val="30"/>
    </w:rPr>
  </w:style>
  <w:style w:type="paragraph" w:styleId="5">
    <w:name w:val="heading 5"/>
    <w:basedOn w:val="a"/>
    <w:next w:val="a"/>
    <w:link w:val="50"/>
    <w:semiHidden/>
    <w:unhideWhenUsed/>
    <w:qFormat/>
    <w:pPr>
      <w:keepNext/>
      <w:keepLines/>
      <w:jc w:val="center"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TOC1">
    <w:name w:val="toc 1"/>
    <w:basedOn w:val="1"/>
    <w:next w:val="a"/>
    <w:qFormat/>
    <w:pPr>
      <w:spacing w:line="240" w:lineRule="auto"/>
      <w:jc w:val="both"/>
    </w:pPr>
    <w:rPr>
      <w:rFonts w:eastAsia="仿宋"/>
      <w:sz w:val="24"/>
    </w:rPr>
  </w:style>
  <w:style w:type="character" w:styleId="a4">
    <w:name w:val="page number"/>
    <w:qFormat/>
  </w:style>
  <w:style w:type="character" w:customStyle="1" w:styleId="40">
    <w:name w:val="标题 4 字符"/>
    <w:link w:val="4"/>
    <w:qFormat/>
    <w:rPr>
      <w:rFonts w:ascii="Arial" w:eastAsia="Calibri Light" w:hAnsi="Arial"/>
      <w:b/>
      <w:sz w:val="30"/>
    </w:rPr>
  </w:style>
  <w:style w:type="character" w:customStyle="1" w:styleId="50">
    <w:name w:val="标题 5 字符"/>
    <w:link w:val="5"/>
    <w:uiPriority w:val="9"/>
    <w:qFormat/>
    <w:rPr>
      <w:rFonts w:ascii="Times New Roman" w:eastAsia="仿宋" w:hAnsi="Times New Roman"/>
      <w:kern w:val="2"/>
      <w:sz w:val="24"/>
      <w:szCs w:val="22"/>
    </w:rPr>
  </w:style>
  <w:style w:type="paragraph" w:styleId="a5">
    <w:name w:val="header"/>
    <w:basedOn w:val="a"/>
    <w:link w:val="a6"/>
    <w:rsid w:val="0098755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987559"/>
    <w:rPr>
      <w:rFonts w:eastAsia="仿宋_GB23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Gaojue</dc:creator>
  <cp:lastModifiedBy>XIAOLE MA</cp:lastModifiedBy>
  <cp:revision>5</cp:revision>
  <cp:lastPrinted>2026-04-15T01:14:00Z</cp:lastPrinted>
  <dcterms:created xsi:type="dcterms:W3CDTF">2024-11-25T03:31:00Z</dcterms:created>
  <dcterms:modified xsi:type="dcterms:W3CDTF">2026-04-17T00:37:00Z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FC3B84BAE43C4FB9919DBB49025D1C06_12</vt:lpwstr>
  </property>
  <property fmtid="{D5CDD505-2E9C-101B-9397-08002B2CF9AE}" pid="4" name="KSOTemplateDocerSaveRecord">
    <vt:lpwstr>eyJoZGlkIjoiMjFhZjIxZWFhYmJhNTczYjE5NzNmZTAyMTgxNDMzMWQiLCJ1c2VySWQiOiIyNDY3OTAyNTMifQ==</vt:lpwstr>
  </property>
</Properties>
</file>