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FC780" w14:textId="7B38F004" w:rsidR="00CD3236" w:rsidRPr="00D77EAF" w:rsidRDefault="00D77EAF" w:rsidP="00D77EAF">
      <w:pPr>
        <w:pStyle w:val="1"/>
        <w:jc w:val="center"/>
        <w:rPr>
          <w:rFonts w:ascii="仿宋" w:eastAsia="仿宋" w:hAnsi="仿宋"/>
        </w:rPr>
      </w:pPr>
      <w:r w:rsidRPr="00D77EAF">
        <w:rPr>
          <w:rFonts w:ascii="仿宋" w:eastAsia="仿宋" w:hAnsi="仿宋" w:hint="eastAsia"/>
        </w:rPr>
        <w:t>大学生主题创新区年度考核要求</w:t>
      </w:r>
    </w:p>
    <w:p w14:paraId="7DEB2A6F" w14:textId="4D1BC6EC" w:rsidR="00D77EAF" w:rsidRPr="00D77EAF" w:rsidRDefault="00D77EAF" w:rsidP="00CD489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77EAF">
        <w:rPr>
          <w:rFonts w:ascii="仿宋" w:eastAsia="仿宋" w:hAnsi="仿宋" w:hint="eastAsia"/>
          <w:sz w:val="28"/>
          <w:szCs w:val="28"/>
        </w:rPr>
        <w:t>具有明确的研究主题，形成稳定的指导教师队伍。</w:t>
      </w:r>
      <w:r w:rsidR="00CD4896" w:rsidRPr="00CD4896">
        <w:rPr>
          <w:rFonts w:ascii="仿宋" w:eastAsia="仿宋" w:hAnsi="仿宋" w:hint="eastAsia"/>
          <w:sz w:val="28"/>
          <w:szCs w:val="28"/>
        </w:rPr>
        <w:t>负责人应带领指导教师团队进行创新实践相关条件规划建设，定期发布项目课题，进行组员梯队建设，选拔组建学生团队</w:t>
      </w:r>
    </w:p>
    <w:p w14:paraId="525CB6C6" w14:textId="768DCA59" w:rsidR="00D77EAF" w:rsidRPr="00D77EAF" w:rsidRDefault="00D77EAF" w:rsidP="00174EF9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77EAF">
        <w:rPr>
          <w:rFonts w:ascii="仿宋" w:eastAsia="仿宋" w:hAnsi="仿宋" w:hint="eastAsia"/>
          <w:sz w:val="28"/>
          <w:szCs w:val="28"/>
        </w:rPr>
        <w:t>每年度</w:t>
      </w:r>
      <w:r>
        <w:rPr>
          <w:rFonts w:ascii="仿宋" w:eastAsia="仿宋" w:hAnsi="仿宋" w:hint="eastAsia"/>
          <w:sz w:val="28"/>
          <w:szCs w:val="28"/>
        </w:rPr>
        <w:t>指导6-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个本科生创新团队，以项目的形式进行创新实践训练。</w:t>
      </w:r>
      <w:r w:rsidR="00174EF9" w:rsidRPr="00174EF9">
        <w:rPr>
          <w:rFonts w:ascii="仿宋" w:eastAsia="仿宋" w:hAnsi="仿宋" w:hint="eastAsia"/>
          <w:sz w:val="28"/>
          <w:szCs w:val="28"/>
        </w:rPr>
        <w:t>依托校内外现有实践（实验）教学资源，围绕既定研究主题，</w:t>
      </w:r>
      <w:r w:rsidR="00174EF9" w:rsidRPr="00174EF9">
        <w:rPr>
          <w:rFonts w:ascii="仿宋" w:eastAsia="仿宋" w:hAnsi="仿宋" w:hint="eastAsia"/>
          <w:sz w:val="28"/>
          <w:szCs w:val="28"/>
        </w:rPr>
        <w:t>在校内外导师指导下</w:t>
      </w:r>
      <w:r w:rsidR="00174EF9">
        <w:rPr>
          <w:rFonts w:ascii="仿宋" w:eastAsia="仿宋" w:hAnsi="仿宋" w:hint="eastAsia"/>
          <w:sz w:val="28"/>
          <w:szCs w:val="28"/>
        </w:rPr>
        <w:t>，</w:t>
      </w:r>
      <w:r w:rsidR="00174EF9" w:rsidRPr="00174EF9">
        <w:rPr>
          <w:rFonts w:ascii="仿宋" w:eastAsia="仿宋" w:hAnsi="仿宋" w:hint="eastAsia"/>
          <w:sz w:val="28"/>
          <w:szCs w:val="28"/>
        </w:rPr>
        <w:t>由在校学生组成稳定合作团队，开展创新实践</w:t>
      </w:r>
      <w:r w:rsidR="00174EF9">
        <w:rPr>
          <w:rFonts w:ascii="仿宋" w:eastAsia="仿宋" w:hAnsi="仿宋" w:hint="eastAsia"/>
          <w:sz w:val="28"/>
          <w:szCs w:val="28"/>
        </w:rPr>
        <w:t>训练</w:t>
      </w:r>
      <w:r w:rsidR="00174EF9" w:rsidRPr="00174EF9">
        <w:rPr>
          <w:rFonts w:ascii="仿宋" w:eastAsia="仿宋" w:hAnsi="仿宋" w:hint="eastAsia"/>
          <w:sz w:val="28"/>
          <w:szCs w:val="28"/>
        </w:rPr>
        <w:t>。</w:t>
      </w:r>
    </w:p>
    <w:p w14:paraId="496CCE5A" w14:textId="05A14430" w:rsidR="00D77EAF" w:rsidRPr="00D77EAF" w:rsidRDefault="00D77EAF" w:rsidP="00B37FE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77EAF">
        <w:rPr>
          <w:rFonts w:ascii="仿宋" w:eastAsia="仿宋" w:hAnsi="仿宋" w:hint="eastAsia"/>
          <w:sz w:val="28"/>
          <w:szCs w:val="28"/>
        </w:rPr>
        <w:t>每年度在创新区内举行4-</w:t>
      </w:r>
      <w:r w:rsidRPr="00D77EAF">
        <w:rPr>
          <w:rFonts w:ascii="仿宋" w:eastAsia="仿宋" w:hAnsi="仿宋"/>
          <w:sz w:val="28"/>
          <w:szCs w:val="28"/>
        </w:rPr>
        <w:t>5</w:t>
      </w:r>
      <w:r w:rsidRPr="00D77EAF">
        <w:rPr>
          <w:rFonts w:ascii="仿宋" w:eastAsia="仿宋" w:hAnsi="仿宋" w:hint="eastAsia"/>
          <w:sz w:val="28"/>
          <w:szCs w:val="28"/>
        </w:rPr>
        <w:t>次学术沙龙。</w:t>
      </w:r>
      <w:r w:rsidR="00B37FE2">
        <w:rPr>
          <w:rFonts w:ascii="仿宋" w:eastAsia="仿宋" w:hAnsi="仿宋" w:hint="eastAsia"/>
          <w:sz w:val="28"/>
          <w:szCs w:val="28"/>
        </w:rPr>
        <w:t>可以</w:t>
      </w:r>
      <w:r w:rsidR="00B37FE2" w:rsidRPr="00B37FE2">
        <w:rPr>
          <w:rFonts w:ascii="仿宋" w:eastAsia="仿宋" w:hAnsi="仿宋" w:hint="eastAsia"/>
          <w:sz w:val="28"/>
          <w:szCs w:val="28"/>
        </w:rPr>
        <w:t>邀请校内高水平专家举办专场报告会，分享科研经历</w:t>
      </w:r>
      <w:r w:rsidR="00B37FE2">
        <w:rPr>
          <w:rFonts w:ascii="仿宋" w:eastAsia="仿宋" w:hAnsi="仿宋" w:hint="eastAsia"/>
          <w:sz w:val="28"/>
          <w:szCs w:val="28"/>
        </w:rPr>
        <w:t>；邀请</w:t>
      </w:r>
      <w:r w:rsidR="00B37FE2" w:rsidRPr="00B37FE2">
        <w:rPr>
          <w:rFonts w:ascii="仿宋" w:eastAsia="仿宋" w:hAnsi="仿宋" w:hint="eastAsia"/>
          <w:sz w:val="28"/>
          <w:szCs w:val="28"/>
        </w:rPr>
        <w:t>具有创新</w:t>
      </w:r>
      <w:r w:rsidR="00B37FE2">
        <w:rPr>
          <w:rFonts w:ascii="仿宋" w:eastAsia="仿宋" w:hAnsi="仿宋" w:hint="eastAsia"/>
          <w:sz w:val="28"/>
          <w:szCs w:val="28"/>
        </w:rPr>
        <w:t>实践经验</w:t>
      </w:r>
      <w:r w:rsidR="00B37FE2" w:rsidRPr="00B37FE2">
        <w:rPr>
          <w:rFonts w:ascii="仿宋" w:eastAsia="仿宋" w:hAnsi="仿宋" w:hint="eastAsia"/>
          <w:sz w:val="28"/>
          <w:szCs w:val="28"/>
        </w:rPr>
        <w:t>的学生代表</w:t>
      </w:r>
      <w:proofErr w:type="gramStart"/>
      <w:r w:rsidR="00B37FE2" w:rsidRPr="00B37FE2">
        <w:rPr>
          <w:rFonts w:ascii="仿宋" w:eastAsia="仿宋" w:hAnsi="仿宋" w:hint="eastAsia"/>
          <w:sz w:val="28"/>
          <w:szCs w:val="28"/>
        </w:rPr>
        <w:t>讲述科创</w:t>
      </w:r>
      <w:proofErr w:type="gramEnd"/>
      <w:r w:rsidR="00B37FE2" w:rsidRPr="00B37FE2">
        <w:rPr>
          <w:rFonts w:ascii="仿宋" w:eastAsia="仿宋" w:hAnsi="仿宋" w:hint="eastAsia"/>
          <w:sz w:val="28"/>
          <w:szCs w:val="28"/>
        </w:rPr>
        <w:t>经历，分享创新创业心得</w:t>
      </w:r>
      <w:r w:rsidR="00B37FE2">
        <w:rPr>
          <w:rFonts w:ascii="仿宋" w:eastAsia="仿宋" w:hAnsi="仿宋" w:hint="eastAsia"/>
          <w:sz w:val="28"/>
          <w:szCs w:val="28"/>
        </w:rPr>
        <w:t>；</w:t>
      </w:r>
      <w:r w:rsidR="00B37FE2" w:rsidRPr="00B37FE2">
        <w:rPr>
          <w:rFonts w:ascii="仿宋" w:eastAsia="仿宋" w:hAnsi="仿宋" w:hint="eastAsia"/>
          <w:sz w:val="28"/>
          <w:szCs w:val="28"/>
        </w:rPr>
        <w:t>邀请专家老师指导和帮助学生提高学术研究、论文撰写能力。</w:t>
      </w:r>
    </w:p>
    <w:p w14:paraId="27517168" w14:textId="1FC89360" w:rsidR="00D77EAF" w:rsidRPr="00D77EAF" w:rsidRDefault="00D77EAF" w:rsidP="00CD489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D77EAF">
        <w:rPr>
          <w:rFonts w:ascii="仿宋" w:eastAsia="仿宋" w:hAnsi="仿宋" w:hint="eastAsia"/>
          <w:sz w:val="28"/>
          <w:szCs w:val="28"/>
        </w:rPr>
        <w:t>具有较为完善的创新项目管</w:t>
      </w:r>
      <w:bookmarkStart w:id="0" w:name="_GoBack"/>
      <w:bookmarkEnd w:id="0"/>
      <w:r w:rsidRPr="00D77EAF">
        <w:rPr>
          <w:rFonts w:ascii="仿宋" w:eastAsia="仿宋" w:hAnsi="仿宋" w:hint="eastAsia"/>
          <w:sz w:val="28"/>
          <w:szCs w:val="28"/>
        </w:rPr>
        <w:t>理制度。项目管理具备</w:t>
      </w:r>
      <w:r w:rsidR="00CD4896">
        <w:rPr>
          <w:rFonts w:ascii="仿宋" w:eastAsia="仿宋" w:hAnsi="仿宋" w:hint="eastAsia"/>
          <w:sz w:val="28"/>
          <w:szCs w:val="28"/>
        </w:rPr>
        <w:t>规范的</w:t>
      </w:r>
      <w:r w:rsidRPr="00D77EAF">
        <w:rPr>
          <w:rFonts w:ascii="仿宋" w:eastAsia="仿宋" w:hAnsi="仿宋" w:hint="eastAsia"/>
          <w:sz w:val="28"/>
          <w:szCs w:val="28"/>
        </w:rPr>
        <w:t>立项、中期检查、结题、成果展示等环节</w:t>
      </w:r>
      <w:r w:rsidR="00CD4896">
        <w:rPr>
          <w:rFonts w:ascii="仿宋" w:eastAsia="仿宋" w:hAnsi="仿宋" w:hint="eastAsia"/>
          <w:sz w:val="28"/>
          <w:szCs w:val="28"/>
        </w:rPr>
        <w:t>，同时</w:t>
      </w:r>
      <w:r w:rsidR="00CD4896" w:rsidRPr="00CD4896">
        <w:rPr>
          <w:rFonts w:ascii="仿宋" w:eastAsia="仿宋" w:hAnsi="仿宋" w:hint="eastAsia"/>
          <w:sz w:val="28"/>
          <w:szCs w:val="28"/>
        </w:rPr>
        <w:t>建立完善的设备、场地使用制度和规程，确保设备的</w:t>
      </w:r>
      <w:proofErr w:type="gramStart"/>
      <w:r w:rsidR="00CD4896" w:rsidRPr="00CD4896">
        <w:rPr>
          <w:rFonts w:ascii="仿宋" w:eastAsia="仿宋" w:hAnsi="仿宋" w:hint="eastAsia"/>
          <w:sz w:val="28"/>
          <w:szCs w:val="28"/>
        </w:rPr>
        <w:t>正常维护</w:t>
      </w:r>
      <w:proofErr w:type="gramEnd"/>
      <w:r w:rsidR="00CD4896" w:rsidRPr="00CD4896">
        <w:rPr>
          <w:rFonts w:ascii="仿宋" w:eastAsia="仿宋" w:hAnsi="仿宋" w:hint="eastAsia"/>
          <w:sz w:val="28"/>
          <w:szCs w:val="28"/>
        </w:rPr>
        <w:t>和人员安全</w:t>
      </w:r>
      <w:r w:rsidRPr="00D77EAF">
        <w:rPr>
          <w:rFonts w:ascii="仿宋" w:eastAsia="仿宋" w:hAnsi="仿宋" w:hint="eastAsia"/>
          <w:sz w:val="28"/>
          <w:szCs w:val="28"/>
        </w:rPr>
        <w:t>。</w:t>
      </w:r>
    </w:p>
    <w:p w14:paraId="25F36F04" w14:textId="66859170" w:rsidR="00D77EAF" w:rsidRPr="00D77EAF" w:rsidRDefault="00D77EAF" w:rsidP="00D77EAF">
      <w:pPr>
        <w:pStyle w:val="a7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D77EAF">
        <w:rPr>
          <w:rFonts w:ascii="仿宋" w:eastAsia="仿宋" w:hAnsi="仿宋" w:hint="eastAsia"/>
          <w:sz w:val="28"/>
          <w:szCs w:val="28"/>
        </w:rPr>
        <w:t>每年度指导学生发表2-</w:t>
      </w:r>
      <w:r w:rsidRPr="00D77EAF">
        <w:rPr>
          <w:rFonts w:ascii="仿宋" w:eastAsia="仿宋" w:hAnsi="仿宋"/>
          <w:sz w:val="28"/>
          <w:szCs w:val="28"/>
        </w:rPr>
        <w:t>3</w:t>
      </w:r>
      <w:r w:rsidRPr="00D77EAF">
        <w:rPr>
          <w:rFonts w:ascii="仿宋" w:eastAsia="仿宋" w:hAnsi="仿宋" w:hint="eastAsia"/>
          <w:sz w:val="28"/>
          <w:szCs w:val="28"/>
        </w:rPr>
        <w:t>项较高水平论文、申请专利，或者是依托创新项目成果参加大学生竞赛活动。</w:t>
      </w:r>
    </w:p>
    <w:sectPr w:rsidR="00D77EAF" w:rsidRPr="00D7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50E44" w14:textId="77777777" w:rsidR="00EE224D" w:rsidRDefault="00EE224D" w:rsidP="00D77EAF">
      <w:r>
        <w:separator/>
      </w:r>
    </w:p>
  </w:endnote>
  <w:endnote w:type="continuationSeparator" w:id="0">
    <w:p w14:paraId="5552EA08" w14:textId="77777777" w:rsidR="00EE224D" w:rsidRDefault="00EE224D" w:rsidP="00D7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DC1D4" w14:textId="77777777" w:rsidR="00EE224D" w:rsidRDefault="00EE224D" w:rsidP="00D77EAF">
      <w:r>
        <w:separator/>
      </w:r>
    </w:p>
  </w:footnote>
  <w:footnote w:type="continuationSeparator" w:id="0">
    <w:p w14:paraId="5147F29E" w14:textId="77777777" w:rsidR="00EE224D" w:rsidRDefault="00EE224D" w:rsidP="00D7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05EFB"/>
    <w:multiLevelType w:val="hybridMultilevel"/>
    <w:tmpl w:val="531E028A"/>
    <w:lvl w:ilvl="0" w:tplc="3958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5F"/>
    <w:rsid w:val="00174EF9"/>
    <w:rsid w:val="005D5DEE"/>
    <w:rsid w:val="0094245F"/>
    <w:rsid w:val="00B37FE2"/>
    <w:rsid w:val="00C13AB1"/>
    <w:rsid w:val="00CD4896"/>
    <w:rsid w:val="00CE398C"/>
    <w:rsid w:val="00D77EAF"/>
    <w:rsid w:val="00EE224D"/>
    <w:rsid w:val="00F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D2C6F"/>
  <w15:chartTrackingRefBased/>
  <w15:docId w15:val="{7A04F7F3-247E-4AAA-A819-193174E9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7E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E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EA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77EAF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77E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袁磊</cp:lastModifiedBy>
  <cp:revision>4</cp:revision>
  <dcterms:created xsi:type="dcterms:W3CDTF">2018-06-11T08:27:00Z</dcterms:created>
  <dcterms:modified xsi:type="dcterms:W3CDTF">2018-06-11T08:40:00Z</dcterms:modified>
</cp:coreProperties>
</file>