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70EAB" w14:textId="70266EB6" w:rsidR="00E02CB6" w:rsidRDefault="00E02CB6" w:rsidP="00E02CB6">
      <w:pPr>
        <w:rPr>
          <w:rFonts w:ascii="宋体" w:eastAsia="宋体" w:hAnsi="宋体"/>
          <w:sz w:val="28"/>
          <w:szCs w:val="28"/>
        </w:rPr>
      </w:pPr>
      <w:r w:rsidRPr="005847E7">
        <w:rPr>
          <w:rFonts w:ascii="宋体" w:eastAsia="宋体" w:hAnsi="宋体" w:hint="eastAsia"/>
          <w:sz w:val="28"/>
          <w:szCs w:val="28"/>
        </w:rPr>
        <w:t>附件</w:t>
      </w:r>
      <w:r w:rsidR="00A96424"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：</w:t>
      </w:r>
    </w:p>
    <w:p w14:paraId="3C87E60C" w14:textId="77777777" w:rsidR="004A580C" w:rsidRDefault="004A580C" w:rsidP="00861BDC">
      <w:pPr>
        <w:jc w:val="center"/>
        <w:rPr>
          <w:rFonts w:ascii="宋体" w:eastAsia="宋体" w:hAnsi="宋体"/>
          <w:sz w:val="44"/>
          <w:szCs w:val="44"/>
        </w:rPr>
      </w:pPr>
      <w:r w:rsidRPr="004A580C">
        <w:rPr>
          <w:rFonts w:ascii="宋体" w:eastAsia="宋体" w:hAnsi="宋体" w:hint="eastAsia"/>
          <w:b/>
          <w:bCs/>
          <w:sz w:val="44"/>
          <w:szCs w:val="44"/>
        </w:rPr>
        <w:t>电工电子</w:t>
      </w:r>
      <w:r w:rsidR="00861BDC" w:rsidRPr="00861BDC">
        <w:rPr>
          <w:rFonts w:ascii="宋体" w:eastAsia="宋体" w:hAnsi="宋体" w:hint="eastAsia"/>
          <w:sz w:val="44"/>
          <w:szCs w:val="44"/>
        </w:rPr>
        <w:t>大学生主题创新区</w:t>
      </w:r>
    </w:p>
    <w:p w14:paraId="1BE00C09" w14:textId="69174390" w:rsidR="00E02CB6" w:rsidRPr="00861BDC" w:rsidRDefault="00861BDC" w:rsidP="00861BDC">
      <w:pPr>
        <w:jc w:val="center"/>
        <w:rPr>
          <w:rFonts w:ascii="宋体" w:eastAsia="宋体" w:hAnsi="宋体"/>
          <w:sz w:val="44"/>
          <w:szCs w:val="44"/>
        </w:rPr>
      </w:pPr>
      <w:r w:rsidRPr="00861BDC">
        <w:rPr>
          <w:rFonts w:ascii="宋体" w:eastAsia="宋体" w:hAnsi="宋体" w:hint="eastAsia"/>
          <w:sz w:val="44"/>
          <w:szCs w:val="44"/>
        </w:rPr>
        <w:t>创新项目发布</w:t>
      </w:r>
    </w:p>
    <w:p w14:paraId="058662D6" w14:textId="7368C277" w:rsidR="00E02CB6" w:rsidRPr="00861BDC" w:rsidRDefault="00861BDC" w:rsidP="00861BDC">
      <w:pPr>
        <w:pStyle w:val="2"/>
        <w:rPr>
          <w:rFonts w:ascii="宋体" w:eastAsia="宋体" w:hAnsi="宋体"/>
        </w:rPr>
      </w:pPr>
      <w:r w:rsidRPr="00861BDC">
        <w:rPr>
          <w:rFonts w:ascii="宋体" w:eastAsia="宋体" w:hAnsi="宋体" w:hint="eastAsia"/>
        </w:rPr>
        <w:t>一、</w:t>
      </w:r>
      <w:r w:rsidR="00E02CB6" w:rsidRPr="00861BDC">
        <w:rPr>
          <w:rFonts w:ascii="宋体" w:eastAsia="宋体" w:hAnsi="宋体" w:hint="eastAsia"/>
        </w:rPr>
        <w:t>主题创新区介</w:t>
      </w:r>
      <w:r w:rsidRPr="00861BDC">
        <w:rPr>
          <w:rFonts w:ascii="宋体" w:eastAsia="宋体" w:hAnsi="宋体" w:hint="eastAsia"/>
        </w:rPr>
        <w:t>绍</w:t>
      </w:r>
    </w:p>
    <w:p w14:paraId="60B3075B" w14:textId="5A4E301C" w:rsidR="00E02CB6" w:rsidRDefault="0007337A" w:rsidP="00E02CB6">
      <w:pPr>
        <w:rPr>
          <w:rFonts w:ascii="宋体" w:eastAsia="宋体" w:hAnsi="宋体"/>
          <w:sz w:val="28"/>
          <w:szCs w:val="28"/>
        </w:rPr>
      </w:pPr>
      <w:r w:rsidRPr="0007337A">
        <w:rPr>
          <w:rFonts w:ascii="宋体" w:eastAsia="宋体" w:hAnsi="宋体" w:hint="eastAsia"/>
          <w:sz w:val="28"/>
          <w:szCs w:val="28"/>
        </w:rPr>
        <w:t>电工电子主题创新区主要面向本科生进行电工电子类科</w:t>
      </w:r>
      <w:proofErr w:type="gramStart"/>
      <w:r w:rsidRPr="0007337A">
        <w:rPr>
          <w:rFonts w:ascii="宋体" w:eastAsia="宋体" w:hAnsi="宋体" w:hint="eastAsia"/>
          <w:sz w:val="28"/>
          <w:szCs w:val="28"/>
        </w:rPr>
        <w:t>创实践</w:t>
      </w:r>
      <w:proofErr w:type="gramEnd"/>
      <w:r w:rsidRPr="0007337A">
        <w:rPr>
          <w:rFonts w:ascii="宋体" w:eastAsia="宋体" w:hAnsi="宋体" w:hint="eastAsia"/>
          <w:sz w:val="28"/>
          <w:szCs w:val="28"/>
        </w:rPr>
        <w:t>训练活动的重要场所，其附属于国家级电工电子实验教学中心</w:t>
      </w:r>
      <w:r>
        <w:rPr>
          <w:rFonts w:ascii="宋体" w:eastAsia="宋体" w:hAnsi="宋体" w:hint="eastAsia"/>
          <w:sz w:val="28"/>
          <w:szCs w:val="28"/>
        </w:rPr>
        <w:t>。</w:t>
      </w:r>
      <w:r w:rsidRPr="0007337A">
        <w:rPr>
          <w:rFonts w:ascii="宋体" w:eastAsia="宋体" w:hAnsi="宋体"/>
          <w:sz w:val="28"/>
          <w:szCs w:val="28"/>
        </w:rPr>
        <w:t>设备包括示波器、信号发生器等常用设备及PLC被控对象集成设备、扫频仪、机器人等专用设备。目前电工电子主题创新区承担学生日常的创新实践活动、多门实践性选修课程及演示性课程，各级电子竞赛及</w:t>
      </w:r>
      <w:proofErr w:type="gramStart"/>
      <w:r w:rsidRPr="0007337A">
        <w:rPr>
          <w:rFonts w:ascii="宋体" w:eastAsia="宋体" w:hAnsi="宋体"/>
          <w:sz w:val="28"/>
          <w:szCs w:val="28"/>
        </w:rPr>
        <w:t>科创基金</w:t>
      </w:r>
      <w:proofErr w:type="gramEnd"/>
      <w:r w:rsidRPr="0007337A">
        <w:rPr>
          <w:rFonts w:ascii="宋体" w:eastAsia="宋体" w:hAnsi="宋体"/>
          <w:sz w:val="28"/>
          <w:szCs w:val="28"/>
        </w:rPr>
        <w:t>等。</w:t>
      </w:r>
    </w:p>
    <w:p w14:paraId="1BC53D92" w14:textId="77777777" w:rsidR="006C4254" w:rsidRDefault="006C4254" w:rsidP="006C4254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了解更多内容，联系相关老师，</w:t>
      </w:r>
      <w:proofErr w:type="gramStart"/>
      <w:r>
        <w:rPr>
          <w:rFonts w:ascii="宋体" w:eastAsia="宋体" w:hAnsi="宋体" w:hint="eastAsia"/>
          <w:sz w:val="28"/>
          <w:szCs w:val="28"/>
        </w:rPr>
        <w:t>请扫码加入</w:t>
      </w:r>
      <w:proofErr w:type="gramEnd"/>
      <w:r>
        <w:rPr>
          <w:rFonts w:ascii="宋体" w:eastAsia="宋体" w:hAnsi="宋体" w:hint="eastAsia"/>
          <w:sz w:val="28"/>
          <w:szCs w:val="28"/>
        </w:rPr>
        <w:t>QQ群：8</w:t>
      </w:r>
      <w:r>
        <w:rPr>
          <w:rFonts w:ascii="宋体" w:eastAsia="宋体" w:hAnsi="宋体"/>
          <w:sz w:val="28"/>
          <w:szCs w:val="28"/>
        </w:rPr>
        <w:t>13299808</w:t>
      </w:r>
      <w:r>
        <w:rPr>
          <w:rFonts w:ascii="宋体" w:eastAsia="宋体" w:hAnsi="宋体" w:hint="eastAsia"/>
          <w:sz w:val="28"/>
          <w:szCs w:val="28"/>
        </w:rPr>
        <w:t>。</w:t>
      </w:r>
    </w:p>
    <w:p w14:paraId="78D7D2CB" w14:textId="77777777" w:rsidR="006C4254" w:rsidRPr="007B5F5E" w:rsidRDefault="006C4254" w:rsidP="006C4254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7B5F5E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0ABE9DE6" wp14:editId="4DBC469D">
            <wp:extent cx="1973580" cy="2527145"/>
            <wp:effectExtent l="0" t="0" r="7620" b="6985"/>
            <wp:docPr id="169193690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403" cy="2528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6BE1E0" w14:textId="77777777" w:rsidR="006C4254" w:rsidRDefault="006C4254" w:rsidP="00E02CB6">
      <w:pPr>
        <w:rPr>
          <w:rFonts w:ascii="宋体" w:eastAsia="宋体" w:hAnsi="宋体"/>
          <w:sz w:val="28"/>
          <w:szCs w:val="28"/>
        </w:rPr>
      </w:pPr>
    </w:p>
    <w:p w14:paraId="0B806C96" w14:textId="77777777" w:rsidR="008A2C70" w:rsidRDefault="008A2C70" w:rsidP="00E02CB6">
      <w:pPr>
        <w:rPr>
          <w:rFonts w:ascii="宋体" w:eastAsia="宋体" w:hAnsi="宋体"/>
          <w:sz w:val="28"/>
          <w:szCs w:val="28"/>
        </w:rPr>
      </w:pPr>
    </w:p>
    <w:p w14:paraId="1D6007F0" w14:textId="77777777" w:rsidR="008A2C70" w:rsidRPr="00861BDC" w:rsidRDefault="008A2C70" w:rsidP="00E02CB6">
      <w:pPr>
        <w:rPr>
          <w:rFonts w:ascii="宋体" w:eastAsia="宋体" w:hAnsi="宋体" w:hint="eastAsia"/>
          <w:sz w:val="28"/>
          <w:szCs w:val="28"/>
        </w:rPr>
      </w:pPr>
    </w:p>
    <w:p w14:paraId="470560D5" w14:textId="00203F25" w:rsidR="00E02CB6" w:rsidRPr="00861BDC" w:rsidRDefault="00861BDC" w:rsidP="00861BDC">
      <w:pPr>
        <w:pStyle w:val="2"/>
        <w:rPr>
          <w:rFonts w:ascii="宋体" w:eastAsia="宋体" w:hAnsi="宋体"/>
        </w:rPr>
      </w:pPr>
      <w:r w:rsidRPr="00861BDC">
        <w:rPr>
          <w:rFonts w:ascii="宋体" w:eastAsia="宋体" w:hAnsi="宋体" w:hint="eastAsia"/>
        </w:rPr>
        <w:lastRenderedPageBreak/>
        <w:t>二、</w:t>
      </w:r>
      <w:r w:rsidR="00E02CB6" w:rsidRPr="00861BDC">
        <w:rPr>
          <w:rFonts w:ascii="宋体" w:eastAsia="宋体" w:hAnsi="宋体" w:hint="eastAsia"/>
        </w:rPr>
        <w:t>课题介绍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E02CB6" w14:paraId="39702376" w14:textId="77777777" w:rsidTr="00E02CB6">
        <w:tc>
          <w:tcPr>
            <w:tcW w:w="8296" w:type="dxa"/>
            <w:gridSpan w:val="2"/>
            <w:shd w:val="clear" w:color="auto" w:fill="F2F2F2" w:themeFill="background1" w:themeFillShade="F2"/>
          </w:tcPr>
          <w:p w14:paraId="29583EDB" w14:textId="4D8DBB94" w:rsidR="00E02CB6" w:rsidRPr="00E02CB6" w:rsidRDefault="00E02CB6" w:rsidP="00E02CB6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</w:t>
            </w:r>
            <w:proofErr w:type="gramStart"/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一</w:t>
            </w:r>
            <w:proofErr w:type="gramEnd"/>
          </w:p>
        </w:tc>
      </w:tr>
      <w:tr w:rsidR="00E02CB6" w14:paraId="3E352F93" w14:textId="77777777" w:rsidTr="00E02CB6">
        <w:tc>
          <w:tcPr>
            <w:tcW w:w="1696" w:type="dxa"/>
          </w:tcPr>
          <w:p w14:paraId="1DBB2CCB" w14:textId="05DD35AA" w:rsidR="00E02CB6" w:rsidRDefault="00E02CB6" w:rsidP="00E02CB6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30B22B55" w14:textId="45ADE917" w:rsidR="00E02CB6" w:rsidRDefault="005443B4" w:rsidP="00E02CB6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王龙军</w:t>
            </w:r>
          </w:p>
        </w:tc>
      </w:tr>
      <w:tr w:rsidR="00E02CB6" w14:paraId="58B15E8C" w14:textId="77777777" w:rsidTr="00E02CB6">
        <w:tc>
          <w:tcPr>
            <w:tcW w:w="1696" w:type="dxa"/>
          </w:tcPr>
          <w:p w14:paraId="2EBDE617" w14:textId="7C9F8DA1" w:rsidR="00E02CB6" w:rsidRDefault="00E02CB6" w:rsidP="00E02CB6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</w:tcPr>
          <w:p w14:paraId="4630C98F" w14:textId="3EC8FDB7" w:rsidR="00E02CB6" w:rsidRDefault="00087C39" w:rsidP="00E02CB6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基于FPGA</w:t>
            </w:r>
            <w:r w:rsidR="006907B2">
              <w:rPr>
                <w:rFonts w:ascii="宋体" w:eastAsia="宋体" w:hAnsi="宋体" w:hint="eastAsia"/>
                <w:sz w:val="28"/>
                <w:szCs w:val="28"/>
              </w:rPr>
              <w:t>及</w:t>
            </w:r>
            <w:proofErr w:type="spellStart"/>
            <w:r w:rsidR="006907B2">
              <w:rPr>
                <w:rFonts w:ascii="宋体" w:eastAsia="宋体" w:hAnsi="宋体" w:hint="eastAsia"/>
                <w:sz w:val="28"/>
                <w:szCs w:val="28"/>
              </w:rPr>
              <w:t>Labview</w:t>
            </w:r>
            <w:proofErr w:type="spellEnd"/>
            <w:r>
              <w:rPr>
                <w:rFonts w:ascii="宋体" w:eastAsia="宋体" w:hAnsi="宋体" w:hint="eastAsia"/>
                <w:sz w:val="28"/>
                <w:szCs w:val="28"/>
              </w:rPr>
              <w:t>的</w:t>
            </w:r>
            <w:r w:rsidR="006907B2">
              <w:rPr>
                <w:rFonts w:ascii="宋体" w:eastAsia="宋体" w:hAnsi="宋体" w:hint="eastAsia"/>
                <w:sz w:val="28"/>
                <w:szCs w:val="28"/>
              </w:rPr>
              <w:t>虚拟仪器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的实现</w:t>
            </w:r>
          </w:p>
        </w:tc>
      </w:tr>
      <w:tr w:rsidR="00E02CB6" w14:paraId="65C5CB99" w14:textId="77777777" w:rsidTr="00E02CB6">
        <w:tc>
          <w:tcPr>
            <w:tcW w:w="1696" w:type="dxa"/>
          </w:tcPr>
          <w:p w14:paraId="2784F468" w14:textId="0EAA9B94" w:rsidR="00E02CB6" w:rsidRDefault="00E02CB6" w:rsidP="00E02CB6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</w:tcPr>
          <w:p w14:paraId="32A10190" w14:textId="3ECC8B46" w:rsidR="00E02CB6" w:rsidRDefault="00897FE0" w:rsidP="00E02CB6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自拟</w:t>
            </w:r>
          </w:p>
        </w:tc>
      </w:tr>
      <w:tr w:rsidR="00E02CB6" w14:paraId="32AF8CA8" w14:textId="77777777" w:rsidTr="00E02CB6">
        <w:trPr>
          <w:trHeight w:val="2090"/>
        </w:trPr>
        <w:tc>
          <w:tcPr>
            <w:tcW w:w="1696" w:type="dxa"/>
            <w:vAlign w:val="center"/>
          </w:tcPr>
          <w:p w14:paraId="7020A810" w14:textId="0EF9498D" w:rsidR="00E02CB6" w:rsidRDefault="00E02CB6" w:rsidP="00E02CB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</w:tc>
        <w:tc>
          <w:tcPr>
            <w:tcW w:w="6600" w:type="dxa"/>
          </w:tcPr>
          <w:p w14:paraId="2FDC54D7" w14:textId="453F9F5E" w:rsidR="00E02CB6" w:rsidRDefault="00C756A6" w:rsidP="00E02CB6">
            <w:pPr>
              <w:rPr>
                <w:rFonts w:ascii="宋体" w:eastAsia="宋体" w:hAnsi="宋体"/>
                <w:sz w:val="28"/>
                <w:szCs w:val="28"/>
              </w:rPr>
            </w:pPr>
            <w:r w:rsidRPr="00C756A6">
              <w:rPr>
                <w:rFonts w:ascii="宋体" w:eastAsia="宋体" w:hAnsi="宋体" w:hint="eastAsia"/>
                <w:sz w:val="28"/>
                <w:szCs w:val="28"/>
              </w:rPr>
              <w:t>针对传统示波器难以采集信号数据、不易便携、价格较贵等问题，设计了一种基于</w:t>
            </w:r>
            <w:r w:rsidRPr="00C756A6">
              <w:rPr>
                <w:rFonts w:ascii="宋体" w:eastAsia="宋体" w:hAnsi="宋体"/>
                <w:sz w:val="28"/>
                <w:szCs w:val="28"/>
              </w:rPr>
              <w:t>FPGA与LabVIEW的虚拟示波存储系统。虚拟示波器存储系统由下位机数据采集器和上位机应用程序构成，其中系统下位机以FPGA为核心，支持USB接口通信与供电的数据采集器，可同时对双路</w:t>
            </w:r>
            <w:proofErr w:type="gramStart"/>
            <w:r w:rsidRPr="00C756A6">
              <w:rPr>
                <w:rFonts w:ascii="宋体" w:eastAsia="宋体" w:hAnsi="宋体"/>
                <w:sz w:val="28"/>
                <w:szCs w:val="28"/>
              </w:rPr>
              <w:t>高频小</w:t>
            </w:r>
            <w:proofErr w:type="gramEnd"/>
            <w:r w:rsidRPr="00C756A6">
              <w:rPr>
                <w:rFonts w:ascii="宋体" w:eastAsia="宋体" w:hAnsi="宋体"/>
                <w:sz w:val="28"/>
                <w:szCs w:val="28"/>
              </w:rPr>
              <w:t>信号进行转换与传输，;系统上位机基于LabVIEW软件，开发了系统应用程序，不仅实现与优化了传统示波器波形显示、参数测量等常用功能，还实现了信号数据采集功能。</w:t>
            </w:r>
          </w:p>
        </w:tc>
      </w:tr>
      <w:tr w:rsidR="00E02CB6" w14:paraId="563F602F" w14:textId="77777777" w:rsidTr="00E02CB6">
        <w:trPr>
          <w:trHeight w:val="1822"/>
        </w:trPr>
        <w:tc>
          <w:tcPr>
            <w:tcW w:w="1696" w:type="dxa"/>
            <w:vAlign w:val="center"/>
          </w:tcPr>
          <w:p w14:paraId="13B3C6A0" w14:textId="33A65435" w:rsidR="00E02CB6" w:rsidRDefault="00E02CB6" w:rsidP="00E02CB6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学生要求：</w:t>
            </w:r>
          </w:p>
        </w:tc>
        <w:tc>
          <w:tcPr>
            <w:tcW w:w="6600" w:type="dxa"/>
          </w:tcPr>
          <w:p w14:paraId="72D7A770" w14:textId="660708D8" w:rsidR="00E02CB6" w:rsidRDefault="00512951" w:rsidP="00E02CB6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数字电路课程成绩</w:t>
            </w:r>
            <w:r w:rsidR="000A1D14">
              <w:rPr>
                <w:rFonts w:ascii="宋体" w:eastAsia="宋体" w:hAnsi="宋体" w:hint="eastAsia"/>
                <w:sz w:val="28"/>
                <w:szCs w:val="28"/>
              </w:rPr>
              <w:t>良好及以上</w:t>
            </w:r>
            <w:r w:rsidR="000F5A88">
              <w:rPr>
                <w:rFonts w:ascii="宋体" w:eastAsia="宋体" w:hAnsi="宋体" w:hint="eastAsia"/>
                <w:sz w:val="28"/>
                <w:szCs w:val="28"/>
              </w:rPr>
              <w:t>，具备一定的模电</w:t>
            </w:r>
            <w:r w:rsidR="00AC03CE">
              <w:rPr>
                <w:rFonts w:ascii="宋体" w:eastAsia="宋体" w:hAnsi="宋体" w:hint="eastAsia"/>
                <w:sz w:val="28"/>
                <w:szCs w:val="28"/>
              </w:rPr>
              <w:t>及编程基础。</w:t>
            </w:r>
          </w:p>
        </w:tc>
      </w:tr>
    </w:tbl>
    <w:p w14:paraId="2A7CDC08" w14:textId="3D1E7457" w:rsidR="00E02CB6" w:rsidRDefault="00E02CB6" w:rsidP="00E02CB6">
      <w:pPr>
        <w:rPr>
          <w:rFonts w:ascii="宋体" w:eastAsia="宋体" w:hAnsi="宋体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861BDC" w14:paraId="44C8EA37" w14:textId="77777777" w:rsidTr="00370AC5">
        <w:tc>
          <w:tcPr>
            <w:tcW w:w="8296" w:type="dxa"/>
            <w:gridSpan w:val="2"/>
            <w:shd w:val="clear" w:color="auto" w:fill="F2F2F2" w:themeFill="background1" w:themeFillShade="F2"/>
          </w:tcPr>
          <w:p w14:paraId="4C99D68E" w14:textId="7574D769" w:rsidR="00861BDC" w:rsidRPr="00E02CB6" w:rsidRDefault="00861BDC" w:rsidP="00370AC5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</w:t>
            </w: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二</w:t>
            </w:r>
          </w:p>
        </w:tc>
      </w:tr>
      <w:tr w:rsidR="00861BDC" w14:paraId="3A6ADE01" w14:textId="77777777" w:rsidTr="00370AC5">
        <w:tc>
          <w:tcPr>
            <w:tcW w:w="1696" w:type="dxa"/>
          </w:tcPr>
          <w:p w14:paraId="6ACE17A5" w14:textId="77777777" w:rsidR="00861BDC" w:rsidRDefault="00861BDC" w:rsidP="00370AC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7F6E02B5" w14:textId="3BD40354" w:rsidR="00861BDC" w:rsidRDefault="006F6EFC" w:rsidP="00370AC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王龙军</w:t>
            </w:r>
          </w:p>
        </w:tc>
      </w:tr>
      <w:tr w:rsidR="00861BDC" w14:paraId="35D93A3A" w14:textId="77777777" w:rsidTr="00370AC5">
        <w:tc>
          <w:tcPr>
            <w:tcW w:w="1696" w:type="dxa"/>
          </w:tcPr>
          <w:p w14:paraId="30D396C5" w14:textId="77777777" w:rsidR="00861BDC" w:rsidRDefault="00861BDC" w:rsidP="00370AC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</w:tcPr>
          <w:p w14:paraId="404BC534" w14:textId="2CBC4CF4" w:rsidR="00861BDC" w:rsidRDefault="00871BC6" w:rsidP="00370AC5">
            <w:pPr>
              <w:rPr>
                <w:rFonts w:ascii="宋体" w:eastAsia="宋体" w:hAnsi="宋体"/>
                <w:sz w:val="28"/>
                <w:szCs w:val="28"/>
              </w:rPr>
            </w:pPr>
            <w:r w:rsidRPr="00871BC6">
              <w:rPr>
                <w:rFonts w:ascii="宋体" w:eastAsia="宋体" w:hAnsi="宋体" w:hint="eastAsia"/>
                <w:sz w:val="28"/>
                <w:szCs w:val="28"/>
              </w:rPr>
              <w:t>基于</w:t>
            </w:r>
            <w:r w:rsidRPr="00871BC6">
              <w:rPr>
                <w:rFonts w:ascii="宋体" w:eastAsia="宋体" w:hAnsi="宋体"/>
                <w:sz w:val="28"/>
                <w:szCs w:val="28"/>
              </w:rPr>
              <w:t>FPGA控制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电源DC</w:t>
            </w:r>
            <w:r>
              <w:rPr>
                <w:rFonts w:ascii="宋体" w:eastAsia="宋体" w:hAnsi="宋体"/>
                <w:sz w:val="28"/>
                <w:szCs w:val="28"/>
              </w:rPr>
              <w:t>-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DC变换器设计</w:t>
            </w:r>
          </w:p>
        </w:tc>
      </w:tr>
      <w:tr w:rsidR="00861BDC" w14:paraId="68692C6B" w14:textId="77777777" w:rsidTr="00370AC5">
        <w:tc>
          <w:tcPr>
            <w:tcW w:w="1696" w:type="dxa"/>
          </w:tcPr>
          <w:p w14:paraId="699B90D8" w14:textId="77777777" w:rsidR="00861BDC" w:rsidRDefault="00861BDC" w:rsidP="00370AC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lastRenderedPageBreak/>
              <w:t>项目来源：</w:t>
            </w:r>
          </w:p>
        </w:tc>
        <w:tc>
          <w:tcPr>
            <w:tcW w:w="6600" w:type="dxa"/>
          </w:tcPr>
          <w:p w14:paraId="10109D24" w14:textId="4954BD5A" w:rsidR="00861BDC" w:rsidRDefault="00871BC6" w:rsidP="00370AC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自拟</w:t>
            </w:r>
          </w:p>
        </w:tc>
      </w:tr>
      <w:tr w:rsidR="00861BDC" w14:paraId="30B540C7" w14:textId="77777777" w:rsidTr="00370AC5">
        <w:trPr>
          <w:trHeight w:val="2090"/>
        </w:trPr>
        <w:tc>
          <w:tcPr>
            <w:tcW w:w="1696" w:type="dxa"/>
            <w:vAlign w:val="center"/>
          </w:tcPr>
          <w:p w14:paraId="25D9E382" w14:textId="77777777" w:rsidR="00861BDC" w:rsidRDefault="00861BDC" w:rsidP="00370AC5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</w:tc>
        <w:tc>
          <w:tcPr>
            <w:tcW w:w="6600" w:type="dxa"/>
          </w:tcPr>
          <w:p w14:paraId="32F9B583" w14:textId="50281B14" w:rsidR="00D05466" w:rsidRDefault="00F27656" w:rsidP="00370AC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本项目构建一个</w:t>
            </w:r>
            <w:r w:rsidR="0077517D">
              <w:rPr>
                <w:rFonts w:ascii="宋体" w:eastAsia="宋体" w:hAnsi="宋体" w:hint="eastAsia"/>
                <w:sz w:val="28"/>
                <w:szCs w:val="28"/>
              </w:rPr>
              <w:t>基于FPGA的</w:t>
            </w:r>
            <w:r w:rsidR="00D05466">
              <w:rPr>
                <w:rFonts w:ascii="宋体" w:eastAsia="宋体" w:hAnsi="宋体" w:hint="eastAsia"/>
                <w:sz w:val="28"/>
                <w:szCs w:val="28"/>
              </w:rPr>
              <w:t>电源控制器</w:t>
            </w:r>
            <w:r w:rsidR="0077517D">
              <w:rPr>
                <w:rFonts w:ascii="宋体" w:eastAsia="宋体" w:hAnsi="宋体" w:hint="eastAsia"/>
                <w:sz w:val="28"/>
                <w:szCs w:val="28"/>
              </w:rPr>
              <w:t>控制及监控平台，</w:t>
            </w:r>
            <w:r w:rsidR="00D05466">
              <w:rPr>
                <w:rFonts w:ascii="宋体" w:eastAsia="宋体" w:hAnsi="宋体" w:hint="eastAsia"/>
                <w:sz w:val="28"/>
                <w:szCs w:val="28"/>
              </w:rPr>
              <w:t>F</w:t>
            </w:r>
            <w:r w:rsidR="00D05466">
              <w:rPr>
                <w:rFonts w:ascii="宋体" w:eastAsia="宋体" w:hAnsi="宋体"/>
                <w:sz w:val="28"/>
                <w:szCs w:val="28"/>
              </w:rPr>
              <w:t>PGA</w:t>
            </w:r>
            <w:r w:rsidR="00D05466">
              <w:rPr>
                <w:rFonts w:ascii="宋体" w:eastAsia="宋体" w:hAnsi="宋体" w:hint="eastAsia"/>
                <w:sz w:val="28"/>
                <w:szCs w:val="28"/>
              </w:rPr>
              <w:t>采集相关信号，设计并实现</w:t>
            </w:r>
            <w:r w:rsidR="003F277A">
              <w:rPr>
                <w:rFonts w:ascii="宋体" w:eastAsia="宋体" w:hAnsi="宋体" w:hint="eastAsia"/>
                <w:sz w:val="28"/>
                <w:szCs w:val="28"/>
              </w:rPr>
              <w:t>控制算法，</w:t>
            </w:r>
            <w:r w:rsidR="00D05466">
              <w:rPr>
                <w:rFonts w:ascii="宋体" w:eastAsia="宋体" w:hAnsi="宋体" w:hint="eastAsia"/>
                <w:sz w:val="28"/>
                <w:szCs w:val="28"/>
              </w:rPr>
              <w:t>通过PWM开关信号实现对电源的控制功能</w:t>
            </w:r>
            <w:r w:rsidR="003F277A">
              <w:rPr>
                <w:rFonts w:ascii="宋体" w:eastAsia="宋体" w:hAnsi="宋体" w:hint="eastAsia"/>
                <w:sz w:val="28"/>
                <w:szCs w:val="28"/>
              </w:rPr>
              <w:t>。在FPGA上设计网络功能，通过远程web网页对被控对象性能进行远程监控</w:t>
            </w:r>
            <w:r w:rsidR="00D20BFA">
              <w:rPr>
                <w:rFonts w:ascii="宋体" w:eastAsia="宋体" w:hAnsi="宋体" w:hint="eastAsia"/>
                <w:sz w:val="28"/>
                <w:szCs w:val="28"/>
              </w:rPr>
              <w:t>。</w:t>
            </w:r>
          </w:p>
        </w:tc>
      </w:tr>
      <w:tr w:rsidR="00861BDC" w14:paraId="16E18583" w14:textId="77777777" w:rsidTr="00370AC5">
        <w:trPr>
          <w:trHeight w:val="1822"/>
        </w:trPr>
        <w:tc>
          <w:tcPr>
            <w:tcW w:w="1696" w:type="dxa"/>
            <w:vAlign w:val="center"/>
          </w:tcPr>
          <w:p w14:paraId="3482D222" w14:textId="77777777" w:rsidR="00861BDC" w:rsidRDefault="00861BDC" w:rsidP="00370AC5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学生要求：</w:t>
            </w:r>
          </w:p>
        </w:tc>
        <w:tc>
          <w:tcPr>
            <w:tcW w:w="6600" w:type="dxa"/>
          </w:tcPr>
          <w:p w14:paraId="19C432E7" w14:textId="32175E3B" w:rsidR="00861BDC" w:rsidRDefault="006F6EFC" w:rsidP="00370AC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数字电路课程成绩良好及以上，具备一定的模电及编程基础。</w:t>
            </w:r>
          </w:p>
        </w:tc>
      </w:tr>
    </w:tbl>
    <w:p w14:paraId="5461F250" w14:textId="31429358" w:rsidR="00861BDC" w:rsidRDefault="00861BDC" w:rsidP="00E02CB6">
      <w:pPr>
        <w:rPr>
          <w:rFonts w:ascii="宋体" w:eastAsia="宋体" w:hAnsi="宋体"/>
          <w:sz w:val="28"/>
          <w:szCs w:val="28"/>
        </w:rPr>
      </w:pPr>
    </w:p>
    <w:p w14:paraId="621B5A8D" w14:textId="4E6DCD48" w:rsidR="00665059" w:rsidRDefault="00665059" w:rsidP="00E02CB6">
      <w:pPr>
        <w:rPr>
          <w:rFonts w:ascii="宋体" w:eastAsia="宋体" w:hAnsi="宋体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665059" w14:paraId="7BE4D419" w14:textId="77777777" w:rsidTr="00E20E05">
        <w:tc>
          <w:tcPr>
            <w:tcW w:w="8296" w:type="dxa"/>
            <w:gridSpan w:val="2"/>
            <w:shd w:val="clear" w:color="auto" w:fill="F2F2F2" w:themeFill="background1" w:themeFillShade="F2"/>
          </w:tcPr>
          <w:p w14:paraId="0BEC1B6D" w14:textId="20463099" w:rsidR="00665059" w:rsidRPr="00E02CB6" w:rsidRDefault="00665059" w:rsidP="00E20E05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</w:t>
            </w:r>
            <w:r w:rsidR="004B3B1A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三</w:t>
            </w:r>
          </w:p>
        </w:tc>
      </w:tr>
      <w:tr w:rsidR="00665059" w14:paraId="57539118" w14:textId="77777777" w:rsidTr="00E20E05">
        <w:tc>
          <w:tcPr>
            <w:tcW w:w="1696" w:type="dxa"/>
          </w:tcPr>
          <w:p w14:paraId="14A9C96E" w14:textId="77777777" w:rsidR="00665059" w:rsidRDefault="00665059" w:rsidP="00E20E0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50A14EA9" w14:textId="4F907D8A" w:rsidR="00665059" w:rsidRDefault="00665059" w:rsidP="00E20E0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王龙军</w:t>
            </w:r>
          </w:p>
        </w:tc>
      </w:tr>
      <w:tr w:rsidR="00665059" w14:paraId="25EFA149" w14:textId="77777777" w:rsidTr="00E20E05">
        <w:tc>
          <w:tcPr>
            <w:tcW w:w="1696" w:type="dxa"/>
          </w:tcPr>
          <w:p w14:paraId="3BF22E8B" w14:textId="77777777" w:rsidR="00665059" w:rsidRDefault="00665059" w:rsidP="00E20E0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</w:tcPr>
          <w:p w14:paraId="54F068C1" w14:textId="6947E15F" w:rsidR="00665059" w:rsidRDefault="00B26287" w:rsidP="00E20E0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FPGA系统远程代码升级方法研究与实现</w:t>
            </w:r>
          </w:p>
        </w:tc>
      </w:tr>
      <w:tr w:rsidR="00665059" w14:paraId="7DC675C0" w14:textId="77777777" w:rsidTr="00E20E05">
        <w:tc>
          <w:tcPr>
            <w:tcW w:w="1696" w:type="dxa"/>
          </w:tcPr>
          <w:p w14:paraId="750B39F2" w14:textId="77777777" w:rsidR="00665059" w:rsidRDefault="00665059" w:rsidP="00E20E0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</w:tcPr>
          <w:p w14:paraId="4ABADD3E" w14:textId="77777777" w:rsidR="00665059" w:rsidRDefault="00665059" w:rsidP="00E20E0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自拟</w:t>
            </w:r>
          </w:p>
        </w:tc>
      </w:tr>
      <w:tr w:rsidR="00665059" w14:paraId="418DDCDE" w14:textId="77777777" w:rsidTr="00E20E05">
        <w:trPr>
          <w:trHeight w:val="2090"/>
        </w:trPr>
        <w:tc>
          <w:tcPr>
            <w:tcW w:w="1696" w:type="dxa"/>
            <w:vAlign w:val="center"/>
          </w:tcPr>
          <w:p w14:paraId="41A04BF9" w14:textId="77777777" w:rsidR="00665059" w:rsidRDefault="00665059" w:rsidP="00E20E05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</w:tc>
        <w:tc>
          <w:tcPr>
            <w:tcW w:w="6600" w:type="dxa"/>
          </w:tcPr>
          <w:p w14:paraId="3D8F67CC" w14:textId="0CAD37EA" w:rsidR="00665059" w:rsidRDefault="00B26287" w:rsidP="00E20E0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FPGA</w:t>
            </w:r>
            <w:r w:rsidR="00D42FC5">
              <w:rPr>
                <w:rFonts w:ascii="宋体" w:eastAsia="宋体" w:hAnsi="宋体" w:hint="eastAsia"/>
                <w:sz w:val="28"/>
                <w:szCs w:val="28"/>
              </w:rPr>
              <w:t>系统</w:t>
            </w:r>
            <w:r w:rsidR="000003A6">
              <w:rPr>
                <w:rFonts w:ascii="宋体" w:eastAsia="宋体" w:hAnsi="宋体" w:hint="eastAsia"/>
                <w:sz w:val="28"/>
                <w:szCs w:val="28"/>
              </w:rPr>
              <w:t>可以通过代码更新的方式</w:t>
            </w:r>
            <w:r w:rsidR="00D96F76">
              <w:rPr>
                <w:rFonts w:ascii="宋体" w:eastAsia="宋体" w:hAnsi="宋体" w:hint="eastAsia"/>
                <w:sz w:val="28"/>
                <w:szCs w:val="28"/>
              </w:rPr>
              <w:t>实现系统升级，</w:t>
            </w:r>
            <w:r w:rsidR="00B958D9">
              <w:rPr>
                <w:rFonts w:ascii="宋体" w:eastAsia="宋体" w:hAnsi="宋体" w:hint="eastAsia"/>
                <w:sz w:val="28"/>
                <w:szCs w:val="28"/>
              </w:rPr>
              <w:t>远程更新代码</w:t>
            </w:r>
            <w:r w:rsidR="00C21A0B">
              <w:rPr>
                <w:rFonts w:ascii="宋体" w:eastAsia="宋体" w:hAnsi="宋体" w:hint="eastAsia"/>
                <w:sz w:val="28"/>
                <w:szCs w:val="28"/>
              </w:rPr>
              <w:t>功能具有更好的适用场景。</w:t>
            </w:r>
            <w:r w:rsidR="00163ACD">
              <w:rPr>
                <w:rFonts w:ascii="宋体" w:eastAsia="宋体" w:hAnsi="宋体" w:hint="eastAsia"/>
                <w:sz w:val="28"/>
                <w:szCs w:val="28"/>
              </w:rPr>
              <w:t>本项目</w:t>
            </w:r>
            <w:r w:rsidR="0007188F">
              <w:rPr>
                <w:rFonts w:ascii="宋体" w:eastAsia="宋体" w:hAnsi="宋体" w:hint="eastAsia"/>
                <w:sz w:val="28"/>
                <w:szCs w:val="28"/>
              </w:rPr>
              <w:t>研究</w:t>
            </w:r>
            <w:r w:rsidR="00D8003A">
              <w:rPr>
                <w:rFonts w:ascii="宋体" w:eastAsia="宋体" w:hAnsi="宋体" w:hint="eastAsia"/>
                <w:sz w:val="28"/>
                <w:szCs w:val="28"/>
              </w:rPr>
              <w:t>适用于不同场景的升级方案，</w:t>
            </w:r>
            <w:r w:rsidR="00240826">
              <w:rPr>
                <w:rFonts w:ascii="宋体" w:eastAsia="宋体" w:hAnsi="宋体" w:hint="eastAsia"/>
                <w:sz w:val="28"/>
                <w:szCs w:val="28"/>
              </w:rPr>
              <w:t>并通过FPGA代码实际</w:t>
            </w:r>
            <w:r w:rsidR="002A7B56">
              <w:rPr>
                <w:rFonts w:ascii="宋体" w:eastAsia="宋体" w:hAnsi="宋体" w:hint="eastAsia"/>
                <w:sz w:val="28"/>
                <w:szCs w:val="28"/>
              </w:rPr>
              <w:t>完成功能实现。</w:t>
            </w:r>
          </w:p>
        </w:tc>
      </w:tr>
      <w:tr w:rsidR="00665059" w14:paraId="00B6065E" w14:textId="77777777" w:rsidTr="00E20E05">
        <w:trPr>
          <w:trHeight w:val="1822"/>
        </w:trPr>
        <w:tc>
          <w:tcPr>
            <w:tcW w:w="1696" w:type="dxa"/>
            <w:vAlign w:val="center"/>
          </w:tcPr>
          <w:p w14:paraId="7A5F0FBB" w14:textId="77777777" w:rsidR="00665059" w:rsidRDefault="00665059" w:rsidP="00E20E05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学生要求：</w:t>
            </w:r>
          </w:p>
        </w:tc>
        <w:tc>
          <w:tcPr>
            <w:tcW w:w="6600" w:type="dxa"/>
          </w:tcPr>
          <w:p w14:paraId="2BEB6608" w14:textId="77777777" w:rsidR="00665059" w:rsidRDefault="00665059" w:rsidP="00E20E0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数字电路课程成绩良好及以上，具备一定的模电及编程基础。</w:t>
            </w:r>
          </w:p>
        </w:tc>
      </w:tr>
    </w:tbl>
    <w:p w14:paraId="656918DF" w14:textId="77777777" w:rsidR="00665059" w:rsidRDefault="00665059" w:rsidP="00E02CB6">
      <w:pPr>
        <w:rPr>
          <w:rFonts w:ascii="宋体" w:eastAsia="宋体" w:hAnsi="宋体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113A9E" w14:paraId="217250BE" w14:textId="77777777" w:rsidTr="00826565">
        <w:tc>
          <w:tcPr>
            <w:tcW w:w="8296" w:type="dxa"/>
            <w:gridSpan w:val="2"/>
            <w:shd w:val="clear" w:color="auto" w:fill="F2F2F2" w:themeFill="background1" w:themeFillShade="F2"/>
          </w:tcPr>
          <w:p w14:paraId="50EFFAB8" w14:textId="398C1CF5" w:rsidR="00113A9E" w:rsidRPr="00E02CB6" w:rsidRDefault="00113A9E" w:rsidP="00826565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</w:t>
            </w:r>
            <w:r w:rsidR="004B3B1A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四</w:t>
            </w:r>
          </w:p>
        </w:tc>
      </w:tr>
      <w:tr w:rsidR="00113A9E" w14:paraId="3775ADE3" w14:textId="77777777" w:rsidTr="00826565">
        <w:tc>
          <w:tcPr>
            <w:tcW w:w="1696" w:type="dxa"/>
          </w:tcPr>
          <w:p w14:paraId="39905214" w14:textId="77777777" w:rsidR="00113A9E" w:rsidRDefault="00113A9E" w:rsidP="0082656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70A9A6EC" w14:textId="594428D0" w:rsidR="00113A9E" w:rsidRDefault="004B3B1A" w:rsidP="0082656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翟会</w:t>
            </w:r>
          </w:p>
        </w:tc>
      </w:tr>
      <w:tr w:rsidR="00113A9E" w14:paraId="14A3A674" w14:textId="77777777" w:rsidTr="00826565">
        <w:tc>
          <w:tcPr>
            <w:tcW w:w="1696" w:type="dxa"/>
          </w:tcPr>
          <w:p w14:paraId="389CA493" w14:textId="77777777" w:rsidR="00113A9E" w:rsidRDefault="00113A9E" w:rsidP="0082656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</w:tcPr>
          <w:p w14:paraId="6C625D56" w14:textId="1912CBE5" w:rsidR="00113A9E" w:rsidRDefault="001353BA" w:rsidP="0082656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基于FPGA的高精度DPWM控制技术研究</w:t>
            </w:r>
          </w:p>
        </w:tc>
      </w:tr>
      <w:tr w:rsidR="00113A9E" w14:paraId="7C7C037E" w14:textId="77777777" w:rsidTr="00826565">
        <w:tc>
          <w:tcPr>
            <w:tcW w:w="1696" w:type="dxa"/>
          </w:tcPr>
          <w:p w14:paraId="65356D81" w14:textId="77777777" w:rsidR="00113A9E" w:rsidRDefault="00113A9E" w:rsidP="0082656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</w:tcPr>
          <w:p w14:paraId="4DB6E500" w14:textId="77777777" w:rsidR="00113A9E" w:rsidRDefault="00113A9E" w:rsidP="0082656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自拟</w:t>
            </w:r>
          </w:p>
        </w:tc>
      </w:tr>
      <w:tr w:rsidR="00113A9E" w14:paraId="6D0FB5ED" w14:textId="77777777" w:rsidTr="00826565">
        <w:trPr>
          <w:trHeight w:val="2090"/>
        </w:trPr>
        <w:tc>
          <w:tcPr>
            <w:tcW w:w="1696" w:type="dxa"/>
            <w:vAlign w:val="center"/>
          </w:tcPr>
          <w:p w14:paraId="3C9EF874" w14:textId="77777777" w:rsidR="00113A9E" w:rsidRDefault="00113A9E" w:rsidP="00826565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项目简介：</w:t>
            </w:r>
          </w:p>
        </w:tc>
        <w:tc>
          <w:tcPr>
            <w:tcW w:w="6600" w:type="dxa"/>
          </w:tcPr>
          <w:p w14:paraId="39AE4166" w14:textId="6F14D8A0" w:rsidR="00113A9E" w:rsidRDefault="001353BA" w:rsidP="001353BA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利用</w:t>
            </w:r>
            <w:r w:rsidR="00113A9E">
              <w:rPr>
                <w:rFonts w:ascii="宋体" w:eastAsia="宋体" w:hAnsi="宋体" w:hint="eastAsia"/>
                <w:sz w:val="28"/>
                <w:szCs w:val="28"/>
              </w:rPr>
              <w:t>FPGA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的高精度延时链、锁相环相移、数字抖动等技术，实现高精度DPWM波输出。FPGA外部时钟输入5</w:t>
            </w:r>
            <w:r>
              <w:rPr>
                <w:rFonts w:ascii="宋体" w:eastAsia="宋体" w:hAnsi="宋体"/>
                <w:sz w:val="28"/>
                <w:szCs w:val="28"/>
              </w:rPr>
              <w:t>0MHz，PWM波输出频率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3</w:t>
            </w:r>
            <w:r>
              <w:rPr>
                <w:rFonts w:ascii="宋体" w:eastAsia="宋体" w:hAnsi="宋体"/>
                <w:sz w:val="28"/>
                <w:szCs w:val="28"/>
              </w:rPr>
              <w:t>0K，脉宽调节精度优于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1ns。用以实现高精度电源控制、电机控制等对精度要求较高的场合。FPGA拟采用</w:t>
            </w:r>
            <w:proofErr w:type="spellStart"/>
            <w:r>
              <w:rPr>
                <w:rFonts w:ascii="宋体" w:eastAsia="宋体" w:hAnsi="宋体" w:hint="eastAsia"/>
                <w:sz w:val="28"/>
                <w:szCs w:val="28"/>
              </w:rPr>
              <w:t>xilinx</w:t>
            </w:r>
            <w:proofErr w:type="spellEnd"/>
            <w:r>
              <w:rPr>
                <w:rFonts w:ascii="宋体" w:eastAsia="宋体" w:hAnsi="宋体" w:hint="eastAsia"/>
                <w:sz w:val="28"/>
                <w:szCs w:val="28"/>
              </w:rPr>
              <w:t>公司的artix</w:t>
            </w:r>
            <w:r>
              <w:rPr>
                <w:rFonts w:ascii="宋体" w:eastAsia="宋体" w:hAnsi="宋体"/>
                <w:sz w:val="28"/>
                <w:szCs w:val="28"/>
              </w:rPr>
              <w:t>-7系列</w:t>
            </w:r>
            <w:r w:rsidR="00D73F92">
              <w:rPr>
                <w:rFonts w:ascii="宋体" w:eastAsia="宋体" w:hAnsi="宋体"/>
                <w:sz w:val="28"/>
                <w:szCs w:val="28"/>
              </w:rPr>
              <w:t>，采用Verilog HDL实现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。 </w:t>
            </w:r>
          </w:p>
        </w:tc>
      </w:tr>
      <w:tr w:rsidR="00113A9E" w14:paraId="748317F9" w14:textId="77777777" w:rsidTr="00826565">
        <w:trPr>
          <w:trHeight w:val="1822"/>
        </w:trPr>
        <w:tc>
          <w:tcPr>
            <w:tcW w:w="1696" w:type="dxa"/>
            <w:vAlign w:val="center"/>
          </w:tcPr>
          <w:p w14:paraId="0EC33711" w14:textId="77777777" w:rsidR="00113A9E" w:rsidRDefault="00113A9E" w:rsidP="00826565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学生要求：</w:t>
            </w:r>
          </w:p>
        </w:tc>
        <w:tc>
          <w:tcPr>
            <w:tcW w:w="6600" w:type="dxa"/>
          </w:tcPr>
          <w:p w14:paraId="7224454A" w14:textId="0D2CE00E" w:rsidR="00113A9E" w:rsidRDefault="00113A9E" w:rsidP="00457194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数字电路课程成绩良好及以上，具备一定的编程基础。</w:t>
            </w:r>
          </w:p>
        </w:tc>
      </w:tr>
    </w:tbl>
    <w:p w14:paraId="11D91B10" w14:textId="77777777" w:rsidR="00113A9E" w:rsidRDefault="00113A9E" w:rsidP="00E02CB6">
      <w:pPr>
        <w:rPr>
          <w:rFonts w:ascii="宋体" w:eastAsia="宋体" w:hAnsi="宋体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113A9E" w14:paraId="611BB84E" w14:textId="77777777" w:rsidTr="00826565">
        <w:tc>
          <w:tcPr>
            <w:tcW w:w="8296" w:type="dxa"/>
            <w:gridSpan w:val="2"/>
            <w:shd w:val="clear" w:color="auto" w:fill="F2F2F2" w:themeFill="background1" w:themeFillShade="F2"/>
          </w:tcPr>
          <w:p w14:paraId="5EAE55BA" w14:textId="199A1DB1" w:rsidR="00113A9E" w:rsidRPr="00E02CB6" w:rsidRDefault="00113A9E" w:rsidP="00826565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E02CB6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课题</w:t>
            </w:r>
            <w:r w:rsidR="00427DFF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五</w:t>
            </w:r>
          </w:p>
        </w:tc>
      </w:tr>
      <w:tr w:rsidR="00113A9E" w14:paraId="20D5488F" w14:textId="77777777" w:rsidTr="00826565">
        <w:tc>
          <w:tcPr>
            <w:tcW w:w="1696" w:type="dxa"/>
          </w:tcPr>
          <w:p w14:paraId="7F7A6C36" w14:textId="77777777" w:rsidR="00113A9E" w:rsidRDefault="00113A9E" w:rsidP="0082656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指导教师：</w:t>
            </w:r>
          </w:p>
        </w:tc>
        <w:tc>
          <w:tcPr>
            <w:tcW w:w="6600" w:type="dxa"/>
          </w:tcPr>
          <w:p w14:paraId="169658B1" w14:textId="2B2A46B5" w:rsidR="00113A9E" w:rsidRDefault="00F550CB" w:rsidP="0082656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翟会</w:t>
            </w:r>
          </w:p>
        </w:tc>
      </w:tr>
      <w:tr w:rsidR="00113A9E" w14:paraId="4EDEEA21" w14:textId="77777777" w:rsidTr="00826565">
        <w:tc>
          <w:tcPr>
            <w:tcW w:w="1696" w:type="dxa"/>
          </w:tcPr>
          <w:p w14:paraId="314D49A7" w14:textId="77777777" w:rsidR="00113A9E" w:rsidRDefault="00113A9E" w:rsidP="0082656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项目名称：</w:t>
            </w:r>
          </w:p>
        </w:tc>
        <w:tc>
          <w:tcPr>
            <w:tcW w:w="6600" w:type="dxa"/>
          </w:tcPr>
          <w:p w14:paraId="7D0F4BE1" w14:textId="5C54F9DB" w:rsidR="00113A9E" w:rsidRDefault="00F550CB" w:rsidP="0082656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基于ZYNQ和AD</w:t>
            </w:r>
            <w:r>
              <w:rPr>
                <w:rFonts w:ascii="宋体" w:eastAsia="宋体" w:hAnsi="宋体"/>
                <w:sz w:val="28"/>
                <w:szCs w:val="28"/>
              </w:rPr>
              <w:t>9361的频谱监测装置研究</w:t>
            </w:r>
          </w:p>
        </w:tc>
      </w:tr>
      <w:tr w:rsidR="00113A9E" w14:paraId="321DC3A3" w14:textId="77777777" w:rsidTr="00826565">
        <w:tc>
          <w:tcPr>
            <w:tcW w:w="1696" w:type="dxa"/>
          </w:tcPr>
          <w:p w14:paraId="58C8C356" w14:textId="77777777" w:rsidR="00113A9E" w:rsidRDefault="00113A9E" w:rsidP="0082656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项目来源：</w:t>
            </w:r>
          </w:p>
        </w:tc>
        <w:tc>
          <w:tcPr>
            <w:tcW w:w="6600" w:type="dxa"/>
          </w:tcPr>
          <w:p w14:paraId="28FAA1CB" w14:textId="77777777" w:rsidR="00113A9E" w:rsidRDefault="00113A9E" w:rsidP="0082656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自拟</w:t>
            </w:r>
          </w:p>
        </w:tc>
      </w:tr>
      <w:tr w:rsidR="00113A9E" w14:paraId="28959B5F" w14:textId="77777777" w:rsidTr="00826565">
        <w:trPr>
          <w:trHeight w:val="2090"/>
        </w:trPr>
        <w:tc>
          <w:tcPr>
            <w:tcW w:w="1696" w:type="dxa"/>
            <w:vAlign w:val="center"/>
          </w:tcPr>
          <w:p w14:paraId="3AE7045B" w14:textId="77777777" w:rsidR="00113A9E" w:rsidRDefault="00113A9E" w:rsidP="00826565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lastRenderedPageBreak/>
              <w:t>项目简介：</w:t>
            </w:r>
          </w:p>
        </w:tc>
        <w:tc>
          <w:tcPr>
            <w:tcW w:w="6600" w:type="dxa"/>
          </w:tcPr>
          <w:p w14:paraId="4B9EDD1E" w14:textId="69F10D0D" w:rsidR="00113A9E" w:rsidRDefault="00F550CB" w:rsidP="0082656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频谱监测在雷达、通信、电子对抗等领域有广泛的应用需求，目前的频谱监测装置体积大、功耗高、操作复杂。本项目拟采用ZYNQ和AD9361实现较低成本的频谱监测装置，可提供成品电路板，进行功能及上位机软件方面的开发工作；也可对电路板及FPGA程序进行改进，进行硬件方面的开发工作。</w:t>
            </w:r>
          </w:p>
        </w:tc>
      </w:tr>
      <w:tr w:rsidR="00113A9E" w14:paraId="19E56B0F" w14:textId="77777777" w:rsidTr="00826565">
        <w:trPr>
          <w:trHeight w:val="1822"/>
        </w:trPr>
        <w:tc>
          <w:tcPr>
            <w:tcW w:w="1696" w:type="dxa"/>
            <w:vAlign w:val="center"/>
          </w:tcPr>
          <w:p w14:paraId="0E764C54" w14:textId="77777777" w:rsidR="00113A9E" w:rsidRDefault="00113A9E" w:rsidP="00826565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学生要求：</w:t>
            </w:r>
          </w:p>
        </w:tc>
        <w:tc>
          <w:tcPr>
            <w:tcW w:w="6600" w:type="dxa"/>
          </w:tcPr>
          <w:p w14:paraId="6B5AEA8F" w14:textId="18D7D43E" w:rsidR="00113A9E" w:rsidRDefault="00F550CB" w:rsidP="00F550CB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学习过数字电路</w:t>
            </w:r>
            <w:r w:rsidR="00113A9E">
              <w:rPr>
                <w:rFonts w:ascii="宋体" w:eastAsia="宋体" w:hAnsi="宋体" w:hint="eastAsia"/>
                <w:sz w:val="28"/>
                <w:szCs w:val="28"/>
              </w:rPr>
              <w:t>，具备一定的编程基础。</w:t>
            </w:r>
          </w:p>
        </w:tc>
      </w:tr>
    </w:tbl>
    <w:p w14:paraId="643BA178" w14:textId="77777777" w:rsidR="00113A9E" w:rsidRPr="00113A9E" w:rsidRDefault="00113A9E" w:rsidP="00E02CB6">
      <w:pPr>
        <w:rPr>
          <w:rFonts w:ascii="宋体" w:eastAsia="宋体" w:hAnsi="宋体"/>
          <w:sz w:val="28"/>
          <w:szCs w:val="28"/>
        </w:rPr>
      </w:pPr>
    </w:p>
    <w:p w14:paraId="1D01420C" w14:textId="40A526B4" w:rsidR="00861BDC" w:rsidRPr="00861BDC" w:rsidRDefault="00861BDC" w:rsidP="00861BDC">
      <w:pPr>
        <w:pStyle w:val="2"/>
        <w:rPr>
          <w:rFonts w:ascii="宋体" w:eastAsia="宋体" w:hAnsi="宋体"/>
        </w:rPr>
      </w:pPr>
      <w:r w:rsidRPr="00861BDC">
        <w:rPr>
          <w:rFonts w:ascii="宋体" w:eastAsia="宋体" w:hAnsi="宋体" w:hint="eastAsia"/>
        </w:rPr>
        <w:t>三、报名组队事宜</w:t>
      </w:r>
    </w:p>
    <w:p w14:paraId="465E3220" w14:textId="19F5D4D7" w:rsidR="00E02CB6" w:rsidRDefault="00B965E3" w:rsidP="00E02CB6">
      <w:pPr>
        <w:rPr>
          <w:rFonts w:ascii="微软雅黑" w:eastAsia="微软雅黑" w:hAnsi="微软雅黑"/>
          <w:color w:val="000000"/>
        </w:rPr>
      </w:pPr>
      <w:r w:rsidRPr="00B965E3">
        <w:rPr>
          <w:rFonts w:ascii="宋体" w:eastAsia="宋体" w:hAnsi="宋体" w:hint="eastAsia"/>
          <w:color w:val="000000" w:themeColor="text1"/>
          <w:sz w:val="24"/>
          <w:szCs w:val="24"/>
        </w:rPr>
        <w:t>支持团队报名，队长统一联系，</w:t>
      </w:r>
      <w:r>
        <w:rPr>
          <w:rFonts w:ascii="宋体" w:eastAsia="宋体" w:hAnsi="宋体" w:hint="eastAsia"/>
          <w:color w:val="000000" w:themeColor="text1"/>
          <w:sz w:val="24"/>
          <w:szCs w:val="24"/>
        </w:rPr>
        <w:t>联系方式</w:t>
      </w:r>
      <w:r w:rsidR="00C13416">
        <w:rPr>
          <w:rFonts w:ascii="宋体" w:eastAsia="宋体" w:hAnsi="宋体" w:hint="eastAsia"/>
          <w:color w:val="000000" w:themeColor="text1"/>
          <w:sz w:val="24"/>
          <w:szCs w:val="24"/>
        </w:rPr>
        <w:t>王龙军QQ：9</w:t>
      </w:r>
      <w:r w:rsidR="00C13416">
        <w:rPr>
          <w:rFonts w:ascii="宋体" w:eastAsia="宋体" w:hAnsi="宋体"/>
          <w:color w:val="000000" w:themeColor="text1"/>
          <w:sz w:val="24"/>
          <w:szCs w:val="24"/>
        </w:rPr>
        <w:t>963793</w:t>
      </w:r>
      <w:r w:rsidR="00C13416">
        <w:rPr>
          <w:rFonts w:ascii="宋体" w:eastAsia="宋体" w:hAnsi="宋体" w:hint="eastAsia"/>
          <w:color w:val="000000" w:themeColor="text1"/>
          <w:sz w:val="24"/>
          <w:szCs w:val="24"/>
        </w:rPr>
        <w:t>， 翟会QQ：</w:t>
      </w:r>
      <w:r w:rsidR="00C13416">
        <w:rPr>
          <w:rFonts w:ascii="微软雅黑" w:eastAsia="微软雅黑" w:hAnsi="微软雅黑" w:hint="eastAsia"/>
          <w:color w:val="000000"/>
        </w:rPr>
        <w:t>715488872</w:t>
      </w:r>
      <w:r w:rsidR="0008546C">
        <w:rPr>
          <w:rFonts w:ascii="微软雅黑" w:eastAsia="微软雅黑" w:hAnsi="微软雅黑" w:hint="eastAsia"/>
          <w:color w:val="000000"/>
        </w:rPr>
        <w:t>。</w:t>
      </w:r>
    </w:p>
    <w:p w14:paraId="78AD0293" w14:textId="023267B5" w:rsidR="008A2C70" w:rsidRDefault="008A2C70" w:rsidP="008A2C7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了解更多</w:t>
      </w:r>
      <w:r>
        <w:rPr>
          <w:rFonts w:ascii="宋体" w:eastAsia="宋体" w:hAnsi="宋体" w:hint="eastAsia"/>
          <w:sz w:val="28"/>
          <w:szCs w:val="28"/>
        </w:rPr>
        <w:t>项目</w:t>
      </w:r>
      <w:r>
        <w:rPr>
          <w:rFonts w:ascii="宋体" w:eastAsia="宋体" w:hAnsi="宋体" w:hint="eastAsia"/>
          <w:sz w:val="28"/>
          <w:szCs w:val="28"/>
        </w:rPr>
        <w:t>，联系相关老师，</w:t>
      </w:r>
      <w:proofErr w:type="gramStart"/>
      <w:r>
        <w:rPr>
          <w:rFonts w:ascii="宋体" w:eastAsia="宋体" w:hAnsi="宋体" w:hint="eastAsia"/>
          <w:sz w:val="28"/>
          <w:szCs w:val="28"/>
        </w:rPr>
        <w:t>请扫码加入</w:t>
      </w:r>
      <w:proofErr w:type="gramEnd"/>
      <w:r>
        <w:rPr>
          <w:rFonts w:ascii="宋体" w:eastAsia="宋体" w:hAnsi="宋体" w:hint="eastAsia"/>
          <w:sz w:val="28"/>
          <w:szCs w:val="28"/>
        </w:rPr>
        <w:t>QQ群：8</w:t>
      </w:r>
      <w:r>
        <w:rPr>
          <w:rFonts w:ascii="宋体" w:eastAsia="宋体" w:hAnsi="宋体"/>
          <w:sz w:val="28"/>
          <w:szCs w:val="28"/>
        </w:rPr>
        <w:t>13299808</w:t>
      </w:r>
      <w:r>
        <w:rPr>
          <w:rFonts w:ascii="宋体" w:eastAsia="宋体" w:hAnsi="宋体" w:hint="eastAsia"/>
          <w:sz w:val="28"/>
          <w:szCs w:val="28"/>
        </w:rPr>
        <w:t>。</w:t>
      </w:r>
    </w:p>
    <w:p w14:paraId="2048AE0D" w14:textId="77777777" w:rsidR="008A2C70" w:rsidRPr="007B5F5E" w:rsidRDefault="008A2C70" w:rsidP="008A2C70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7B5F5E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1F49EAE3" wp14:editId="71C4C8D9">
            <wp:extent cx="1973580" cy="2527145"/>
            <wp:effectExtent l="0" t="0" r="7620" b="6985"/>
            <wp:docPr id="629284655" name="图片 6292846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403" cy="2528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A817FD" w14:textId="77777777" w:rsidR="008A2C70" w:rsidRPr="00B965E3" w:rsidRDefault="008A2C70" w:rsidP="00E02CB6">
      <w:pPr>
        <w:rPr>
          <w:rFonts w:ascii="宋体" w:eastAsia="宋体" w:hAnsi="宋体" w:hint="eastAsia"/>
          <w:color w:val="000000" w:themeColor="text1"/>
          <w:sz w:val="28"/>
          <w:szCs w:val="28"/>
        </w:rPr>
      </w:pPr>
    </w:p>
    <w:sectPr w:rsidR="008A2C70" w:rsidRPr="00B965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9F2B0" w14:textId="77777777" w:rsidR="00A36310" w:rsidRDefault="00A36310" w:rsidP="005847E7">
      <w:r>
        <w:separator/>
      </w:r>
    </w:p>
  </w:endnote>
  <w:endnote w:type="continuationSeparator" w:id="0">
    <w:p w14:paraId="10D9462A" w14:textId="77777777" w:rsidR="00A36310" w:rsidRDefault="00A36310" w:rsidP="00584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F6BD6" w14:textId="77777777" w:rsidR="00A36310" w:rsidRDefault="00A36310" w:rsidP="005847E7">
      <w:r>
        <w:separator/>
      </w:r>
    </w:p>
  </w:footnote>
  <w:footnote w:type="continuationSeparator" w:id="0">
    <w:p w14:paraId="0EDCF5A4" w14:textId="77777777" w:rsidR="00A36310" w:rsidRDefault="00A36310" w:rsidP="005847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25B"/>
    <w:rsid w:val="000003A6"/>
    <w:rsid w:val="000700CF"/>
    <w:rsid w:val="0007188F"/>
    <w:rsid w:val="0007337A"/>
    <w:rsid w:val="0008546C"/>
    <w:rsid w:val="00087C39"/>
    <w:rsid w:val="000977AB"/>
    <w:rsid w:val="000A1D14"/>
    <w:rsid w:val="000F5A88"/>
    <w:rsid w:val="00113A9E"/>
    <w:rsid w:val="00123518"/>
    <w:rsid w:val="001353BA"/>
    <w:rsid w:val="00156FA8"/>
    <w:rsid w:val="00163ACD"/>
    <w:rsid w:val="00196965"/>
    <w:rsid w:val="00200B6E"/>
    <w:rsid w:val="00240826"/>
    <w:rsid w:val="002631EA"/>
    <w:rsid w:val="002A7B56"/>
    <w:rsid w:val="0030579B"/>
    <w:rsid w:val="00387AF7"/>
    <w:rsid w:val="003F277A"/>
    <w:rsid w:val="00415443"/>
    <w:rsid w:val="00427DFF"/>
    <w:rsid w:val="00457194"/>
    <w:rsid w:val="004A580C"/>
    <w:rsid w:val="004B3B1A"/>
    <w:rsid w:val="00512951"/>
    <w:rsid w:val="005443B4"/>
    <w:rsid w:val="005847E7"/>
    <w:rsid w:val="00636838"/>
    <w:rsid w:val="0065023F"/>
    <w:rsid w:val="0065452D"/>
    <w:rsid w:val="00665059"/>
    <w:rsid w:val="006907B2"/>
    <w:rsid w:val="006C4254"/>
    <w:rsid w:val="006F6EFC"/>
    <w:rsid w:val="0077517D"/>
    <w:rsid w:val="00861BDC"/>
    <w:rsid w:val="00871BC6"/>
    <w:rsid w:val="0089025B"/>
    <w:rsid w:val="00897FE0"/>
    <w:rsid w:val="008A2C70"/>
    <w:rsid w:val="008D0CB7"/>
    <w:rsid w:val="009A368E"/>
    <w:rsid w:val="009D47CD"/>
    <w:rsid w:val="00A36310"/>
    <w:rsid w:val="00A96424"/>
    <w:rsid w:val="00AC03CE"/>
    <w:rsid w:val="00B26287"/>
    <w:rsid w:val="00B43522"/>
    <w:rsid w:val="00B4771C"/>
    <w:rsid w:val="00B958D9"/>
    <w:rsid w:val="00B965E3"/>
    <w:rsid w:val="00BA7395"/>
    <w:rsid w:val="00C13416"/>
    <w:rsid w:val="00C21A0B"/>
    <w:rsid w:val="00C756A6"/>
    <w:rsid w:val="00D05466"/>
    <w:rsid w:val="00D20BFA"/>
    <w:rsid w:val="00D42FC5"/>
    <w:rsid w:val="00D73F92"/>
    <w:rsid w:val="00D8003A"/>
    <w:rsid w:val="00D862CB"/>
    <w:rsid w:val="00D96F76"/>
    <w:rsid w:val="00E02CB6"/>
    <w:rsid w:val="00EF6E29"/>
    <w:rsid w:val="00F02BB1"/>
    <w:rsid w:val="00F1448C"/>
    <w:rsid w:val="00F27656"/>
    <w:rsid w:val="00F330EA"/>
    <w:rsid w:val="00F45B75"/>
    <w:rsid w:val="00F550CB"/>
    <w:rsid w:val="00FD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ADB5BD"/>
  <w15:chartTrackingRefBased/>
  <w15:docId w15:val="{3198C97B-F107-43CA-9D19-17A41C53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05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71BC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861BD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47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847E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847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847E7"/>
    <w:rPr>
      <w:sz w:val="18"/>
      <w:szCs w:val="18"/>
    </w:rPr>
  </w:style>
  <w:style w:type="character" w:styleId="a7">
    <w:name w:val="Hyperlink"/>
    <w:basedOn w:val="a0"/>
    <w:uiPriority w:val="99"/>
    <w:unhideWhenUsed/>
    <w:rsid w:val="005847E7"/>
    <w:rPr>
      <w:color w:val="0563C1" w:themeColor="hyperlink"/>
      <w:u w:val="single"/>
    </w:rPr>
  </w:style>
  <w:style w:type="character" w:customStyle="1" w:styleId="11">
    <w:name w:val="未处理的提及1"/>
    <w:basedOn w:val="a0"/>
    <w:uiPriority w:val="99"/>
    <w:semiHidden/>
    <w:unhideWhenUsed/>
    <w:rsid w:val="005847E7"/>
    <w:rPr>
      <w:color w:val="605E5C"/>
      <w:shd w:val="clear" w:color="auto" w:fill="E1DFDD"/>
    </w:rPr>
  </w:style>
  <w:style w:type="table" w:styleId="a8">
    <w:name w:val="Table Grid"/>
    <w:basedOn w:val="a1"/>
    <w:uiPriority w:val="39"/>
    <w:rsid w:val="00E02C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basedOn w:val="a0"/>
    <w:link w:val="2"/>
    <w:uiPriority w:val="9"/>
    <w:rsid w:val="00861BDC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871BC6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222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袁磊</dc:creator>
  <cp:keywords/>
  <dc:description/>
  <cp:lastModifiedBy>旺 葛</cp:lastModifiedBy>
  <cp:revision>8</cp:revision>
  <dcterms:created xsi:type="dcterms:W3CDTF">2024-01-08T07:17:00Z</dcterms:created>
  <dcterms:modified xsi:type="dcterms:W3CDTF">2024-01-10T00:37:00Z</dcterms:modified>
</cp:coreProperties>
</file>