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right"/>
        <w:rPr>
          <w:rFonts w:ascii="Arial" w:hAnsi="Arial" w:eastAsia="黑体"/>
          <w:bdr w:val="single" w:color="auto" w:sz="4" w:space="0"/>
        </w:rPr>
      </w:pPr>
      <w:r>
        <w:rPr>
          <w:rFonts w:hint="eastAsia" w:ascii="Arial" w:hAnsi="Arial" w:eastAsia="黑体"/>
          <w:bdr w:val="single" w:color="auto" w:sz="4" w:space="0"/>
        </w:rPr>
        <w:t>重要文档妥善保管</w:t>
      </w:r>
    </w:p>
    <w:p>
      <w:pPr>
        <w:pStyle w:val="3"/>
        <w:pBdr>
          <w:bottom w:val="single" w:color="auto" w:sz="6" w:space="0"/>
        </w:pBdr>
        <w:spacing w:line="240" w:lineRule="auto"/>
        <w:ind w:firstLine="360"/>
        <w:jc w:val="both"/>
        <w:rPr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5920" cy="727710"/>
            <wp:effectExtent l="0" t="0" r="5080" b="8890"/>
            <wp:docPr id="5" name="图片 1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Logo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2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Bdr>
          <w:bottom w:val="single" w:color="auto" w:sz="6" w:space="0"/>
        </w:pBdr>
        <w:spacing w:line="240" w:lineRule="auto"/>
        <w:ind w:firstLine="560"/>
        <w:jc w:val="both"/>
        <w:rPr>
          <w:sz w:val="28"/>
          <w:szCs w:val="28"/>
        </w:rPr>
      </w:pPr>
    </w:p>
    <w:p>
      <w:pPr>
        <w:pStyle w:val="3"/>
        <w:pBdr>
          <w:bottom w:val="single" w:color="auto" w:sz="6" w:space="17"/>
        </w:pBdr>
        <w:spacing w:before="312" w:beforeLines="100" w:line="240" w:lineRule="auto"/>
        <w:ind w:firstLine="960"/>
        <w:jc w:val="right"/>
      </w:pPr>
      <w:r>
        <w:rPr>
          <w:rFonts w:hint="eastAsia" w:ascii="Arial" w:hAnsi="Arial" w:cs="Arial"/>
          <w:b/>
          <w:sz w:val="48"/>
          <w:szCs w:val="48"/>
        </w:rPr>
        <w:t>Supwisdom</w:t>
      </w:r>
      <w:r>
        <w:rPr>
          <w:rFonts w:ascii="Arial" w:hAnsi="Arial" w:cs="Arial"/>
          <w:b/>
          <w:sz w:val="48"/>
          <w:szCs w:val="48"/>
        </w:rPr>
        <w:t xml:space="preserve"> solutions</w:t>
      </w: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</w:p>
    <w:p>
      <w:pPr>
        <w:wordWrap w:val="0"/>
        <w:spacing w:line="240" w:lineRule="auto"/>
        <w:ind w:firstLine="883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教室借用用户手册</w:t>
      </w:r>
    </w:p>
    <w:p>
      <w:pPr>
        <w:wordWrap w:val="0"/>
        <w:spacing w:line="240" w:lineRule="auto"/>
        <w:ind w:firstLine="1307" w:firstLineChars="296"/>
        <w:jc w:val="right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 教室借用</w:t>
      </w:r>
      <w:bookmarkStart w:id="2" w:name="_GoBack"/>
      <w:bookmarkEnd w:id="2"/>
    </w:p>
    <w:p>
      <w:pPr>
        <w:wordWrap w:val="0"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wordWrap/>
        <w:ind w:firstLine="560"/>
        <w:jc w:val="right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ind w:firstLine="600"/>
        <w:jc w:val="right"/>
        <w:rPr>
          <w:sz w:val="30"/>
          <w:szCs w:val="30"/>
          <w:lang w:val="en-US"/>
        </w:rPr>
      </w:pPr>
    </w:p>
    <w:p>
      <w:pPr>
        <w:ind w:firstLine="440"/>
        <w:jc w:val="right"/>
        <w:rPr>
          <w:lang w:val="en-US"/>
        </w:rPr>
      </w:pPr>
    </w:p>
    <w:p>
      <w:pPr>
        <w:ind w:firstLine="440"/>
        <w:jc w:val="right"/>
        <w:rPr>
          <w:b/>
          <w:lang w:val="en-US"/>
        </w:rPr>
      </w:pPr>
      <w:bookmarkStart w:id="0" w:name="_Toc292443158"/>
      <w:r>
        <w:rPr>
          <w:b/>
          <w:lang w:val="en-US"/>
        </w:rPr>
        <w:t xml:space="preserve">Written By </w:t>
      </w:r>
      <w:r>
        <w:rPr>
          <w:rFonts w:hint="eastAsia"/>
          <w:b/>
          <w:lang w:val="en-US"/>
        </w:rPr>
        <w:t>Shanghai SupwisdomMedia</w:t>
      </w:r>
      <w:r>
        <w:rPr>
          <w:b/>
          <w:lang w:val="en-US"/>
        </w:rPr>
        <w:t xml:space="preserve"> Co., LTD.</w:t>
      </w:r>
      <w:bookmarkEnd w:id="0"/>
    </w:p>
    <w:p>
      <w:pPr>
        <w:ind w:firstLine="643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上海树维信息科技有限公司</w:t>
      </w:r>
    </w:p>
    <w:p>
      <w:pPr>
        <w:ind w:firstLine="440"/>
        <w:jc w:val="right"/>
        <w:rPr>
          <w:b/>
        </w:rPr>
      </w:pPr>
      <w:bookmarkStart w:id="1" w:name="_Toc292443159"/>
      <w:r>
        <w:rPr>
          <w:b/>
        </w:rPr>
        <w:t>All Rig</w:t>
      </w:r>
      <w:r>
        <w:rPr>
          <w:rFonts w:hint="eastAsia"/>
          <w:b/>
        </w:rPr>
        <w:t>h</w:t>
      </w:r>
      <w:r>
        <w:rPr>
          <w:b/>
        </w:rPr>
        <w:t>ts Reserve</w:t>
      </w:r>
      <w:bookmarkEnd w:id="1"/>
      <w:r>
        <w:rPr>
          <w:b/>
        </w:rPr>
        <w:t>d</w:t>
      </w:r>
    </w:p>
    <w:p>
      <w:pPr>
        <w:ind w:firstLine="440"/>
        <w:jc w:val="right"/>
        <w:rPr>
          <w:b/>
        </w:rPr>
      </w:pPr>
    </w:p>
    <w:p/>
    <w:p/>
    <w:p/>
    <w:p>
      <w:pPr>
        <w:pStyle w:val="2"/>
        <w:rPr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教室申请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功能位置：课表管理-教室借用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6690" cy="23774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进入默认是我已申请的申请单界面，如果需要教室申请，点击教室申请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6690" cy="25457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进入教室申请单的填写界面；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填写完成后，根据自己的要求去查找空闲的教室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2405" cy="1335405"/>
            <wp:effectExtent l="0" t="0" r="1079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查找出教室，选择需要的教室，点击添加教室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6055" cy="2409190"/>
            <wp:effectExtent l="0" t="0" r="444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 w:eastAsia="Microsoft YaHei UI"/>
          <w:lang w:val="en-US" w:eastAsia="zh-CN"/>
        </w:rPr>
      </w:pPr>
      <w:r>
        <w:rPr>
          <w:rFonts w:hint="eastAsia"/>
          <w:lang w:val="en-US" w:eastAsia="zh-CN"/>
        </w:rPr>
        <w:t>添加到申请单后，点击教室申请，就生成了申请单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7325" cy="985520"/>
            <wp:effectExtent l="0" t="0" r="3175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1770" cy="1186180"/>
            <wp:effectExtent l="0" t="0" r="11430" b="762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空闲教室查询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在教室借用第三个菜单里，有空闲教室查询的功能；</w:t>
      </w:r>
    </w:p>
    <w:p>
      <w:r>
        <w:drawing>
          <wp:inline distT="0" distB="0" distL="114300" distR="114300">
            <wp:extent cx="5273040" cy="1067435"/>
            <wp:effectExtent l="0" t="0" r="10160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Microsoft YaHei UI"/>
          <w:lang w:val="en-US" w:eastAsia="zh-CN"/>
        </w:rPr>
      </w:pPr>
      <w:r>
        <w:rPr>
          <w:rFonts w:hint="eastAsia"/>
          <w:lang w:val="en-US" w:eastAsia="zh-CN"/>
        </w:rPr>
        <w:t>可以根据教室类型、时间等去查询相应的空闲教室；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65528"/>
    <w:multiLevelType w:val="multilevel"/>
    <w:tmpl w:val="BF065528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2410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50BD"/>
    <w:rsid w:val="1A9920C6"/>
    <w:rsid w:val="324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theme="minorBidi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after="0" w:line="240" w:lineRule="auto"/>
      <w:ind w:left="425" w:hanging="425" w:firstLineChars="0"/>
      <w:outlineLvl w:val="0"/>
    </w:pPr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cc</cp:lastModifiedBy>
  <dcterms:modified xsi:type="dcterms:W3CDTF">2019-08-23T11:15:50Z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