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FB" w:rsidRDefault="007C1BFB" w:rsidP="007C1BFB">
      <w:pPr>
        <w:spacing w:line="360" w:lineRule="auto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南京航空航天大学</w:t>
      </w:r>
    </w:p>
    <w:p w:rsidR="007C1BFB" w:rsidRDefault="007C1BFB" w:rsidP="007C1BFB">
      <w:pPr>
        <w:spacing w:line="360" w:lineRule="auto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第十届“AstroDIY我的航天梦”创意设计大赛</w:t>
      </w:r>
    </w:p>
    <w:p w:rsidR="007C1BFB" w:rsidRDefault="007C1BFB" w:rsidP="007C1BFB">
      <w:pPr>
        <w:spacing w:line="360" w:lineRule="auto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活动细则</w:t>
      </w:r>
    </w:p>
    <w:p w:rsidR="007C1BFB" w:rsidRDefault="007C1BFB" w:rsidP="007C1BFB">
      <w:p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一、活动背景</w:t>
      </w:r>
    </w:p>
    <w:p w:rsidR="007C1BFB" w:rsidRDefault="007C1BFB" w:rsidP="007C1BFB">
      <w:pPr>
        <w:spacing w:line="360" w:lineRule="auto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在中国航天事业蓬勃发展，大学生对航天事业关注程度日益增长的背景下，为了激发大学生们对航天事业的兴趣和热爱，并进一步培养大学生创新思维，提升大学生的动手实践能力，增强学生对学院的归属感，拟举办第十届“AstroDIY 我的航天梦”创意设计大赛。</w:t>
      </w:r>
    </w:p>
    <w:p w:rsidR="007C1BFB" w:rsidRDefault="007C1BFB" w:rsidP="007C1BFB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活动目的</w:t>
      </w:r>
    </w:p>
    <w:p w:rsidR="007C1BFB" w:rsidRDefault="007C1BFB" w:rsidP="007C1BFB">
      <w:pPr>
        <w:numPr>
          <w:ilvl w:val="0"/>
          <w:numId w:val="2"/>
        </w:numPr>
        <w:tabs>
          <w:tab w:val="left" w:pos="312"/>
        </w:tabs>
        <w:spacing w:line="360" w:lineRule="auto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为了激发学生们对航天事业的兴趣，培养他们的创新能力和团队合作能力，促进学术交流和展示，提供学生展示自我的舞台，丰富课余文化生活，激发学生热爱航天的情怀、弘扬“特别能吃苦，特别能战斗，特别能攻关，特别能奉献”的航天精神。</w:t>
      </w:r>
    </w:p>
    <w:p w:rsidR="007C1BFB" w:rsidRDefault="007C1BFB" w:rsidP="007C1BFB">
      <w:pPr>
        <w:numPr>
          <w:ilvl w:val="0"/>
          <w:numId w:val="2"/>
        </w:numPr>
        <w:tabs>
          <w:tab w:val="left" w:pos="312"/>
        </w:tabs>
        <w:spacing w:line="360" w:lineRule="auto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在动手制作中培养学生创意实践、探索研究、团队合作、人际交流等方面的能力，增强对学习航天专业和从事航天事业的归属感，荣誉感，自豪感。</w:t>
      </w:r>
    </w:p>
    <w:p w:rsidR="007C1BFB" w:rsidRDefault="007C1BFB" w:rsidP="007C1BFB">
      <w:p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三、大赛主题</w:t>
      </w:r>
    </w:p>
    <w:p w:rsidR="007C1BFB" w:rsidRDefault="007C1BFB" w:rsidP="007C1BFB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  航天、创意、创新、未来、梦想</w:t>
      </w:r>
    </w:p>
    <w:p w:rsidR="007C1BFB" w:rsidRDefault="007C1BFB" w:rsidP="007C1BFB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——航天让未来更美好</w:t>
      </w:r>
    </w:p>
    <w:p w:rsidR="007C1BFB" w:rsidRDefault="007C1BFB" w:rsidP="007C1BFB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航天  着眼航天事业前沿进展，结合热点时事，探索浩瀚宇宙</w:t>
      </w:r>
    </w:p>
    <w:p w:rsidR="007C1BFB" w:rsidRDefault="007C1BFB" w:rsidP="007C1BFB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创意  不拘泥于现有航天器结构形状，将自己的想法融入航天器制造</w:t>
      </w:r>
    </w:p>
    <w:p w:rsidR="007C1BFB" w:rsidRDefault="007C1BFB" w:rsidP="007C1BFB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创新  与专业知识相结合，发掘航天器制造中的闪光点，提供新思路</w:t>
      </w:r>
    </w:p>
    <w:p w:rsidR="007C1BFB" w:rsidRDefault="007C1BFB" w:rsidP="007C1BFB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未来  部分项目着眼未来航天科技，畅想未来航天器构型改变</w:t>
      </w:r>
    </w:p>
    <w:p w:rsidR="007C1BFB" w:rsidRDefault="007C1BFB" w:rsidP="007C1BFB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梦想  表达心中的梦想，将内心的梦想融入航天器制造中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三、活动组织</w:t>
      </w:r>
    </w:p>
    <w:p w:rsidR="007C1BFB" w:rsidRPr="00E26484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主办单位：江苏省航空航天学会 校团委 教务处 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承办单位：航天学院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643916">
        <w:rPr>
          <w:rFonts w:ascii="仿宋_GB2312" w:eastAsia="仿宋_GB2312" w:hAnsi="宋体" w:hint="eastAsia"/>
          <w:sz w:val="28"/>
          <w:szCs w:val="28"/>
        </w:rPr>
        <w:t>先进微小卫星技术委员会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四、参赛对象 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面向本科生，</w:t>
      </w:r>
      <w:r>
        <w:rPr>
          <w:rFonts w:ascii="仿宋_GB2312" w:eastAsia="仿宋_GB2312" w:hAnsi="宋体"/>
          <w:sz w:val="28"/>
          <w:szCs w:val="28"/>
        </w:rPr>
        <w:t>以团队为参赛单位</w:t>
      </w:r>
      <w:r>
        <w:rPr>
          <w:rFonts w:ascii="仿宋_GB2312" w:eastAsia="仿宋_GB2312" w:hAnsi="宋体" w:hint="eastAsia"/>
          <w:sz w:val="28"/>
          <w:szCs w:val="28"/>
        </w:rPr>
        <w:t>，每队限5人，其中设队长一名，鼓励跨专业、跨学院联合组队。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五、比赛组别</w:t>
      </w:r>
    </w:p>
    <w:p w:rsidR="007C1BFB" w:rsidRDefault="007C1BFB" w:rsidP="007C1BFB">
      <w:pPr>
        <w:spacing w:line="360" w:lineRule="auto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大赛组别分为初级组，高级组和文创组。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>初级组：</w:t>
      </w:r>
      <w:r>
        <w:rPr>
          <w:rFonts w:ascii="仿宋_GB2312" w:eastAsia="仿宋_GB2312" w:hAnsi="宋体" w:hint="eastAsia"/>
          <w:sz w:val="28"/>
          <w:szCs w:val="28"/>
        </w:rPr>
        <w:t>作品要求能够突出大赛主题，并较完整地展示一款航天器的外形结构、设计理念和设计思路，拥有较强的创新性。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2.高级组</w:t>
      </w:r>
      <w:r>
        <w:rPr>
          <w:rFonts w:ascii="仿宋_GB2312" w:eastAsia="仿宋_GB2312" w:hAnsi="宋体" w:hint="eastAsia"/>
          <w:sz w:val="28"/>
          <w:szCs w:val="28"/>
        </w:rPr>
        <w:t>：本次大赛高级组设立三个赛道，分别为地外天体探测，微小卫星模型制作，和航天器概念设计。其中地外天体探测及微小卫星模型制作要求在初级组作品的基础上，增加作品的可操作性，并实现一二简单功能。航天器概念设计无需提交实物模型，但需有完整的航天器介绍，包括灵感来源，基本功能等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3.文创组：</w:t>
      </w:r>
      <w:r>
        <w:rPr>
          <w:rFonts w:ascii="仿宋_GB2312" w:eastAsia="仿宋_GB2312" w:hAnsi="宋体" w:hint="eastAsia"/>
          <w:sz w:val="28"/>
          <w:szCs w:val="28"/>
        </w:rPr>
        <w:t>以“航天”为主题，纯原创；作品以实物呈现，包括但不限于文具，文化衫，手机壳等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六、比赛赛制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1.中期答辩：</w:t>
      </w:r>
      <w:r>
        <w:rPr>
          <w:rFonts w:ascii="仿宋_GB2312" w:eastAsia="仿宋_GB2312" w:hint="eastAsia"/>
          <w:bCs/>
          <w:sz w:val="28"/>
          <w:szCs w:val="28"/>
        </w:rPr>
        <w:t>竞赛承办方邀请学院内有相关科创经验的同学对</w:t>
      </w:r>
      <w:r>
        <w:rPr>
          <w:rFonts w:ascii="仿宋_GB2312" w:eastAsia="仿宋_GB2312" w:hint="eastAsia"/>
          <w:bCs/>
          <w:sz w:val="28"/>
          <w:szCs w:val="28"/>
        </w:rPr>
        <w:lastRenderedPageBreak/>
        <w:t>提交竞赛作品进行统一评审，通过初审的队伍进入决赛。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</w:t>
      </w:r>
      <w:r>
        <w:rPr>
          <w:rFonts w:ascii="仿宋_GB2312" w:eastAsia="仿宋_GB2312" w:hint="eastAsia"/>
          <w:bCs/>
          <w:sz w:val="28"/>
          <w:szCs w:val="28"/>
        </w:rPr>
        <w:t>文创组投票：作品收集完毕后，文创作品评选分为两部分，专业评审比重40%，大众评审60%（线上投票形式），票选出一、二、三等奖。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3.决赛：</w:t>
      </w:r>
      <w:r>
        <w:rPr>
          <w:rFonts w:ascii="仿宋_GB2312" w:eastAsia="仿宋_GB2312" w:hAnsi="宋体"/>
          <w:sz w:val="28"/>
          <w:szCs w:val="28"/>
        </w:rPr>
        <w:t>各晋级队伍对设计的作品进行修改完善，</w:t>
      </w:r>
      <w:r>
        <w:rPr>
          <w:rFonts w:ascii="仿宋_GB2312" w:eastAsia="仿宋_GB2312" w:hAnsi="宋体" w:hint="eastAsia"/>
          <w:sz w:val="28"/>
          <w:szCs w:val="28"/>
        </w:rPr>
        <w:t>并提交模型（高级组航天器概念设计赛道无需提交模型），</w:t>
      </w:r>
      <w:r>
        <w:rPr>
          <w:rFonts w:ascii="仿宋_GB2312" w:eastAsia="仿宋_GB2312" w:hAnsi="宋体"/>
          <w:sz w:val="28"/>
          <w:szCs w:val="28"/>
        </w:rPr>
        <w:t>配PPT 进行展示。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七、大赛流程及日程安排</w:t>
      </w:r>
    </w:p>
    <w:p w:rsidR="007C1BFB" w:rsidRDefault="007C1BFB" w:rsidP="007C1BFB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报名（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0</w:t>
      </w:r>
      <w:r>
        <w:rPr>
          <w:rFonts w:ascii="仿宋_GB2312" w:eastAsia="仿宋_GB2312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日-</w:t>
      </w:r>
      <w:r>
        <w:rPr>
          <w:rFonts w:ascii="仿宋_GB2312" w:eastAsia="仿宋_GB2312"/>
          <w:b/>
          <w:sz w:val="28"/>
          <w:szCs w:val="28"/>
        </w:rPr>
        <w:t>11月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日）</w:t>
      </w:r>
    </w:p>
    <w:p w:rsidR="007C1BFB" w:rsidRDefault="007C1BFB" w:rsidP="007C1BFB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参赛队伍在“拾伍航小天”微信公众平台下载报名表，填写后发至邮箱：nuaahtkx@163.com。报名时间截止至1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bookmarkStart w:id="0" w:name="_Hlt51275002"/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C1BFB" w:rsidRDefault="007C1BFB" w:rsidP="007C1BFB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竞赛宣讲会（</w:t>
      </w:r>
      <w:r>
        <w:rPr>
          <w:rFonts w:ascii="仿宋_GB2312" w:eastAsia="仿宋_GB2312"/>
          <w:b/>
          <w:sz w:val="28"/>
          <w:szCs w:val="28"/>
        </w:rPr>
        <w:t>待定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7C1BFB" w:rsidRDefault="007C1BFB" w:rsidP="007C1BFB">
      <w:pPr>
        <w:spacing w:line="360" w:lineRule="auto"/>
        <w:ind w:left="281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线下：</w:t>
      </w:r>
      <w:r>
        <w:rPr>
          <w:rFonts w:ascii="仿宋_GB2312" w:eastAsia="仿宋_GB2312" w:hint="eastAsia"/>
          <w:bCs/>
          <w:sz w:val="28"/>
          <w:szCs w:val="28"/>
        </w:rPr>
        <w:t>在樱花广场及四食堂对面设立宣讲摊位，配以海报，气模以宣传单进行线下宣讲。</w:t>
      </w:r>
      <w:r>
        <w:rPr>
          <w:rFonts w:ascii="仿宋_GB2312" w:eastAsia="仿宋_GB2312" w:hAnsi="宋体" w:hint="eastAsia"/>
          <w:sz w:val="28"/>
          <w:szCs w:val="28"/>
        </w:rPr>
        <w:t>历届大赛优秀作品展示。</w:t>
      </w:r>
    </w:p>
    <w:p w:rsidR="007C1BFB" w:rsidRDefault="007C1BFB" w:rsidP="007C1BFB">
      <w:pPr>
        <w:spacing w:line="360" w:lineRule="auto"/>
        <w:ind w:firstLine="420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线上：</w:t>
      </w:r>
    </w:p>
    <w:p w:rsidR="007C1BFB" w:rsidRDefault="007C1BFB" w:rsidP="007C1BFB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（1）历届“AstroDIY”大赛发展概况。</w:t>
      </w:r>
    </w:p>
    <w:p w:rsidR="007C1BFB" w:rsidRDefault="007C1BFB" w:rsidP="007C1BFB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（2）往届获奖者宣讲：航天器基本知识普及、优秀作品制作经历分享、科创经验分享交流</w:t>
      </w:r>
    </w:p>
    <w:p w:rsidR="007C1BFB" w:rsidRDefault="007C1BFB" w:rsidP="007C1BFB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（3）介绍此次大赛的主题，竞赛规则、主要流程和作品提交要求。</w:t>
      </w:r>
    </w:p>
    <w:p w:rsidR="007C1BFB" w:rsidRDefault="007C1BFB" w:rsidP="007C1BFB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（4）集中就大赛相关问题进行答疑</w:t>
      </w:r>
    </w:p>
    <w:p w:rsidR="007C1BFB" w:rsidRPr="00E26484" w:rsidRDefault="007C1BFB" w:rsidP="007C1BFB">
      <w:pPr>
        <w:numPr>
          <w:ilvl w:val="0"/>
          <w:numId w:val="3"/>
        </w:numPr>
        <w:tabs>
          <w:tab w:val="left" w:pos="312"/>
        </w:tabs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 w:rsidRPr="00E26484">
        <w:rPr>
          <w:rFonts w:ascii="仿宋_GB2312" w:eastAsia="仿宋_GB2312" w:hint="eastAsia"/>
          <w:b/>
          <w:sz w:val="28"/>
          <w:szCs w:val="28"/>
        </w:rPr>
        <w:t>作品中期答辩（12月2日）</w:t>
      </w:r>
    </w:p>
    <w:p w:rsidR="007C1BFB" w:rsidRDefault="007C1BFB" w:rsidP="007C1BFB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承办单位统一组织初审，5天内通报通过初审队伍名单，并提出相应修改意见。要求进入决赛各队在规定时间内依照评审组意见对院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作品进行修改。</w:t>
      </w:r>
    </w:p>
    <w:p w:rsidR="007C1BFB" w:rsidRDefault="007C1BFB" w:rsidP="007C1BFB">
      <w:pPr>
        <w:numPr>
          <w:ilvl w:val="0"/>
          <w:numId w:val="3"/>
        </w:numPr>
        <w:tabs>
          <w:tab w:val="left" w:pos="312"/>
        </w:tabs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作品提交阶段（12月3日-12月9日）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预赛要求参赛队自行选题，在规定比赛时间内提交“航天器模型设计报告（文件形式）”，文创作品和航天器模型实物。</w:t>
      </w:r>
    </w:p>
    <w:p w:rsidR="007C1BFB" w:rsidRDefault="007C1BFB" w:rsidP="007C1BFB">
      <w:pPr>
        <w:numPr>
          <w:ilvl w:val="0"/>
          <w:numId w:val="3"/>
        </w:numPr>
        <w:tabs>
          <w:tab w:val="left" w:pos="312"/>
        </w:tabs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决赛（12月11日）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决赛采取现场作品展示答辩，参赛各队用PPT、视频等公众展示的方式展示航天器模型成果，通过专业评审、评委（院校教师）的现场提问及投票打分，评选出优胜队伍。</w:t>
      </w:r>
    </w:p>
    <w:p w:rsidR="007C1BFB" w:rsidRDefault="007C1BFB" w:rsidP="007C1BFB">
      <w:pPr>
        <w:numPr>
          <w:ilvl w:val="0"/>
          <w:numId w:val="3"/>
        </w:numPr>
        <w:tabs>
          <w:tab w:val="left" w:pos="312"/>
        </w:tabs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公布决赛名单（12月11日）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通过“拾伍航小天”微信公众平台，航天学院官网，竞赛交流咨询群等渠道公布低级组、高级组作品晋级名单及文创组获奖名单。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八、评审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评审委员主要为航天学院专业教师。</w:t>
      </w:r>
    </w:p>
    <w:p w:rsidR="007C1BFB" w:rsidRDefault="007C1BFB" w:rsidP="007C1BFB">
      <w:pPr>
        <w:spacing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九、奖项设置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竞赛高级组设一等奖1名，二等奖2名，三等奖若干。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竞赛初级组设一等奖1名，二等奖2名，三等奖若干。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竞赛文创组设一等奖1名，二等奖2名，三等奖若干。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竞赛高级组获奖者将会获得</w:t>
      </w:r>
      <w:r>
        <w:rPr>
          <w:rFonts w:ascii="仿宋_GB2312" w:eastAsia="仿宋_GB2312" w:hAnsi="宋体" w:hint="eastAsia"/>
          <w:b/>
          <w:sz w:val="28"/>
          <w:szCs w:val="28"/>
        </w:rPr>
        <w:t>奖金</w:t>
      </w:r>
      <w:r>
        <w:rPr>
          <w:rFonts w:ascii="仿宋_GB2312" w:eastAsia="仿宋_GB2312" w:hAnsi="宋体" w:hint="eastAsia"/>
          <w:sz w:val="28"/>
          <w:szCs w:val="28"/>
        </w:rPr>
        <w:t>及</w:t>
      </w:r>
      <w:r>
        <w:rPr>
          <w:rFonts w:ascii="仿宋_GB2312" w:eastAsia="仿宋_GB2312" w:hAnsi="宋体" w:hint="eastAsia"/>
          <w:b/>
          <w:sz w:val="28"/>
          <w:szCs w:val="28"/>
        </w:rPr>
        <w:t>荣誉证书</w:t>
      </w:r>
      <w:r>
        <w:rPr>
          <w:rFonts w:ascii="仿宋_GB2312" w:eastAsia="仿宋_GB2312" w:hAnsi="宋体" w:hint="eastAsia"/>
          <w:sz w:val="28"/>
          <w:szCs w:val="28"/>
        </w:rPr>
        <w:t>。其中一等奖奖金2500元，二等奖奖金1500元，三等奖奖金500元。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竞赛初级组获奖者将会获得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奖金</w:t>
      </w:r>
      <w:r>
        <w:rPr>
          <w:rFonts w:ascii="仿宋_GB2312" w:eastAsia="仿宋_GB2312" w:hAnsi="宋体" w:hint="eastAsia"/>
          <w:sz w:val="28"/>
          <w:szCs w:val="28"/>
        </w:rPr>
        <w:t>及</w:t>
      </w:r>
      <w:r>
        <w:rPr>
          <w:rFonts w:ascii="仿宋_GB2312" w:eastAsia="仿宋_GB2312" w:hAnsi="宋体" w:hint="eastAsia"/>
          <w:b/>
          <w:sz w:val="28"/>
          <w:szCs w:val="28"/>
        </w:rPr>
        <w:t>荣誉证书</w:t>
      </w:r>
      <w:r>
        <w:rPr>
          <w:rFonts w:ascii="仿宋_GB2312" w:eastAsia="仿宋_GB2312" w:hAnsi="宋体" w:hint="eastAsia"/>
          <w:sz w:val="28"/>
          <w:szCs w:val="28"/>
        </w:rPr>
        <w:t>。其中一等奖奖金600元，二等奖奖金400元，三等奖奖金200元。</w:t>
      </w:r>
    </w:p>
    <w:p w:rsidR="007C1BFB" w:rsidRDefault="007C1BFB" w:rsidP="007C1BFB">
      <w:pPr>
        <w:spacing w:line="360" w:lineRule="auto"/>
        <w:ind w:firstLineChars="200" w:firstLine="560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8"/>
          <w:szCs w:val="28"/>
        </w:rPr>
        <w:t>竞赛文创组获奖者将会获得奖品及</w:t>
      </w:r>
      <w:r>
        <w:rPr>
          <w:rFonts w:ascii="仿宋_GB2312" w:eastAsia="仿宋_GB2312" w:hAnsi="宋体" w:hint="eastAsia"/>
          <w:b/>
          <w:sz w:val="28"/>
          <w:szCs w:val="28"/>
        </w:rPr>
        <w:t>荣誉证书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C1BFB" w:rsidRDefault="007C1BFB" w:rsidP="007C1BFB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十、评分标准</w:t>
      </w:r>
    </w:p>
    <w:p w:rsidR="007C1BFB" w:rsidRDefault="007C1BFB" w:rsidP="007C1BFB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1.初级组和高级组决赛评分标准：</w:t>
      </w:r>
      <w:r>
        <w:rPr>
          <w:rFonts w:ascii="仿宋_GB2312" w:eastAsia="仿宋_GB2312" w:hAnsi="宋体" w:hint="eastAsia"/>
          <w:sz w:val="28"/>
          <w:szCs w:val="28"/>
        </w:rPr>
        <w:t xml:space="preserve"> 总体设计 科学性 可行性 创意创新各占2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%。</w:t>
      </w:r>
    </w:p>
    <w:p w:rsidR="007C1BFB" w:rsidRDefault="007C1BFB" w:rsidP="007C1BFB">
      <w:pPr>
        <w:spacing w:line="360" w:lineRule="auto"/>
        <w:ind w:firstLineChars="200" w:firstLine="5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2.文创组评分标准：</w:t>
      </w:r>
      <w:r>
        <w:rPr>
          <w:rFonts w:ascii="仿宋_GB2312" w:eastAsia="仿宋_GB2312" w:hAnsi="宋体" w:hint="eastAsia"/>
          <w:sz w:val="28"/>
          <w:szCs w:val="28"/>
        </w:rPr>
        <w:t>航天元素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外观设计 生产性价比 商业价值</w:t>
      </w:r>
      <w:r>
        <w:rPr>
          <w:rFonts w:ascii="仿宋_GB2312" w:eastAsia="仿宋_GB2312" w:hAnsi="宋体"/>
          <w:sz w:val="28"/>
          <w:szCs w:val="28"/>
        </w:rPr>
        <w:t>各占25%</w:t>
      </w:r>
    </w:p>
    <w:p w:rsidR="003E2B62" w:rsidRDefault="007C1BFB" w:rsidP="007C1BFB">
      <w:r>
        <w:rPr>
          <w:rFonts w:ascii="仿宋_GB2312" w:eastAsia="仿宋_GB2312"/>
          <w:sz w:val="32"/>
          <w:szCs w:val="32"/>
        </w:rPr>
        <w:br w:type="page"/>
      </w:r>
      <w:bookmarkStart w:id="1" w:name="_GoBack"/>
      <w:bookmarkEnd w:id="1"/>
    </w:p>
    <w:sectPr w:rsidR="003E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12"/>
        </w:tabs>
        <w:ind w:left="281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552396"/>
    <w:multiLevelType w:val="hybridMultilevel"/>
    <w:tmpl w:val="DFF2C740"/>
    <w:lvl w:ilvl="0" w:tplc="0409000F">
      <w:start w:val="1"/>
      <w:numFmt w:val="decimal"/>
      <w:lvlText w:val="%1."/>
      <w:lvlJc w:val="left"/>
      <w:pPr>
        <w:ind w:left="1002" w:hanging="440"/>
      </w:p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FB"/>
    <w:rsid w:val="000D752A"/>
    <w:rsid w:val="001E7B61"/>
    <w:rsid w:val="00206782"/>
    <w:rsid w:val="002D2E0C"/>
    <w:rsid w:val="003E2B62"/>
    <w:rsid w:val="00544CF5"/>
    <w:rsid w:val="006B5990"/>
    <w:rsid w:val="006C4279"/>
    <w:rsid w:val="00702A1D"/>
    <w:rsid w:val="00752ECD"/>
    <w:rsid w:val="007C1BFB"/>
    <w:rsid w:val="0096466B"/>
    <w:rsid w:val="00BA77EF"/>
    <w:rsid w:val="00BF6352"/>
    <w:rsid w:val="00C40568"/>
    <w:rsid w:val="00CD6307"/>
    <w:rsid w:val="00E42E60"/>
    <w:rsid w:val="00EF1201"/>
    <w:rsid w:val="00EF6B57"/>
    <w:rsid w:val="00F2646B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CC5F-D1F7-44FE-BA1F-B7EB02C6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B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XueHan</dc:creator>
  <cp:keywords/>
  <dc:description/>
  <cp:lastModifiedBy>XueHan</cp:lastModifiedBy>
  <cp:revision>1</cp:revision>
  <dcterms:created xsi:type="dcterms:W3CDTF">2023-10-18T07:09:00Z</dcterms:created>
  <dcterms:modified xsi:type="dcterms:W3CDTF">2023-10-18T07:10:00Z</dcterms:modified>
</cp:coreProperties>
</file>