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90" w:rsidRDefault="00742B35">
      <w:pPr>
        <w:spacing w:after="0" w:line="240" w:lineRule="auto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5A4D9">
            <wp:simplePos x="0" y="0"/>
            <wp:positionH relativeFrom="column">
              <wp:posOffset>4067175</wp:posOffset>
            </wp:positionH>
            <wp:positionV relativeFrom="paragraph">
              <wp:posOffset>76200</wp:posOffset>
            </wp:positionV>
            <wp:extent cx="1141408" cy="1139071"/>
            <wp:effectExtent l="0" t="0" r="190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08" cy="113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4EE">
        <w:rPr>
          <w:rFonts w:ascii="黑体" w:eastAsia="黑体" w:hAnsi="黑体" w:hint="eastAsia"/>
          <w:szCs w:val="28"/>
        </w:rPr>
        <w:t>附件４</w:t>
      </w:r>
      <w:r w:rsidR="00DB34EE">
        <w:rPr>
          <w:rFonts w:eastAsia="黑体" w:hint="eastAsia"/>
          <w:kern w:val="32"/>
        </w:rPr>
        <w:t>：</w:t>
      </w:r>
    </w:p>
    <w:p w:rsidR="00A83790" w:rsidRDefault="00A8379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</w:p>
    <w:p w:rsidR="00742B35" w:rsidRDefault="00742B3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</w:p>
    <w:p w:rsidR="00A83790" w:rsidRDefault="00DB34EE" w:rsidP="00742B35">
      <w:pPr>
        <w:shd w:val="clear" w:color="auto" w:fill="FFFFFF"/>
        <w:spacing w:after="0" w:line="720" w:lineRule="exact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南京航空航天大学</w:t>
      </w:r>
    </w:p>
    <w:p w:rsidR="00A83790" w:rsidRDefault="00DB34EE" w:rsidP="00742B35">
      <w:pPr>
        <w:shd w:val="clear" w:color="auto" w:fill="FFFFFF"/>
        <w:spacing w:after="0" w:line="720" w:lineRule="exact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202</w:t>
      </w:r>
      <w:r w:rsidR="00742B35">
        <w:rPr>
          <w:rFonts w:ascii="方正小标宋简体" w:eastAsia="方正小标宋简体" w:hAnsi="方正小标宋简体" w:cs="微软雅黑"/>
          <w:sz w:val="44"/>
          <w:szCs w:val="36"/>
        </w:rPr>
        <w:t>3</w:t>
      </w: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年实践教学建设项目结题报告</w:t>
      </w:r>
    </w:p>
    <w:p w:rsidR="00742B35" w:rsidRPr="00742B35" w:rsidRDefault="00DB34EE" w:rsidP="00742B35">
      <w:pPr>
        <w:shd w:val="clear" w:color="auto" w:fill="FFFFFF"/>
        <w:spacing w:after="0" w:line="720" w:lineRule="exact"/>
        <w:jc w:val="center"/>
        <w:rPr>
          <w:rFonts w:ascii="方正小标宋简体" w:eastAsia="方正小标宋简体" w:hAnsi="方正小标宋简体" w:cs="微软雅黑" w:hint="eastAsia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（企业“项目式”实习基地建设专项）</w:t>
      </w:r>
    </w:p>
    <w:p w:rsidR="00A83790" w:rsidRDefault="00A8379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83790" w:rsidRDefault="00A83790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742B35" w:rsidRDefault="00742B3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 w:hint="eastAsia"/>
          <w:sz w:val="2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74"/>
        <w:gridCol w:w="5669"/>
      </w:tblGrid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项目</w:t>
            </w:r>
            <w:r>
              <w:rPr>
                <w:rFonts w:ascii="黑体" w:eastAsia="黑体" w:hAnsi="黑体"/>
                <w:szCs w:val="28"/>
              </w:rPr>
              <w:t>名称：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（请与通知附件</w:t>
            </w:r>
            <w:r w:rsidR="00742B35">
              <w:rPr>
                <w:rFonts w:ascii="黑体" w:eastAsia="黑体" w:hAnsi="黑体"/>
                <w:szCs w:val="28"/>
              </w:rPr>
              <w:t>2</w:t>
            </w:r>
            <w:r>
              <w:rPr>
                <w:rFonts w:ascii="黑体" w:eastAsia="黑体" w:hAnsi="黑体" w:hint="eastAsia"/>
                <w:szCs w:val="28"/>
              </w:rPr>
              <w:t>中的项目名称一致）</w:t>
            </w:r>
          </w:p>
        </w:tc>
      </w:tr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项目编号：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（请与通知附件</w:t>
            </w:r>
            <w:r w:rsidR="00742B35">
              <w:rPr>
                <w:rFonts w:ascii="黑体" w:eastAsia="黑体" w:hAnsi="黑体"/>
                <w:szCs w:val="28"/>
              </w:rPr>
              <w:t>2</w:t>
            </w:r>
            <w:r>
              <w:rPr>
                <w:rFonts w:ascii="黑体" w:eastAsia="黑体" w:hAnsi="黑体" w:hint="eastAsia"/>
                <w:szCs w:val="28"/>
              </w:rPr>
              <w:t>中的项目编号一致）</w:t>
            </w:r>
          </w:p>
        </w:tc>
      </w:tr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/>
                <w:szCs w:val="28"/>
              </w:rPr>
              <w:t>负</w:t>
            </w:r>
            <w:r>
              <w:rPr>
                <w:rFonts w:ascii="黑体" w:eastAsia="黑体" w:hAnsi="黑体"/>
                <w:szCs w:val="28"/>
              </w:rPr>
              <w:t xml:space="preserve"> </w:t>
            </w:r>
            <w:r>
              <w:rPr>
                <w:rFonts w:ascii="黑体" w:eastAsia="黑体" w:hAnsi="黑体"/>
                <w:szCs w:val="28"/>
              </w:rPr>
              <w:t>责</w:t>
            </w:r>
            <w:r>
              <w:rPr>
                <w:rFonts w:ascii="黑体" w:eastAsia="黑体" w:hAnsi="黑体"/>
                <w:szCs w:val="28"/>
              </w:rPr>
              <w:t xml:space="preserve"> </w:t>
            </w:r>
            <w:r>
              <w:rPr>
                <w:rFonts w:ascii="黑体" w:eastAsia="黑体" w:hAnsi="黑体"/>
                <w:szCs w:val="28"/>
              </w:rPr>
              <w:t>人：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/>
                <w:szCs w:val="28"/>
              </w:rPr>
              <w:t>所在单位：</w:t>
            </w:r>
            <w:r>
              <w:rPr>
                <w:rFonts w:ascii="黑体" w:eastAsia="黑体" w:hAnsi="黑体"/>
                <w:szCs w:val="28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/>
                <w:szCs w:val="28"/>
              </w:rPr>
              <w:t>联系电话：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A83790">
        <w:trPr>
          <w:trHeight w:val="680"/>
          <w:jc w:val="center"/>
        </w:trPr>
        <w:tc>
          <w:tcPr>
            <w:tcW w:w="2074" w:type="dxa"/>
            <w:vAlign w:val="center"/>
          </w:tcPr>
          <w:p w:rsidR="00A83790" w:rsidRDefault="00DB34EE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/>
                <w:szCs w:val="28"/>
              </w:rPr>
              <w:t>电子邮件：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:rsidR="00A83790" w:rsidRDefault="00A83790">
      <w:pPr>
        <w:shd w:val="clear" w:color="auto" w:fill="FFFFFF"/>
        <w:jc w:val="center"/>
        <w:rPr>
          <w:rFonts w:ascii="黑体" w:eastAsia="黑体" w:hAnsi="黑体"/>
          <w:sz w:val="24"/>
          <w:szCs w:val="28"/>
        </w:rPr>
      </w:pPr>
    </w:p>
    <w:p w:rsidR="00A83790" w:rsidRDefault="00DB34EE">
      <w:pPr>
        <w:shd w:val="clear" w:color="auto" w:fill="FFFFFF"/>
        <w:spacing w:line="578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南京航空航天大学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教务</w:t>
      </w:r>
      <w:r w:rsidR="00742B35">
        <w:rPr>
          <w:rFonts w:ascii="黑体" w:eastAsia="黑体" w:hAnsi="黑体" w:hint="eastAsia"/>
          <w:sz w:val="28"/>
          <w:szCs w:val="28"/>
        </w:rPr>
        <w:t>部</w:t>
      </w:r>
    </w:p>
    <w:p w:rsidR="00A83790" w:rsidRDefault="00DB34EE">
      <w:pPr>
        <w:shd w:val="clear" w:color="auto" w:fill="FFFFFF"/>
        <w:spacing w:line="578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  <w:sz w:val="28"/>
          <w:szCs w:val="28"/>
        </w:rPr>
        <w:t>202</w:t>
      </w: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年制</w:t>
      </w:r>
      <w:r>
        <w:rPr>
          <w:rFonts w:ascii="黑体" w:eastAsia="黑体" w:hAnsi="黑体"/>
        </w:rPr>
        <w:br w:type="page"/>
      </w:r>
    </w:p>
    <w:p w:rsidR="00A83790" w:rsidRDefault="00DB34EE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填表说明</w:t>
      </w:r>
    </w:p>
    <w:p w:rsidR="00A83790" w:rsidRDefault="00DB34EE">
      <w:pPr>
        <w:pStyle w:val="a9"/>
        <w:spacing w:after="0" w:line="336" w:lineRule="auto"/>
        <w:ind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项目建设情况总结填写指引：</w:t>
      </w:r>
    </w:p>
    <w:p w:rsidR="00A83790" w:rsidRDefault="00DB34EE">
      <w:pPr>
        <w:pStyle w:val="a9"/>
        <w:numPr>
          <w:ilvl w:val="0"/>
          <w:numId w:val="1"/>
        </w:numPr>
        <w:spacing w:after="0" w:line="336" w:lineRule="auto"/>
        <w:ind w:left="84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组织管理与资源建设</w:t>
      </w:r>
    </w:p>
    <w:p w:rsidR="00A83790" w:rsidRDefault="00DB34EE">
      <w:pPr>
        <w:pStyle w:val="a9"/>
        <w:numPr>
          <w:ilvl w:val="0"/>
          <w:numId w:val="2"/>
        </w:numPr>
        <w:spacing w:after="0" w:line="336" w:lineRule="auto"/>
        <w:ind w:left="1260" w:firstLineChars="0" w:hanging="420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校企合作协议签署：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可介绍校企双方在基地建设、教学、科研、人才等方面的合作条款，可附上协议复印件。</w:t>
      </w:r>
    </w:p>
    <w:p w:rsidR="00A83790" w:rsidRDefault="00DB34EE">
      <w:pPr>
        <w:pStyle w:val="a9"/>
        <w:numPr>
          <w:ilvl w:val="0"/>
          <w:numId w:val="2"/>
        </w:numPr>
        <w:spacing w:after="0" w:line="336" w:lineRule="auto"/>
        <w:ind w:left="1260" w:firstLineChars="0" w:hanging="420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校</w:t>
      </w:r>
      <w:proofErr w:type="gramStart"/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企教学</w:t>
      </w:r>
      <w:proofErr w:type="gramEnd"/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队伍建设：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校企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实习指导队伍构成，描述双方教师配合指导实习、双方开展教学研讨等情况。</w:t>
      </w:r>
    </w:p>
    <w:p w:rsidR="00A83790" w:rsidRDefault="00DB34EE">
      <w:pPr>
        <w:pStyle w:val="a9"/>
        <w:numPr>
          <w:ilvl w:val="0"/>
          <w:numId w:val="2"/>
        </w:numPr>
        <w:spacing w:after="0" w:line="336" w:lineRule="auto"/>
        <w:ind w:left="1260" w:firstLineChars="0" w:hanging="420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校企合作情况：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可介绍校企产学研合作情况，体现产教融合广度和深度。</w:t>
      </w:r>
    </w:p>
    <w:p w:rsidR="00A83790" w:rsidRDefault="00DB34EE">
      <w:pPr>
        <w:pStyle w:val="a9"/>
        <w:numPr>
          <w:ilvl w:val="0"/>
          <w:numId w:val="1"/>
        </w:numPr>
        <w:spacing w:after="0" w:line="336" w:lineRule="auto"/>
        <w:ind w:left="84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实习教学情况</w:t>
      </w:r>
    </w:p>
    <w:p w:rsidR="00A83790" w:rsidRDefault="00DB34EE">
      <w:pPr>
        <w:pStyle w:val="a9"/>
        <w:numPr>
          <w:ilvl w:val="0"/>
          <w:numId w:val="3"/>
        </w:numPr>
        <w:spacing w:after="0" w:line="336" w:lineRule="auto"/>
        <w:ind w:left="126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实习教学组织情况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教学内容：与实习单位共同制定实习实施计划，逐项落实实习内容、实习组织方式；根据企业实际需求，明确项目研究内容，组建学生团队，开展项目研究。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教学考核与评价：介绍实习报告、实践操作考核、项目成果展示、企业导师评价、小组互评等多元化考核方式及评价反馈机制。</w:t>
      </w:r>
    </w:p>
    <w:p w:rsidR="00A83790" w:rsidRDefault="00DB34EE">
      <w:pPr>
        <w:pStyle w:val="a9"/>
        <w:numPr>
          <w:ilvl w:val="0"/>
          <w:numId w:val="3"/>
        </w:numPr>
        <w:spacing w:after="0" w:line="336" w:lineRule="auto"/>
        <w:ind w:left="126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基地实习条件保障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硬件设施保障：可介绍场地和设施等情况，确保设施满足教学需求，可附相关照片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。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软件资源保障：可介绍实习教材、指导手册、案例集等教学资源，体现其针对性、实用性和时效性。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实习环境保障：说明安全保障、生活保障措施，如制度、设施、培训等，阐述企业文化与氛围营造举措。</w:t>
      </w:r>
    </w:p>
    <w:p w:rsidR="00A83790" w:rsidRDefault="00DB34EE">
      <w:pPr>
        <w:pStyle w:val="a9"/>
        <w:numPr>
          <w:ilvl w:val="0"/>
          <w:numId w:val="1"/>
        </w:numPr>
        <w:spacing w:after="0" w:line="336" w:lineRule="auto"/>
        <w:ind w:left="84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项目开展情况及成效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项目式实习开展情况：列出自立项以来，</w:t>
      </w:r>
      <w:proofErr w:type="gramStart"/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本基地</w:t>
      </w:r>
      <w:proofErr w:type="gramEnd"/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承接的相关实习项目。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Theme="majorEastAsia" w:eastAsiaTheme="majorEastAsia" w:hAnsiTheme="majorEastAsia" w:cstheme="majorEastAsia"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项目成效：从学生工程实践提升、帮助企业解决实际生产问题等方面介绍。</w:t>
      </w:r>
    </w:p>
    <w:p w:rsidR="00A83790" w:rsidRDefault="00DB34EE">
      <w:pPr>
        <w:pStyle w:val="a9"/>
        <w:numPr>
          <w:ilvl w:val="0"/>
          <w:numId w:val="1"/>
        </w:numPr>
        <w:spacing w:after="0" w:line="336" w:lineRule="auto"/>
        <w:ind w:left="845" w:firstLineChars="0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项目特色亮点及推广价值</w:t>
      </w:r>
    </w:p>
    <w:p w:rsidR="00A83790" w:rsidRDefault="00DB34EE">
      <w:pPr>
        <w:pStyle w:val="a9"/>
        <w:spacing w:after="0" w:line="336" w:lineRule="auto"/>
        <w:ind w:left="420" w:firstLine="468"/>
        <w:rPr>
          <w:rFonts w:ascii="宋体" w:hAnsi="宋体"/>
          <w:bCs/>
          <w:sz w:val="28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提炼如创新合作模式、教学方法等特色；阐述对同类项目的借鉴意义，如在资源整合、人才培养等方面的示范作用。</w:t>
      </w:r>
    </w:p>
    <w:p w:rsidR="00A83790" w:rsidRDefault="00A83790">
      <w:pPr>
        <w:sectPr w:rsidR="00A8379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83790" w:rsidRDefault="00DB34EE" w:rsidP="00742B35">
      <w:pPr>
        <w:spacing w:after="0"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一、项目成员情况</w:t>
      </w:r>
    </w:p>
    <w:tbl>
      <w:tblPr>
        <w:tblpPr w:leftFromText="180" w:rightFromText="180" w:vertAnchor="text" w:horzAnchor="margin" w:tblpXSpec="center" w:tblpY="154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1560"/>
        <w:gridCol w:w="1842"/>
        <w:gridCol w:w="2486"/>
      </w:tblGrid>
      <w:tr w:rsidR="00A83790">
        <w:trPr>
          <w:trHeight w:val="7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学院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企业名称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项目组中的分工</w:t>
            </w:r>
          </w:p>
        </w:tc>
      </w:tr>
      <w:tr w:rsidR="00A83790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trHeight w:val="49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要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加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:rsidR="00A83790" w:rsidRDefault="00DB34EE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</w:t>
            </w:r>
          </w:p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83790" w:rsidRDefault="00DB34EE" w:rsidP="00742B35">
      <w:pPr>
        <w:spacing w:after="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二、项目建设情况总结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726"/>
        <w:gridCol w:w="825"/>
        <w:gridCol w:w="2130"/>
        <w:gridCol w:w="2126"/>
        <w:gridCol w:w="789"/>
        <w:gridCol w:w="919"/>
        <w:gridCol w:w="936"/>
        <w:gridCol w:w="758"/>
      </w:tblGrid>
      <w:tr w:rsidR="00A83790">
        <w:trPr>
          <w:trHeight w:val="3850"/>
          <w:jc w:val="center"/>
        </w:trPr>
        <w:tc>
          <w:tcPr>
            <w:tcW w:w="9209" w:type="dxa"/>
            <w:gridSpan w:val="8"/>
          </w:tcPr>
          <w:p w:rsidR="00A83790" w:rsidRDefault="00DB34E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4"/>
                <w:szCs w:val="24"/>
              </w:rPr>
              <w:t>组织管理与资源建设</w:t>
            </w:r>
          </w:p>
          <w:p w:rsidR="00A83790" w:rsidRDefault="00DB34EE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（校企合作协议签署、校</w:t>
            </w: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企教学</w:t>
            </w:r>
            <w:proofErr w:type="gramEnd"/>
            <w:r>
              <w:rPr>
                <w:rFonts w:ascii="仿宋_GB2312" w:hAnsi="仿宋" w:hint="eastAsia"/>
                <w:sz w:val="24"/>
                <w:szCs w:val="24"/>
              </w:rPr>
              <w:t>队伍建设、校企合作情况等。</w:t>
            </w:r>
            <w:r>
              <w:rPr>
                <w:rFonts w:ascii="仿宋_GB2312" w:hAnsi="仿宋" w:hint="eastAsia"/>
                <w:sz w:val="24"/>
                <w:szCs w:val="24"/>
              </w:rPr>
              <w:t>）</w:t>
            </w:r>
          </w:p>
          <w:p w:rsidR="00A83790" w:rsidRDefault="00A83790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A83790">
        <w:trPr>
          <w:trHeight w:val="20"/>
          <w:jc w:val="center"/>
        </w:trPr>
        <w:tc>
          <w:tcPr>
            <w:tcW w:w="9209" w:type="dxa"/>
            <w:gridSpan w:val="8"/>
          </w:tcPr>
          <w:p w:rsidR="00A83790" w:rsidRDefault="00DB34E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4"/>
                <w:szCs w:val="24"/>
              </w:rPr>
              <w:t>实习教学情况</w:t>
            </w:r>
          </w:p>
          <w:p w:rsidR="00A83790" w:rsidRDefault="00DB34EE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（实习教学组织情况、基地实习条件保障等）</w:t>
            </w: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  <w:p w:rsidR="00A83790" w:rsidRDefault="00A83790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A83790" w:rsidTr="00B56121">
        <w:trPr>
          <w:trHeight w:val="1124"/>
          <w:jc w:val="center"/>
        </w:trPr>
        <w:tc>
          <w:tcPr>
            <w:tcW w:w="9209" w:type="dxa"/>
            <w:gridSpan w:val="8"/>
          </w:tcPr>
          <w:p w:rsidR="00A83790" w:rsidRDefault="00DB34EE" w:rsidP="00B56121">
            <w:pPr>
              <w:pStyle w:val="a9"/>
              <w:numPr>
                <w:ilvl w:val="0"/>
                <w:numId w:val="4"/>
              </w:numPr>
              <w:spacing w:after="0"/>
              <w:ind w:firstLineChars="0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4"/>
                <w:szCs w:val="24"/>
              </w:rPr>
              <w:lastRenderedPageBreak/>
              <w:t>项目开展情况及成效</w:t>
            </w:r>
          </w:p>
          <w:p w:rsidR="00A83790" w:rsidRDefault="00DB34EE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 w:hint="eastAsia"/>
                <w:sz w:val="24"/>
                <w:szCs w:val="24"/>
              </w:rPr>
              <w:t>自</w:t>
            </w:r>
            <w:r>
              <w:rPr>
                <w:rFonts w:ascii="仿宋_GB2312" w:hAnsi="仿宋" w:hint="eastAsia"/>
                <w:sz w:val="24"/>
                <w:szCs w:val="24"/>
              </w:rPr>
              <w:t>立项以来</w:t>
            </w:r>
            <w:r>
              <w:rPr>
                <w:rFonts w:ascii="仿宋_GB2312" w:hAnsi="仿宋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本基地</w:t>
            </w:r>
            <w:proofErr w:type="gramEnd"/>
            <w:r>
              <w:rPr>
                <w:rFonts w:ascii="仿宋_GB2312" w:hAnsi="仿宋" w:hint="eastAsia"/>
                <w:sz w:val="24"/>
                <w:szCs w:val="24"/>
              </w:rPr>
              <w:t>开展的</w:t>
            </w:r>
            <w:r>
              <w:rPr>
                <w:rFonts w:ascii="仿宋_GB2312" w:hAnsi="仿宋" w:hint="eastAsia"/>
                <w:sz w:val="24"/>
                <w:szCs w:val="24"/>
              </w:rPr>
              <w:t>“企业项目式”实习的情况</w:t>
            </w:r>
            <w:r>
              <w:rPr>
                <w:rFonts w:ascii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hAnsi="仿宋" w:hint="eastAsia"/>
                <w:sz w:val="24"/>
                <w:szCs w:val="24"/>
              </w:rPr>
              <w:t>可从</w:t>
            </w:r>
            <w:r w:rsidR="00742B35">
              <w:rPr>
                <w:rFonts w:ascii="仿宋_GB2312" w:hAnsi="仿宋" w:hint="eastAsia"/>
                <w:sz w:val="24"/>
                <w:szCs w:val="24"/>
              </w:rPr>
              <w:t>通知</w:t>
            </w:r>
            <w:r>
              <w:rPr>
                <w:rFonts w:ascii="仿宋_GB2312" w:hAnsi="仿宋" w:hint="eastAsia"/>
                <w:sz w:val="24"/>
                <w:szCs w:val="24"/>
              </w:rPr>
              <w:t>附件</w:t>
            </w:r>
            <w:r>
              <w:rPr>
                <w:rFonts w:ascii="仿宋_GB2312" w:hAnsi="仿宋" w:hint="eastAsia"/>
                <w:sz w:val="24"/>
                <w:szCs w:val="24"/>
              </w:rPr>
              <w:t>中复制</w:t>
            </w:r>
            <w:r w:rsidR="00B56121">
              <w:rPr>
                <w:rFonts w:ascii="仿宋_GB2312" w:hAnsi="仿宋" w:hint="eastAsia"/>
                <w:sz w:val="24"/>
                <w:szCs w:val="24"/>
              </w:rPr>
              <w:t>，建设要求应提供不少于1</w:t>
            </w:r>
            <w:r w:rsidR="00B56121">
              <w:rPr>
                <w:rFonts w:ascii="仿宋_GB2312" w:hAnsi="仿宋"/>
                <w:sz w:val="24"/>
                <w:szCs w:val="24"/>
              </w:rPr>
              <w:t>0</w:t>
            </w:r>
            <w:r w:rsidR="00B56121">
              <w:rPr>
                <w:rFonts w:ascii="仿宋_GB2312" w:hAnsi="仿宋" w:hint="eastAsia"/>
                <w:sz w:val="24"/>
                <w:szCs w:val="24"/>
              </w:rPr>
              <w:t>个实习项目、容纳不少于3</w:t>
            </w:r>
            <w:r w:rsidR="00B56121">
              <w:rPr>
                <w:rFonts w:ascii="仿宋_GB2312" w:hAnsi="仿宋"/>
                <w:sz w:val="24"/>
                <w:szCs w:val="24"/>
              </w:rPr>
              <w:t>0</w:t>
            </w:r>
            <w:r w:rsidR="00B56121">
              <w:rPr>
                <w:rFonts w:ascii="仿宋_GB2312" w:hAnsi="仿宋" w:hint="eastAsia"/>
                <w:sz w:val="24"/>
                <w:szCs w:val="24"/>
              </w:rPr>
              <w:t>个学生进行项目式实习</w:t>
            </w:r>
            <w:r>
              <w:rPr>
                <w:rFonts w:ascii="仿宋_GB2312" w:hAnsi="仿宋" w:hint="eastAsia"/>
                <w:sz w:val="24"/>
                <w:szCs w:val="24"/>
              </w:rPr>
              <w:t>）</w:t>
            </w:r>
          </w:p>
        </w:tc>
      </w:tr>
      <w:tr w:rsidR="00742B35" w:rsidTr="00742B35">
        <w:trPr>
          <w:trHeight w:val="366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25" w:type="dxa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立项年份</w:t>
            </w:r>
          </w:p>
        </w:tc>
        <w:tc>
          <w:tcPr>
            <w:tcW w:w="2130" w:type="dxa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实习单位</w:t>
            </w:r>
          </w:p>
        </w:tc>
        <w:tc>
          <w:tcPr>
            <w:tcW w:w="2126" w:type="dxa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学生人数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校内</w:t>
            </w:r>
          </w:p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导师</w:t>
            </w:r>
          </w:p>
        </w:tc>
        <w:tc>
          <w:tcPr>
            <w:tcW w:w="936" w:type="dxa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企业</w:t>
            </w:r>
          </w:p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导师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742B35" w:rsidRDefault="00742B35" w:rsidP="00742B35">
            <w:pPr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评优情况</w:t>
            </w: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42B35" w:rsidRDefault="00742B35" w:rsidP="00742B35">
            <w:pPr>
              <w:spacing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 w:rsidTr="00742B35">
        <w:trPr>
          <w:trHeight w:val="567"/>
          <w:jc w:val="center"/>
        </w:trPr>
        <w:tc>
          <w:tcPr>
            <w:tcW w:w="726" w:type="dxa"/>
            <w:vAlign w:val="center"/>
          </w:tcPr>
          <w:p w:rsidR="00742B35" w:rsidRDefault="00742B35" w:rsidP="00742B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936" w:type="dxa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</w:p>
        </w:tc>
      </w:tr>
      <w:tr w:rsidR="00742B35">
        <w:trPr>
          <w:trHeight w:val="567"/>
          <w:jc w:val="center"/>
        </w:trPr>
        <w:tc>
          <w:tcPr>
            <w:tcW w:w="9209" w:type="dxa"/>
            <w:gridSpan w:val="8"/>
            <w:vAlign w:val="center"/>
          </w:tcPr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 xml:space="preserve">共完成企业项目式实习项目   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1"/>
                <w:szCs w:val="21"/>
              </w:rPr>
              <w:t>，参与实习学生共    人</w:t>
            </w:r>
          </w:p>
        </w:tc>
      </w:tr>
      <w:tr w:rsidR="00742B35">
        <w:trPr>
          <w:trHeight w:val="4614"/>
          <w:jc w:val="center"/>
        </w:trPr>
        <w:tc>
          <w:tcPr>
            <w:tcW w:w="9209" w:type="dxa"/>
            <w:gridSpan w:val="8"/>
            <w:vAlign w:val="center"/>
          </w:tcPr>
          <w:p w:rsidR="00742B35" w:rsidRDefault="00742B35" w:rsidP="00742B3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（从学生工程实践提升、帮助企业解决实际生产问题等方面介绍实习成效）</w:t>
            </w: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42B35" w:rsidRDefault="00742B35" w:rsidP="00742B35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B35">
        <w:trPr>
          <w:trHeight w:val="7215"/>
          <w:jc w:val="center"/>
        </w:trPr>
        <w:tc>
          <w:tcPr>
            <w:tcW w:w="9209" w:type="dxa"/>
            <w:gridSpan w:val="8"/>
          </w:tcPr>
          <w:p w:rsidR="00742B35" w:rsidRDefault="00742B35" w:rsidP="00742B35">
            <w:pPr>
              <w:pStyle w:val="a9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bCs/>
                <w:sz w:val="24"/>
                <w:szCs w:val="24"/>
              </w:rPr>
              <w:lastRenderedPageBreak/>
              <w:t>项目特色亮点及推广价值</w:t>
            </w:r>
          </w:p>
          <w:p w:rsidR="00742B35" w:rsidRDefault="00742B35" w:rsidP="00742B35">
            <w:pPr>
              <w:pStyle w:val="a9"/>
              <w:widowControl w:val="0"/>
              <w:shd w:val="clear" w:color="auto" w:fill="FFFFFF" w:themeFill="background1"/>
              <w:spacing w:after="0" w:line="24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83790" w:rsidRDefault="00DB34EE" w:rsidP="00742B35">
      <w:pPr>
        <w:spacing w:after="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三、相关成果列表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405"/>
        <w:gridCol w:w="1331"/>
        <w:gridCol w:w="2212"/>
      </w:tblGrid>
      <w:tr w:rsidR="00A83790">
        <w:trPr>
          <w:trHeight w:val="7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790" w:rsidRDefault="00DB34EE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完成人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</w:tr>
      <w:tr w:rsidR="00A8379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8379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83790">
        <w:trPr>
          <w:trHeight w:val="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8379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8379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83790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A83790" w:rsidRDefault="00DB34EE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（注：成果形式可为论文、研究报告、</w:t>
      </w:r>
      <w:r>
        <w:rPr>
          <w:rFonts w:ascii="宋体" w:eastAsia="宋体" w:hAnsi="宋体" w:hint="eastAsia"/>
          <w:sz w:val="24"/>
          <w:szCs w:val="24"/>
        </w:rPr>
        <w:t>课程教材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讲义、</w:t>
      </w:r>
      <w:r>
        <w:rPr>
          <w:rFonts w:ascii="宋体" w:eastAsia="宋体" w:hAnsi="宋体" w:hint="eastAsia"/>
          <w:sz w:val="24"/>
          <w:szCs w:val="24"/>
        </w:rPr>
        <w:t>实习指导手册、</w:t>
      </w:r>
      <w:r>
        <w:rPr>
          <w:rFonts w:ascii="宋体" w:eastAsia="宋体" w:hAnsi="宋体" w:hint="eastAsia"/>
          <w:sz w:val="24"/>
          <w:szCs w:val="24"/>
        </w:rPr>
        <w:t>竞赛获奖、制度规范、</w:t>
      </w:r>
      <w:proofErr w:type="gramStart"/>
      <w:r>
        <w:rPr>
          <w:rFonts w:ascii="宋体" w:eastAsia="宋体" w:hAnsi="宋体" w:hint="eastAsia"/>
          <w:sz w:val="24"/>
          <w:szCs w:val="24"/>
        </w:rPr>
        <w:t>科创项目</w:t>
      </w:r>
      <w:proofErr w:type="gramEnd"/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项目案例集、网络课程资源、</w:t>
      </w:r>
      <w:r>
        <w:rPr>
          <w:rFonts w:ascii="宋体" w:eastAsia="宋体" w:hAnsi="宋体" w:hint="eastAsia"/>
          <w:sz w:val="24"/>
          <w:szCs w:val="24"/>
        </w:rPr>
        <w:t>管理制度</w:t>
      </w:r>
      <w:r>
        <w:rPr>
          <w:rFonts w:ascii="宋体" w:eastAsia="宋体" w:hAnsi="宋体" w:hint="eastAsia"/>
          <w:sz w:val="24"/>
          <w:szCs w:val="24"/>
        </w:rPr>
        <w:t>等）</w:t>
      </w:r>
    </w:p>
    <w:p w:rsidR="00A83790" w:rsidRDefault="00DB34EE" w:rsidP="00742B35">
      <w:pPr>
        <w:spacing w:beforeLines="50" w:before="156" w:afterLines="50" w:after="156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四、经费</w:t>
      </w:r>
      <w:r>
        <w:rPr>
          <w:rFonts w:ascii="仿宋" w:eastAsia="仿宋" w:hAnsi="仿宋" w:hint="eastAsia"/>
          <w:b/>
          <w:bCs/>
          <w:sz w:val="28"/>
          <w:szCs w:val="28"/>
        </w:rPr>
        <w:t>使用情况</w:t>
      </w:r>
    </w:p>
    <w:tbl>
      <w:tblPr>
        <w:tblpPr w:leftFromText="180" w:rightFromText="180" w:vertAnchor="text" w:tblpX="-431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4258"/>
        <w:gridCol w:w="2495"/>
      </w:tblGrid>
      <w:tr w:rsidR="00A83790">
        <w:trPr>
          <w:cantSplit/>
          <w:trHeight w:val="510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研究经费</w:t>
            </w:r>
          </w:p>
          <w:p w:rsidR="00A83790" w:rsidRDefault="00DB34E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83790">
        <w:trPr>
          <w:cantSplit/>
          <w:trHeight w:val="3396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DB34EE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790" w:rsidRDefault="00A83790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A83790" w:rsidRDefault="00A83790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83790" w:rsidRDefault="00A83790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A8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EE" w:rsidRDefault="00DB34EE">
      <w:pPr>
        <w:spacing w:line="240" w:lineRule="auto"/>
      </w:pPr>
      <w:r>
        <w:separator/>
      </w:r>
    </w:p>
  </w:endnote>
  <w:endnote w:type="continuationSeparator" w:id="0">
    <w:p w:rsidR="00DB34EE" w:rsidRDefault="00DB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64FAE6D-A8D6-46F5-B5E7-5714B7D17D16}"/>
    <w:embedBold r:id="rId2" w:subsetted="1" w:fontKey="{7FB62CFF-9726-47C8-A01C-348136D69FE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1E834E5-5E72-4085-BBCB-42C11B34D052}"/>
    <w:embedBold r:id="rId4" w:subsetted="1" w:fontKey="{6FB197FC-0CA5-4E60-9B5D-355FE68DDD37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878575A-0BD5-4BCD-BE43-A112B5207723}"/>
    <w:embedBold r:id="rId6" w:subsetted="1" w:fontKey="{D85EC352-3161-4103-A4FD-A078FFCC04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790" w:rsidRDefault="00A83790">
    <w:pPr>
      <w:pStyle w:val="a3"/>
      <w:jc w:val="center"/>
    </w:pPr>
  </w:p>
  <w:p w:rsidR="00A83790" w:rsidRDefault="00A837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EE" w:rsidRDefault="00DB34EE">
      <w:pPr>
        <w:spacing w:after="0"/>
      </w:pPr>
      <w:r>
        <w:separator/>
      </w:r>
    </w:p>
  </w:footnote>
  <w:footnote w:type="continuationSeparator" w:id="0">
    <w:p w:rsidR="00DB34EE" w:rsidRDefault="00DB34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183C"/>
    <w:multiLevelType w:val="singleLevel"/>
    <w:tmpl w:val="311D18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F89EFA0"/>
    <w:multiLevelType w:val="singleLevel"/>
    <w:tmpl w:val="3F89EFA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F8760BA"/>
    <w:multiLevelType w:val="multilevel"/>
    <w:tmpl w:val="6F8760BA"/>
    <w:lvl w:ilvl="0">
      <w:start w:val="1"/>
      <w:numFmt w:val="chineseCountingThousand"/>
      <w:lvlText w:val="(%1)"/>
      <w:lvlJc w:val="left"/>
      <w:pPr>
        <w:ind w:left="510" w:hanging="510"/>
      </w:pPr>
      <w:rPr>
        <w:rFonts w:ascii="仿宋_GB2312" w:eastAsia="仿宋_GB2312" w:hint="eastAsia"/>
        <w:b/>
        <w:bCs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C45EAF"/>
    <w:multiLevelType w:val="singleLevel"/>
    <w:tmpl w:val="74C45EAF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A"/>
    <w:rsid w:val="0000354D"/>
    <w:rsid w:val="0002024E"/>
    <w:rsid w:val="0002516B"/>
    <w:rsid w:val="00025EAF"/>
    <w:rsid w:val="00027FF3"/>
    <w:rsid w:val="000362B8"/>
    <w:rsid w:val="00050D2B"/>
    <w:rsid w:val="000B4C61"/>
    <w:rsid w:val="000E74F7"/>
    <w:rsid w:val="000F0CDE"/>
    <w:rsid w:val="001121B5"/>
    <w:rsid w:val="0013075B"/>
    <w:rsid w:val="0018210C"/>
    <w:rsid w:val="0018316D"/>
    <w:rsid w:val="001A1087"/>
    <w:rsid w:val="001B30B6"/>
    <w:rsid w:val="001D194B"/>
    <w:rsid w:val="001D2586"/>
    <w:rsid w:val="001E700D"/>
    <w:rsid w:val="001F575C"/>
    <w:rsid w:val="00207772"/>
    <w:rsid w:val="00207A72"/>
    <w:rsid w:val="002137F0"/>
    <w:rsid w:val="00220029"/>
    <w:rsid w:val="00230F22"/>
    <w:rsid w:val="0023558F"/>
    <w:rsid w:val="00241CDE"/>
    <w:rsid w:val="002608E5"/>
    <w:rsid w:val="00283BC3"/>
    <w:rsid w:val="002F5740"/>
    <w:rsid w:val="00310013"/>
    <w:rsid w:val="00322F40"/>
    <w:rsid w:val="003356C3"/>
    <w:rsid w:val="00357A31"/>
    <w:rsid w:val="0037000C"/>
    <w:rsid w:val="00375D5F"/>
    <w:rsid w:val="003B68B2"/>
    <w:rsid w:val="003C6B6C"/>
    <w:rsid w:val="003F1D2D"/>
    <w:rsid w:val="003F7A6B"/>
    <w:rsid w:val="00405274"/>
    <w:rsid w:val="00487E40"/>
    <w:rsid w:val="00493656"/>
    <w:rsid w:val="004C2A53"/>
    <w:rsid w:val="004D7136"/>
    <w:rsid w:val="004E1052"/>
    <w:rsid w:val="004F1EF5"/>
    <w:rsid w:val="00501B60"/>
    <w:rsid w:val="0056315F"/>
    <w:rsid w:val="00563BDA"/>
    <w:rsid w:val="00583A9C"/>
    <w:rsid w:val="005A5E45"/>
    <w:rsid w:val="005C604D"/>
    <w:rsid w:val="00602F3F"/>
    <w:rsid w:val="00604652"/>
    <w:rsid w:val="00627B14"/>
    <w:rsid w:val="00662FD4"/>
    <w:rsid w:val="00693FCB"/>
    <w:rsid w:val="006A2D9A"/>
    <w:rsid w:val="006B6A9B"/>
    <w:rsid w:val="006D62EE"/>
    <w:rsid w:val="006F1AA8"/>
    <w:rsid w:val="007330D7"/>
    <w:rsid w:val="00736F6F"/>
    <w:rsid w:val="00742B35"/>
    <w:rsid w:val="00751938"/>
    <w:rsid w:val="00756FBA"/>
    <w:rsid w:val="007903C6"/>
    <w:rsid w:val="007A65EB"/>
    <w:rsid w:val="007C56C3"/>
    <w:rsid w:val="007D5DBD"/>
    <w:rsid w:val="007D6A1A"/>
    <w:rsid w:val="007E5D6E"/>
    <w:rsid w:val="007F0B2F"/>
    <w:rsid w:val="007F2B83"/>
    <w:rsid w:val="00817219"/>
    <w:rsid w:val="008344D4"/>
    <w:rsid w:val="00844B84"/>
    <w:rsid w:val="00847121"/>
    <w:rsid w:val="00854431"/>
    <w:rsid w:val="008650ED"/>
    <w:rsid w:val="00875B77"/>
    <w:rsid w:val="00897207"/>
    <w:rsid w:val="008A115A"/>
    <w:rsid w:val="008B7BDF"/>
    <w:rsid w:val="008D7814"/>
    <w:rsid w:val="008E35D6"/>
    <w:rsid w:val="008F516E"/>
    <w:rsid w:val="008F68E3"/>
    <w:rsid w:val="00910549"/>
    <w:rsid w:val="00913935"/>
    <w:rsid w:val="00961F09"/>
    <w:rsid w:val="009729DD"/>
    <w:rsid w:val="00976A72"/>
    <w:rsid w:val="009803D5"/>
    <w:rsid w:val="009C754F"/>
    <w:rsid w:val="00A14A35"/>
    <w:rsid w:val="00A30977"/>
    <w:rsid w:val="00A35048"/>
    <w:rsid w:val="00A44A36"/>
    <w:rsid w:val="00A66126"/>
    <w:rsid w:val="00A750BA"/>
    <w:rsid w:val="00A83790"/>
    <w:rsid w:val="00A92F5A"/>
    <w:rsid w:val="00AA21BE"/>
    <w:rsid w:val="00AB53B5"/>
    <w:rsid w:val="00AC25D8"/>
    <w:rsid w:val="00B56121"/>
    <w:rsid w:val="00B605F8"/>
    <w:rsid w:val="00B650F9"/>
    <w:rsid w:val="00BB78DC"/>
    <w:rsid w:val="00BC38EF"/>
    <w:rsid w:val="00C809A9"/>
    <w:rsid w:val="00C82681"/>
    <w:rsid w:val="00C93B78"/>
    <w:rsid w:val="00CF3189"/>
    <w:rsid w:val="00D13E2B"/>
    <w:rsid w:val="00D15CA7"/>
    <w:rsid w:val="00D64CAF"/>
    <w:rsid w:val="00D65D2F"/>
    <w:rsid w:val="00D87D94"/>
    <w:rsid w:val="00DB34EE"/>
    <w:rsid w:val="00E20D4B"/>
    <w:rsid w:val="00E30B95"/>
    <w:rsid w:val="00E419BA"/>
    <w:rsid w:val="00EA7AF2"/>
    <w:rsid w:val="00EB1C93"/>
    <w:rsid w:val="00EC1B6E"/>
    <w:rsid w:val="00EE1588"/>
    <w:rsid w:val="00EE4DD1"/>
    <w:rsid w:val="00F4367A"/>
    <w:rsid w:val="00F443F0"/>
    <w:rsid w:val="00F5483E"/>
    <w:rsid w:val="00F7381E"/>
    <w:rsid w:val="00F91FEB"/>
    <w:rsid w:val="00F97CF6"/>
    <w:rsid w:val="00FD3F80"/>
    <w:rsid w:val="00FE3D20"/>
    <w:rsid w:val="00FE6E96"/>
    <w:rsid w:val="00FF3A56"/>
    <w:rsid w:val="0283101D"/>
    <w:rsid w:val="049F3336"/>
    <w:rsid w:val="04AE0C4D"/>
    <w:rsid w:val="0EB4314C"/>
    <w:rsid w:val="0F5340F4"/>
    <w:rsid w:val="11222E5E"/>
    <w:rsid w:val="1385255D"/>
    <w:rsid w:val="173259E9"/>
    <w:rsid w:val="176B74FE"/>
    <w:rsid w:val="19A75624"/>
    <w:rsid w:val="1B894B4D"/>
    <w:rsid w:val="1D5A5F73"/>
    <w:rsid w:val="1EA0654E"/>
    <w:rsid w:val="22045A6D"/>
    <w:rsid w:val="233647BF"/>
    <w:rsid w:val="23DA5A09"/>
    <w:rsid w:val="27663A94"/>
    <w:rsid w:val="27BC67D8"/>
    <w:rsid w:val="28FC63A4"/>
    <w:rsid w:val="2B7515C4"/>
    <w:rsid w:val="2D8F379E"/>
    <w:rsid w:val="2E7330DD"/>
    <w:rsid w:val="30647A33"/>
    <w:rsid w:val="332734C7"/>
    <w:rsid w:val="34297002"/>
    <w:rsid w:val="35401559"/>
    <w:rsid w:val="361823A8"/>
    <w:rsid w:val="3AEC28FF"/>
    <w:rsid w:val="40BC0654"/>
    <w:rsid w:val="434A51FC"/>
    <w:rsid w:val="435F2954"/>
    <w:rsid w:val="43B34232"/>
    <w:rsid w:val="453157DF"/>
    <w:rsid w:val="469E2A13"/>
    <w:rsid w:val="48846C5E"/>
    <w:rsid w:val="4DA4098F"/>
    <w:rsid w:val="4EB6156B"/>
    <w:rsid w:val="4F0168E2"/>
    <w:rsid w:val="53CA295A"/>
    <w:rsid w:val="53D1077D"/>
    <w:rsid w:val="56260AB6"/>
    <w:rsid w:val="57572B9F"/>
    <w:rsid w:val="59C503C4"/>
    <w:rsid w:val="59FA0D0B"/>
    <w:rsid w:val="5C427DE2"/>
    <w:rsid w:val="5C904CB9"/>
    <w:rsid w:val="5D61208C"/>
    <w:rsid w:val="5E037055"/>
    <w:rsid w:val="5F602A66"/>
    <w:rsid w:val="5FE80793"/>
    <w:rsid w:val="60037F41"/>
    <w:rsid w:val="60667058"/>
    <w:rsid w:val="607E751E"/>
    <w:rsid w:val="60EA6BBD"/>
    <w:rsid w:val="68B25FB7"/>
    <w:rsid w:val="69BA4418"/>
    <w:rsid w:val="69F85C34"/>
    <w:rsid w:val="6A466D0E"/>
    <w:rsid w:val="6F6049BF"/>
    <w:rsid w:val="6F90413E"/>
    <w:rsid w:val="70C9391A"/>
    <w:rsid w:val="71687CAF"/>
    <w:rsid w:val="791D0E4C"/>
    <w:rsid w:val="7ED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2D5D17"/>
  <w15:docId w15:val="{D0DE9A05-B473-4FCA-8C0C-E24CA9AF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rFonts w:eastAsia="仿宋_GB2312" w:cs="等线"/>
      <w:spacing w:val="-3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="Times New Roman"/>
      <w:spacing w:val="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qFormat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customStyle="1" w:styleId="Style6">
    <w:name w:val="_Style 6"/>
    <w:basedOn w:val="a"/>
    <w:next w:val="a9"/>
    <w:uiPriority w:val="99"/>
    <w:qFormat/>
    <w:pPr>
      <w:widowControl w:val="0"/>
      <w:spacing w:after="0" w:line="240" w:lineRule="auto"/>
      <w:ind w:firstLineChars="200" w:firstLine="420"/>
    </w:pPr>
    <w:rPr>
      <w:rFonts w:ascii="Calibri" w:eastAsia="宋体" w:hAnsi="Calibri"/>
      <w:spacing w:val="0"/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等线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721</Words>
  <Characters>729</Characters>
  <Application>Microsoft Office Word</Application>
  <DocSecurity>0</DocSecurity>
  <Lines>182</Lines>
  <Paragraphs>120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薛涵</dc:creator>
  <cp:lastModifiedBy>赵子玥</cp:lastModifiedBy>
  <cp:revision>46</cp:revision>
  <cp:lastPrinted>2023-11-14T02:09:00Z</cp:lastPrinted>
  <dcterms:created xsi:type="dcterms:W3CDTF">2021-05-18T01:10:00Z</dcterms:created>
  <dcterms:modified xsi:type="dcterms:W3CDTF">2025-11-20T03:20:00Z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2C350B22B65E404EAFE1771533D81E19_13</vt:lpwstr>
  </property>
</Properties>
</file>