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EC" w:rsidRPr="0017643A" w:rsidRDefault="0017643A">
      <w:pPr>
        <w:jc w:val="center"/>
        <w:rPr>
          <w:rFonts w:ascii="宋体" w:eastAsia="宋体" w:hAnsi="宋体" w:cs="宋体"/>
          <w:sz w:val="36"/>
          <w:szCs w:val="36"/>
        </w:rPr>
      </w:pPr>
      <w:r w:rsidRPr="0017643A">
        <w:rPr>
          <w:rFonts w:ascii="宋体" w:eastAsia="宋体" w:hAnsi="宋体" w:cs="宋体" w:hint="eastAsia"/>
          <w:sz w:val="36"/>
          <w:szCs w:val="36"/>
        </w:rPr>
        <w:t>大学生主题创新区创新项目发布</w:t>
      </w:r>
      <w:bookmarkStart w:id="0" w:name="_GoBack"/>
      <w:bookmarkEnd w:id="0"/>
    </w:p>
    <w:tbl>
      <w:tblPr>
        <w:tblStyle w:val="a6"/>
        <w:tblW w:w="0" w:type="auto"/>
        <w:tblLook w:val="04A0" w:firstRow="1" w:lastRow="0" w:firstColumn="1" w:lastColumn="0" w:noHBand="0" w:noVBand="1"/>
      </w:tblPr>
      <w:tblGrid>
        <w:gridCol w:w="1696"/>
        <w:gridCol w:w="6600"/>
      </w:tblGrid>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课题一</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袁泉</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7788399602</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两种金融数据挖掘方法的比较</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其它</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金融数据的重要特征在于其高度随机性，这也是区别于其它数据的重要标志，这导致经典的数据挖掘方法应用于金融数据时碰到了困难。本项目拟比较基于时间序列的方法与基于机器学习的方法给出的结果。</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pStyle w:val="a8"/>
              <w:numPr>
                <w:ilvl w:val="0"/>
                <w:numId w:val="1"/>
              </w:numPr>
              <w:ind w:firstLineChars="0"/>
              <w:rPr>
                <w:rFonts w:ascii="宋体" w:eastAsia="宋体" w:hAnsi="宋体"/>
                <w:sz w:val="28"/>
                <w:szCs w:val="28"/>
              </w:rPr>
            </w:pPr>
            <w:r>
              <w:rPr>
                <w:rFonts w:ascii="宋体" w:eastAsia="宋体" w:hAnsi="宋体" w:hint="eastAsia"/>
                <w:sz w:val="28"/>
                <w:szCs w:val="28"/>
              </w:rPr>
              <w:t>熟练使用</w:t>
            </w:r>
            <w:r>
              <w:rPr>
                <w:rFonts w:ascii="宋体" w:eastAsia="宋体" w:hAnsi="宋体" w:hint="eastAsia"/>
                <w:sz w:val="28"/>
                <w:szCs w:val="28"/>
              </w:rPr>
              <w:t>Python</w:t>
            </w:r>
          </w:p>
          <w:p w:rsidR="003F0FEC" w:rsidRDefault="007B2A2D">
            <w:pPr>
              <w:pStyle w:val="a8"/>
              <w:numPr>
                <w:ilvl w:val="0"/>
                <w:numId w:val="1"/>
              </w:numPr>
              <w:ind w:firstLineChars="0"/>
              <w:rPr>
                <w:rFonts w:ascii="宋体" w:eastAsia="宋体" w:hAnsi="宋体"/>
                <w:sz w:val="28"/>
                <w:szCs w:val="28"/>
              </w:rPr>
            </w:pPr>
            <w:r>
              <w:rPr>
                <w:rFonts w:ascii="宋体" w:eastAsia="宋体" w:hAnsi="宋体" w:hint="eastAsia"/>
                <w:sz w:val="28"/>
                <w:szCs w:val="28"/>
              </w:rPr>
              <w:t>了解金融数据的产生背景</w:t>
            </w:r>
          </w:p>
          <w:p w:rsidR="003F0FEC" w:rsidRDefault="007B2A2D">
            <w:pPr>
              <w:rPr>
                <w:rFonts w:ascii="宋体" w:eastAsia="宋体" w:hAnsi="宋体"/>
                <w:sz w:val="28"/>
                <w:szCs w:val="28"/>
              </w:rPr>
            </w:pPr>
            <w:r>
              <w:rPr>
                <w:rFonts w:ascii="宋体" w:eastAsia="宋体" w:hAnsi="宋体" w:hint="eastAsia"/>
                <w:sz w:val="28"/>
                <w:szCs w:val="28"/>
              </w:rPr>
              <w:t>有较强的学习能力，了解时间序列分析方法和浅层机器学习方法</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二</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高益铭</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5951871757</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hint="eastAsia"/>
              </w:rPr>
              <w:t>基于最优运输的医学图像重建模型与算法</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省纵向课题</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3F0FEC" w:rsidRDefault="007B2A2D">
            <w:pPr>
              <w:rPr>
                <w:rFonts w:ascii="宋体" w:eastAsia="宋体" w:hAnsi="宋体"/>
                <w:sz w:val="28"/>
                <w:szCs w:val="28"/>
              </w:rPr>
            </w:pPr>
            <w:r>
              <w:rPr>
                <w:rFonts w:hint="eastAsia"/>
              </w:rPr>
              <w:t>医学影像技术是现代医疗诊断的前提条件，如何快速成像是一个热点问题。由于采样角度与采样区域的不完备性，医学图像重建是严重的不适定问题，比如有限角</w:t>
            </w:r>
            <w:r>
              <w:rPr>
                <w:rFonts w:hint="eastAsia"/>
              </w:rPr>
              <w:t>CT</w:t>
            </w:r>
            <w:r>
              <w:rPr>
                <w:rFonts w:hint="eastAsia"/>
              </w:rPr>
              <w:t>重建与快速</w:t>
            </w:r>
            <w:r>
              <w:rPr>
                <w:rFonts w:hint="eastAsia"/>
              </w:rPr>
              <w:t>MRI</w:t>
            </w:r>
            <w:r>
              <w:rPr>
                <w:rFonts w:hint="eastAsia"/>
              </w:rPr>
              <w:t>重构。构造正则化变分模型克服成像过程的不适定性是一类基本方法。本课题利用最优运输理论构造数学模型，将初始分布作为模板先验，为图像重建目标提供先验的结构信息。主要研究最优运输中静态的</w:t>
            </w:r>
            <w:r>
              <w:rPr>
                <w:rFonts w:ascii="CMR10" w:hAnsi="CMR10"/>
                <w:color w:val="000000"/>
                <w:sz w:val="22"/>
              </w:rPr>
              <w:t>Kantorovich</w:t>
            </w:r>
            <w:r>
              <w:rPr>
                <w:rFonts w:ascii="CMR10" w:hAnsi="CMR10" w:hint="eastAsia"/>
                <w:color w:val="000000"/>
                <w:sz w:val="22"/>
              </w:rPr>
              <w:t>形式，分析其特点并构造优化模型，并嵌入到重建反问题中。同时，分析其理论性质，并设计快速算法。</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pStyle w:val="a8"/>
              <w:numPr>
                <w:ilvl w:val="0"/>
                <w:numId w:val="2"/>
              </w:numPr>
              <w:ind w:firstLineChars="0"/>
              <w:rPr>
                <w:rFonts w:ascii="CMR10" w:hAnsi="CMR10" w:hint="eastAsia"/>
                <w:color w:val="000000"/>
                <w:sz w:val="22"/>
              </w:rPr>
            </w:pPr>
            <w:r>
              <w:rPr>
                <w:rFonts w:ascii="CMR10" w:hAnsi="CMR10" w:hint="eastAsia"/>
                <w:color w:val="000000"/>
                <w:sz w:val="22"/>
              </w:rPr>
              <w:t>认真踏实，逻辑能力强</w:t>
            </w:r>
          </w:p>
          <w:p w:rsidR="003F0FEC" w:rsidRDefault="007B2A2D">
            <w:pPr>
              <w:pStyle w:val="a8"/>
              <w:numPr>
                <w:ilvl w:val="0"/>
                <w:numId w:val="2"/>
              </w:numPr>
              <w:ind w:firstLineChars="0"/>
              <w:rPr>
                <w:rFonts w:ascii="CMR10" w:hAnsi="CMR10" w:hint="eastAsia"/>
                <w:color w:val="000000"/>
                <w:sz w:val="22"/>
              </w:rPr>
            </w:pPr>
            <w:r>
              <w:rPr>
                <w:rFonts w:ascii="CMR10" w:hAnsi="CMR10" w:hint="eastAsia"/>
                <w:color w:val="000000"/>
                <w:sz w:val="22"/>
              </w:rPr>
              <w:t>乐于与老师讨论，交流</w:t>
            </w:r>
          </w:p>
          <w:p w:rsidR="003F0FEC" w:rsidRDefault="007B2A2D">
            <w:pPr>
              <w:pStyle w:val="a8"/>
              <w:numPr>
                <w:ilvl w:val="0"/>
                <w:numId w:val="2"/>
              </w:numPr>
              <w:ind w:firstLineChars="0"/>
              <w:rPr>
                <w:rFonts w:ascii="CMR10" w:hAnsi="CMR10" w:hint="eastAsia"/>
                <w:color w:val="000000"/>
                <w:sz w:val="22"/>
              </w:rPr>
            </w:pPr>
            <w:r>
              <w:rPr>
                <w:rFonts w:ascii="CMR10" w:hAnsi="CMR10" w:hint="eastAsia"/>
                <w:color w:val="000000"/>
                <w:sz w:val="22"/>
              </w:rPr>
              <w:t>本课题需要一定的数值优化基础，图像处理相关知识和动手编程能力。</w:t>
            </w:r>
          </w:p>
          <w:p w:rsidR="003F0FEC" w:rsidRDefault="003F0FEC">
            <w:pPr>
              <w:rPr>
                <w:rFonts w:ascii="宋体" w:eastAsia="宋体" w:hAnsi="宋体"/>
                <w:sz w:val="28"/>
                <w:szCs w:val="28"/>
              </w:rPr>
            </w:pPr>
          </w:p>
        </w:tc>
      </w:tr>
      <w:tr w:rsidR="003F0FEC">
        <w:tc>
          <w:tcPr>
            <w:tcW w:w="8296" w:type="dxa"/>
            <w:gridSpan w:val="2"/>
            <w:shd w:val="clear" w:color="auto" w:fill="F1F1F1"/>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三</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吴健</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宋体" w:eastAsia="宋体" w:hAnsi="宋体"/>
                <w:sz w:val="28"/>
                <w:szCs w:val="28"/>
              </w:rPr>
              <w:t>15996272292</w:t>
            </w:r>
          </w:p>
        </w:tc>
      </w:tr>
      <w:tr w:rsidR="003F0FEC">
        <w:tc>
          <w:tcPr>
            <w:tcW w:w="1696" w:type="dxa"/>
          </w:tcPr>
          <w:p w:rsidR="003F0FEC" w:rsidRDefault="007B2A2D">
            <w:pPr>
              <w:rPr>
                <w:rFonts w:ascii="宋体" w:eastAsia="宋体" w:hAnsi="宋体" w:cs="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空飘气球的轨迹回溯问题</w:t>
            </w:r>
          </w:p>
        </w:tc>
      </w:tr>
      <w:tr w:rsidR="003F0FEC">
        <w:trPr>
          <w:trHeight w:val="1540"/>
        </w:trPr>
        <w:tc>
          <w:tcPr>
            <w:tcW w:w="1696" w:type="dxa"/>
          </w:tcPr>
          <w:p w:rsidR="003F0FEC" w:rsidRDefault="007B2A2D">
            <w:pPr>
              <w:rPr>
                <w:rFonts w:ascii="宋体" w:eastAsia="宋体" w:hAnsi="宋体" w:cs="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自建题目</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hint="eastAsia"/>
                <w:sz w:val="28"/>
                <w:szCs w:val="28"/>
              </w:rPr>
              <w:t>项目简介：</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项目主要研究空飘气球追踪问题的逆问题，即讨论该空间飞行目标物的轨迹回溯问题。</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hint="eastAsia"/>
                <w:sz w:val="28"/>
                <w:szCs w:val="28"/>
              </w:rPr>
              <w:lastRenderedPageBreak/>
              <w:t>学生要求：</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需要学生掌握扎实的高等数学和线性代数知识，对差分方程有一定的了解。</w:t>
            </w:r>
          </w:p>
        </w:tc>
      </w:tr>
      <w:tr w:rsidR="003F0FEC">
        <w:tc>
          <w:tcPr>
            <w:tcW w:w="8296" w:type="dxa"/>
            <w:gridSpan w:val="2"/>
            <w:shd w:val="clear" w:color="auto" w:fill="F2F2F2"/>
          </w:tcPr>
          <w:p w:rsidR="003F0FEC" w:rsidRDefault="007B2A2D">
            <w:pPr>
              <w:jc w:val="center"/>
              <w:rPr>
                <w:rFonts w:ascii="宋体" w:eastAsia="宋体" w:hAnsi="宋体" w:cs="宋体"/>
                <w:b/>
                <w:bCs/>
                <w:kern w:val="0"/>
                <w:sz w:val="28"/>
                <w:szCs w:val="28"/>
              </w:rPr>
            </w:pPr>
            <w:r>
              <w:rPr>
                <w:rFonts w:ascii="宋体" w:eastAsia="宋体" w:hAnsi="宋体" w:cs="宋体" w:hint="eastAsia"/>
                <w:kern w:val="0"/>
                <w:sz w:val="28"/>
                <w:szCs w:val="28"/>
              </w:rPr>
              <w:t xml:space="preserve"> </w:t>
            </w:r>
            <w:r>
              <w:rPr>
                <w:rFonts w:ascii="宋体" w:eastAsia="宋体" w:hAnsi="宋体" w:cs="宋体" w:hint="eastAsia"/>
                <w:b/>
                <w:bCs/>
                <w:kern w:val="0"/>
                <w:sz w:val="28"/>
                <w:szCs w:val="28"/>
              </w:rPr>
              <w:t>课题</w:t>
            </w:r>
            <w:r>
              <w:rPr>
                <w:rFonts w:ascii="宋体" w:eastAsia="宋体" w:hAnsi="宋体" w:cs="宋体" w:hint="eastAsia"/>
                <w:b/>
                <w:bCs/>
                <w:kern w:val="0"/>
                <w:sz w:val="28"/>
                <w:szCs w:val="28"/>
              </w:rPr>
              <w:t>四</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指导教师：</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孔旺</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联系方式</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15201410544</w:t>
            </w:r>
            <w:r>
              <w:rPr>
                <w:rFonts w:ascii="宋体" w:eastAsia="宋体" w:hAnsi="宋体" w:cs="宋体" w:hint="eastAsia"/>
                <w:kern w:val="0"/>
                <w:sz w:val="28"/>
                <w:szCs w:val="28"/>
              </w:rPr>
              <w:t>，</w:t>
            </w:r>
            <w:r>
              <w:rPr>
                <w:rFonts w:ascii="宋体" w:eastAsia="宋体" w:hAnsi="宋体" w:cs="宋体" w:hint="eastAsia"/>
                <w:kern w:val="0"/>
                <w:sz w:val="28"/>
                <w:szCs w:val="28"/>
              </w:rPr>
              <w:t>wkong@nuaa.edu.cn</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项目名称：</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惯性约束聚变中辐射输运过程的数值模拟</w:t>
            </w:r>
          </w:p>
        </w:tc>
      </w:tr>
      <w:tr w:rsidR="003F0FEC">
        <w:trPr>
          <w:trHeight w:val="659"/>
        </w:trPr>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项目来源：</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横向项目</w:t>
            </w:r>
          </w:p>
        </w:tc>
      </w:tr>
      <w:tr w:rsidR="003F0FEC">
        <w:trPr>
          <w:trHeight w:val="1266"/>
        </w:trPr>
        <w:tc>
          <w:tcPr>
            <w:tcW w:w="1696" w:type="dxa"/>
            <w:vAlign w:val="center"/>
          </w:tcPr>
          <w:p w:rsidR="003F0FEC" w:rsidRDefault="007B2A2D">
            <w:pPr>
              <w:jc w:val="center"/>
              <w:rPr>
                <w:rFonts w:ascii="宋体" w:eastAsia="宋体" w:hAnsi="宋体" w:cs="宋体"/>
                <w:kern w:val="0"/>
                <w:sz w:val="28"/>
                <w:szCs w:val="28"/>
              </w:rPr>
            </w:pPr>
            <w:r>
              <w:rPr>
                <w:rFonts w:ascii="宋体" w:eastAsia="宋体" w:hAnsi="宋体" w:cs="宋体" w:hint="eastAsia"/>
                <w:kern w:val="0"/>
                <w:sz w:val="28"/>
                <w:szCs w:val="28"/>
              </w:rPr>
              <w:t>项目简介：</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天体物理和惯性约束聚变中，我们常常需要耦合求解一个由质量守恒方程、动量守恒方程以及包含电子、离子和光子温度的能量守恒方程组成的辐射流体力学方程组。其中，辐射传输过程通常通过扩散来近似建模。当辐射场不处于热力学平衡态时，通常采用非平衡扩散耦合系统来模拟辐射输运，包括材料中的辐射扩散和热传导。在一些实际问题中，电子和离子之间的热弛豫时间尺度与感兴趣的典型时间尺度相当，且电子和离子可能具有不同的温度。</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因此，有必要用非平衡三温（分别为电子、离子和光子）能量方程组来描述该过程。三温热传导方程是高度非线性和紧耦合的，</w:t>
            </w:r>
            <w:r>
              <w:rPr>
                <w:rFonts w:ascii="宋体" w:eastAsia="宋体" w:hAnsi="宋体" w:cs="宋体" w:hint="eastAsia"/>
                <w:kern w:val="0"/>
                <w:sz w:val="28"/>
                <w:szCs w:val="28"/>
              </w:rPr>
              <w:t>表现出多个时间和空间尺度。因此，构造一个高精度、高效率的算法数值求解三温热传导方程是一个非常具有挑战性的问题。针对三温热传导方程，借助量身定做有限点方法的思想构造高效的数值格式。</w:t>
            </w:r>
          </w:p>
        </w:tc>
      </w:tr>
      <w:tr w:rsidR="003F0FEC">
        <w:trPr>
          <w:trHeight w:val="710"/>
        </w:trPr>
        <w:tc>
          <w:tcPr>
            <w:tcW w:w="1696" w:type="dxa"/>
            <w:vAlign w:val="center"/>
          </w:tcPr>
          <w:p w:rsidR="003F0FEC" w:rsidRDefault="007B2A2D">
            <w:pPr>
              <w:jc w:val="center"/>
              <w:rPr>
                <w:rFonts w:ascii="宋体" w:eastAsia="宋体" w:hAnsi="宋体" w:cs="宋体"/>
                <w:kern w:val="0"/>
                <w:sz w:val="28"/>
                <w:szCs w:val="28"/>
              </w:rPr>
            </w:pPr>
            <w:r>
              <w:rPr>
                <w:rFonts w:ascii="宋体" w:eastAsia="宋体" w:hAnsi="宋体" w:cs="宋体" w:hint="eastAsia"/>
                <w:kern w:val="0"/>
                <w:sz w:val="28"/>
                <w:szCs w:val="28"/>
              </w:rPr>
              <w:lastRenderedPageBreak/>
              <w:t>学生要求：</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有一定数学基础，有一定英文文献阅读能力</w:t>
            </w:r>
          </w:p>
        </w:tc>
      </w:tr>
      <w:tr w:rsidR="003F0FEC">
        <w:tc>
          <w:tcPr>
            <w:tcW w:w="8296" w:type="dxa"/>
            <w:gridSpan w:val="2"/>
            <w:shd w:val="clear" w:color="auto" w:fill="F2F2F2"/>
          </w:tcPr>
          <w:p w:rsidR="003F0FEC" w:rsidRDefault="007B2A2D">
            <w:pPr>
              <w:jc w:val="center"/>
              <w:rPr>
                <w:rFonts w:ascii="宋体" w:eastAsia="宋体" w:hAnsi="宋体" w:cs="宋体"/>
                <w:b/>
                <w:bCs/>
                <w:kern w:val="0"/>
                <w:sz w:val="28"/>
                <w:szCs w:val="28"/>
              </w:rPr>
            </w:pPr>
            <w:r>
              <w:rPr>
                <w:rFonts w:ascii="宋体" w:eastAsia="宋体" w:hAnsi="宋体" w:cs="宋体" w:hint="eastAsia"/>
                <w:kern w:val="0"/>
                <w:sz w:val="28"/>
                <w:szCs w:val="28"/>
              </w:rPr>
              <w:t xml:space="preserve"> </w:t>
            </w:r>
            <w:r>
              <w:rPr>
                <w:rFonts w:ascii="宋体" w:eastAsia="宋体" w:hAnsi="宋体" w:cs="宋体" w:hint="eastAsia"/>
                <w:b/>
                <w:bCs/>
                <w:kern w:val="0"/>
                <w:sz w:val="28"/>
                <w:szCs w:val="28"/>
              </w:rPr>
              <w:t>课题</w:t>
            </w:r>
            <w:r>
              <w:rPr>
                <w:rFonts w:ascii="宋体" w:eastAsia="宋体" w:hAnsi="宋体" w:cs="宋体" w:hint="eastAsia"/>
                <w:b/>
                <w:bCs/>
                <w:kern w:val="0"/>
                <w:sz w:val="28"/>
                <w:szCs w:val="28"/>
              </w:rPr>
              <w:t>五</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指导教师：</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孔旺</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联系方式：</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15201410544</w:t>
            </w:r>
            <w:r>
              <w:rPr>
                <w:rFonts w:ascii="宋体" w:eastAsia="宋体" w:hAnsi="宋体" w:cs="宋体" w:hint="eastAsia"/>
                <w:kern w:val="0"/>
                <w:sz w:val="28"/>
                <w:szCs w:val="28"/>
              </w:rPr>
              <w:t>，</w:t>
            </w:r>
            <w:r>
              <w:rPr>
                <w:rFonts w:ascii="宋体" w:eastAsia="宋体" w:hAnsi="宋体" w:cs="宋体" w:hint="eastAsia"/>
                <w:kern w:val="0"/>
                <w:sz w:val="28"/>
                <w:szCs w:val="28"/>
              </w:rPr>
              <w:t>wkong@nuaa.edu.cn</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项目名称：</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堆栈电极超级电容器相关数学问题研究</w:t>
            </w:r>
          </w:p>
        </w:tc>
      </w:tr>
      <w:tr w:rsidR="003F0FEC">
        <w:trPr>
          <w:trHeight w:val="668"/>
        </w:trPr>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项目来源：</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国家自然科学基金青年基金</w:t>
            </w:r>
          </w:p>
        </w:tc>
      </w:tr>
      <w:tr w:rsidR="003F0FEC">
        <w:trPr>
          <w:trHeight w:val="1822"/>
        </w:trPr>
        <w:tc>
          <w:tcPr>
            <w:tcW w:w="1696" w:type="dxa"/>
            <w:vAlign w:val="center"/>
          </w:tcPr>
          <w:p w:rsidR="003F0FEC" w:rsidRDefault="007B2A2D">
            <w:pPr>
              <w:jc w:val="center"/>
              <w:rPr>
                <w:rFonts w:ascii="宋体" w:eastAsia="宋体" w:hAnsi="宋体" w:cs="宋体"/>
                <w:kern w:val="0"/>
                <w:sz w:val="28"/>
                <w:szCs w:val="28"/>
              </w:rPr>
            </w:pPr>
            <w:r>
              <w:rPr>
                <w:rFonts w:ascii="宋体" w:eastAsia="宋体" w:hAnsi="宋体" w:cs="宋体" w:hint="eastAsia"/>
                <w:kern w:val="0"/>
                <w:sz w:val="28"/>
                <w:szCs w:val="28"/>
              </w:rPr>
              <w:t>项目简介：</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超级电容器，也称为双电层</w:t>
            </w:r>
            <w:r>
              <w:rPr>
                <w:rFonts w:ascii="宋体" w:eastAsia="宋体" w:hAnsi="宋体" w:cs="宋体" w:hint="eastAsia"/>
                <w:kern w:val="0"/>
                <w:sz w:val="28"/>
                <w:szCs w:val="28"/>
              </w:rPr>
              <w:t xml:space="preserve"> (EDL) </w:t>
            </w:r>
            <w:r>
              <w:rPr>
                <w:rFonts w:ascii="宋体" w:eastAsia="宋体" w:hAnsi="宋体" w:cs="宋体" w:hint="eastAsia"/>
                <w:kern w:val="0"/>
                <w:sz w:val="28"/>
                <w:szCs w:val="28"/>
              </w:rPr>
              <w:t>电容器，将离子存储在电极</w:t>
            </w:r>
            <w:r>
              <w:rPr>
                <w:rFonts w:ascii="宋体" w:eastAsia="宋体" w:hAnsi="宋体" w:cs="宋体" w:hint="eastAsia"/>
                <w:kern w:val="0"/>
                <w:sz w:val="28"/>
                <w:szCs w:val="28"/>
              </w:rPr>
              <w:t>/</w:t>
            </w:r>
            <w:r>
              <w:rPr>
                <w:rFonts w:ascii="宋体" w:eastAsia="宋体" w:hAnsi="宋体" w:cs="宋体" w:hint="eastAsia"/>
                <w:kern w:val="0"/>
                <w:sz w:val="28"/>
                <w:szCs w:val="28"/>
              </w:rPr>
              <w:t>电解质界面附近的双电层中。与平面电极相比，在超级电容器中更常考虑在孔隙中容纳密集堆积离子的多孔电极，以扩大每单位体积的界面面积。超级电容器由于其在快速充电</w:t>
            </w:r>
            <w:r>
              <w:rPr>
                <w:rFonts w:ascii="宋体" w:eastAsia="宋体" w:hAnsi="宋体" w:cs="宋体" w:hint="eastAsia"/>
                <w:kern w:val="0"/>
                <w:sz w:val="28"/>
                <w:szCs w:val="28"/>
              </w:rPr>
              <w:t>/</w:t>
            </w:r>
            <w:r>
              <w:rPr>
                <w:rFonts w:ascii="宋体" w:eastAsia="宋体" w:hAnsi="宋体" w:cs="宋体" w:hint="eastAsia"/>
                <w:kern w:val="0"/>
                <w:sz w:val="28"/>
                <w:szCs w:val="28"/>
              </w:rPr>
              <w:t>放电速率、长循环寿命、稳定性和高功率密度方面的优异性能，近年来引起了相当大的关注。这些吸引人的特性使它们成为有前途的电能存储设备，可广泛应用于再生制动、智能电网和电动汽车。堆叠电极模型可以捕捉多孔电极主要物理特性，但相关的数学特性研究相对较少。针对描述堆叠电极模型的耦合</w:t>
            </w:r>
            <w:r>
              <w:rPr>
                <w:rFonts w:ascii="宋体" w:eastAsia="宋体" w:hAnsi="宋体" w:cs="宋体" w:hint="eastAsia"/>
                <w:kern w:val="0"/>
                <w:sz w:val="28"/>
                <w:szCs w:val="28"/>
              </w:rPr>
              <w:t>Poisson</w:t>
            </w:r>
            <w:r>
              <w:rPr>
                <w:rFonts w:ascii="宋体" w:eastAsia="宋体" w:hAnsi="宋体" w:cs="宋体" w:hint="eastAsia"/>
                <w:kern w:val="0"/>
                <w:sz w:val="28"/>
                <w:szCs w:val="28"/>
              </w:rPr>
              <w:t>–</w:t>
            </w:r>
            <w:r>
              <w:rPr>
                <w:rFonts w:ascii="宋体" w:eastAsia="宋体" w:hAnsi="宋体" w:cs="宋体" w:hint="eastAsia"/>
                <w:kern w:val="0"/>
                <w:sz w:val="28"/>
                <w:szCs w:val="28"/>
              </w:rPr>
              <w:t>Nernst</w:t>
            </w:r>
            <w:r>
              <w:rPr>
                <w:rFonts w:ascii="宋体" w:eastAsia="宋体" w:hAnsi="宋体" w:cs="宋体" w:hint="eastAsia"/>
                <w:kern w:val="0"/>
                <w:sz w:val="28"/>
                <w:szCs w:val="28"/>
              </w:rPr>
              <w:t>–</w:t>
            </w:r>
            <w:r>
              <w:rPr>
                <w:rFonts w:ascii="宋体" w:eastAsia="宋体" w:hAnsi="宋体" w:cs="宋体" w:hint="eastAsia"/>
                <w:kern w:val="0"/>
                <w:sz w:val="28"/>
                <w:szCs w:val="28"/>
              </w:rPr>
              <w:t>Planck (PNP)</w:t>
            </w:r>
            <w:r>
              <w:rPr>
                <w:rFonts w:ascii="宋体" w:eastAsia="宋体" w:hAnsi="宋体" w:cs="宋体" w:hint="eastAsia"/>
                <w:kern w:val="0"/>
                <w:sz w:val="28"/>
                <w:szCs w:val="28"/>
              </w:rPr>
              <w:t>方程，</w:t>
            </w:r>
            <w:r>
              <w:rPr>
                <w:rFonts w:ascii="宋体" w:eastAsia="宋体" w:hAnsi="宋体" w:cs="宋体" w:hint="eastAsia"/>
                <w:kern w:val="0"/>
                <w:sz w:val="28"/>
                <w:szCs w:val="28"/>
              </w:rPr>
              <w:t>开发高效数值算法。</w:t>
            </w:r>
          </w:p>
        </w:tc>
      </w:tr>
      <w:tr w:rsidR="003F0FEC">
        <w:trPr>
          <w:trHeight w:val="983"/>
        </w:trPr>
        <w:tc>
          <w:tcPr>
            <w:tcW w:w="1696" w:type="dxa"/>
            <w:vAlign w:val="center"/>
          </w:tcPr>
          <w:p w:rsidR="003F0FEC" w:rsidRDefault="007B2A2D">
            <w:pPr>
              <w:jc w:val="center"/>
              <w:rPr>
                <w:rFonts w:ascii="宋体" w:eastAsia="宋体" w:hAnsi="宋体" w:cs="宋体"/>
                <w:kern w:val="0"/>
                <w:sz w:val="28"/>
                <w:szCs w:val="28"/>
              </w:rPr>
            </w:pPr>
            <w:r>
              <w:rPr>
                <w:rFonts w:ascii="宋体" w:eastAsia="宋体" w:hAnsi="宋体" w:cs="宋体" w:hint="eastAsia"/>
                <w:kern w:val="0"/>
                <w:sz w:val="28"/>
                <w:szCs w:val="28"/>
              </w:rPr>
              <w:t>学生要求：</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有一定数学基础，有一定英文文献阅读能力</w:t>
            </w:r>
          </w:p>
        </w:tc>
      </w:tr>
    </w:tbl>
    <w:tbl>
      <w:tblPr>
        <w:tblStyle w:val="a6"/>
        <w:tblpPr w:leftFromText="180" w:rightFromText="180" w:vertAnchor="text" w:horzAnchor="page" w:tblpX="1919" w:tblpY="378"/>
        <w:tblOverlap w:val="never"/>
        <w:tblW w:w="0" w:type="auto"/>
        <w:tblLook w:val="04A0" w:firstRow="1" w:lastRow="0" w:firstColumn="1" w:lastColumn="0" w:noHBand="0" w:noVBand="1"/>
      </w:tblPr>
      <w:tblGrid>
        <w:gridCol w:w="1577"/>
        <w:gridCol w:w="6673"/>
      </w:tblGrid>
      <w:tr w:rsidR="003F0FEC">
        <w:tc>
          <w:tcPr>
            <w:tcW w:w="8250" w:type="dxa"/>
            <w:gridSpan w:val="2"/>
            <w:shd w:val="clear" w:color="auto" w:fill="F2F2F2" w:themeFill="background1" w:themeFillShade="F2"/>
          </w:tcPr>
          <w:p w:rsidR="003F0FEC" w:rsidRDefault="007B2A2D">
            <w:pPr>
              <w:jc w:val="center"/>
              <w:rPr>
                <w:rFonts w:ascii="宋体" w:eastAsia="宋体" w:hAnsi="宋体" w:cs="宋体"/>
                <w:b/>
                <w:bCs/>
                <w:sz w:val="28"/>
                <w:szCs w:val="28"/>
              </w:rPr>
            </w:pPr>
            <w:r>
              <w:rPr>
                <w:rFonts w:ascii="宋体" w:eastAsia="宋体" w:hAnsi="宋体" w:cs="宋体" w:hint="eastAsia"/>
                <w:sz w:val="28"/>
                <w:szCs w:val="28"/>
              </w:rPr>
              <w:t xml:space="preserve"> </w:t>
            </w:r>
            <w:r>
              <w:rPr>
                <w:rFonts w:ascii="宋体" w:eastAsia="宋体" w:hAnsi="宋体" w:cs="宋体" w:hint="eastAsia"/>
                <w:b/>
                <w:bCs/>
                <w:sz w:val="28"/>
                <w:szCs w:val="28"/>
              </w:rPr>
              <w:t>课题</w:t>
            </w:r>
            <w:r>
              <w:rPr>
                <w:rFonts w:ascii="宋体" w:eastAsia="宋体" w:hAnsi="宋体" w:cs="宋体" w:hint="eastAsia"/>
                <w:b/>
                <w:bCs/>
                <w:sz w:val="28"/>
                <w:szCs w:val="28"/>
              </w:rPr>
              <w:t>六</w:t>
            </w:r>
          </w:p>
        </w:tc>
      </w:tr>
      <w:tr w:rsidR="003F0FEC">
        <w:tc>
          <w:tcPr>
            <w:tcW w:w="1577" w:type="dxa"/>
          </w:tcPr>
          <w:p w:rsidR="003F0FEC" w:rsidRDefault="007B2A2D">
            <w:pPr>
              <w:rPr>
                <w:rFonts w:ascii="宋体" w:eastAsia="宋体" w:hAnsi="宋体" w:cs="宋体"/>
                <w:sz w:val="28"/>
                <w:szCs w:val="28"/>
              </w:rPr>
            </w:pPr>
            <w:r>
              <w:rPr>
                <w:rFonts w:ascii="宋体" w:eastAsia="宋体" w:hAnsi="宋体" w:cs="宋体" w:hint="eastAsia"/>
                <w:sz w:val="28"/>
                <w:szCs w:val="28"/>
              </w:rPr>
              <w:t>指导教师：</w:t>
            </w:r>
          </w:p>
        </w:tc>
        <w:tc>
          <w:tcPr>
            <w:tcW w:w="6673" w:type="dxa"/>
          </w:tcPr>
          <w:p w:rsidR="003F0FEC" w:rsidRDefault="007B2A2D">
            <w:pPr>
              <w:rPr>
                <w:rFonts w:ascii="宋体" w:eastAsia="宋体" w:hAnsi="宋体" w:cs="宋体"/>
                <w:sz w:val="28"/>
                <w:szCs w:val="28"/>
              </w:rPr>
            </w:pPr>
            <w:r>
              <w:rPr>
                <w:rFonts w:ascii="宋体" w:eastAsia="宋体" w:hAnsi="宋体" w:cs="宋体" w:hint="eastAsia"/>
                <w:sz w:val="28"/>
                <w:szCs w:val="28"/>
              </w:rPr>
              <w:t>顾燕</w:t>
            </w:r>
          </w:p>
        </w:tc>
      </w:tr>
      <w:tr w:rsidR="003F0FEC">
        <w:tc>
          <w:tcPr>
            <w:tcW w:w="1577" w:type="dxa"/>
          </w:tcPr>
          <w:p w:rsidR="003F0FEC" w:rsidRDefault="007B2A2D">
            <w:pPr>
              <w:rPr>
                <w:rFonts w:ascii="宋体" w:eastAsia="宋体" w:hAnsi="宋体" w:cs="宋体"/>
                <w:sz w:val="28"/>
                <w:szCs w:val="28"/>
              </w:rPr>
            </w:pPr>
            <w:r>
              <w:rPr>
                <w:rFonts w:ascii="宋体" w:eastAsia="宋体" w:hAnsi="宋体" w:cs="宋体" w:hint="eastAsia"/>
                <w:sz w:val="28"/>
                <w:szCs w:val="28"/>
              </w:rPr>
              <w:t>联系方式</w:t>
            </w:r>
          </w:p>
        </w:tc>
        <w:tc>
          <w:tcPr>
            <w:tcW w:w="6673" w:type="dxa"/>
          </w:tcPr>
          <w:p w:rsidR="003F0FEC" w:rsidRDefault="007B2A2D">
            <w:pPr>
              <w:rPr>
                <w:rFonts w:ascii="宋体" w:eastAsia="宋体" w:hAnsi="宋体" w:cs="宋体"/>
                <w:sz w:val="28"/>
                <w:szCs w:val="28"/>
              </w:rPr>
            </w:pPr>
            <w:r>
              <w:rPr>
                <w:rFonts w:ascii="宋体" w:eastAsia="宋体" w:hAnsi="宋体" w:cs="宋体" w:hint="eastAsia"/>
                <w:sz w:val="28"/>
                <w:szCs w:val="28"/>
              </w:rPr>
              <w:t>15312657653</w:t>
            </w:r>
          </w:p>
        </w:tc>
      </w:tr>
      <w:tr w:rsidR="003F0FEC">
        <w:tc>
          <w:tcPr>
            <w:tcW w:w="1577" w:type="dxa"/>
          </w:tcPr>
          <w:p w:rsidR="003F0FEC" w:rsidRDefault="007B2A2D">
            <w:pPr>
              <w:rPr>
                <w:rFonts w:ascii="宋体" w:eastAsia="宋体" w:hAnsi="宋体" w:cs="宋体"/>
                <w:sz w:val="28"/>
                <w:szCs w:val="28"/>
              </w:rPr>
            </w:pPr>
            <w:r>
              <w:rPr>
                <w:rFonts w:ascii="宋体" w:eastAsia="宋体" w:hAnsi="宋体" w:cs="宋体" w:hint="eastAsia"/>
                <w:sz w:val="28"/>
                <w:szCs w:val="28"/>
              </w:rPr>
              <w:lastRenderedPageBreak/>
              <w:t>项目名称：</w:t>
            </w:r>
          </w:p>
        </w:tc>
        <w:tc>
          <w:tcPr>
            <w:tcW w:w="6673" w:type="dxa"/>
          </w:tcPr>
          <w:p w:rsidR="003F0FEC" w:rsidRDefault="007B2A2D">
            <w:pPr>
              <w:rPr>
                <w:rFonts w:ascii="宋体" w:eastAsia="宋体" w:hAnsi="宋体" w:cs="宋体"/>
                <w:sz w:val="28"/>
                <w:szCs w:val="28"/>
              </w:rPr>
            </w:pPr>
            <w:r>
              <w:rPr>
                <w:rFonts w:ascii="宋体" w:eastAsia="宋体" w:hAnsi="宋体" w:cs="宋体" w:hint="eastAsia"/>
                <w:sz w:val="28"/>
                <w:szCs w:val="28"/>
              </w:rPr>
              <w:t>油库选址布局优化研究</w:t>
            </w:r>
          </w:p>
        </w:tc>
      </w:tr>
      <w:tr w:rsidR="003F0FEC">
        <w:trPr>
          <w:trHeight w:val="1540"/>
        </w:trPr>
        <w:tc>
          <w:tcPr>
            <w:tcW w:w="1577" w:type="dxa"/>
          </w:tcPr>
          <w:p w:rsidR="003F0FEC" w:rsidRDefault="007B2A2D">
            <w:pPr>
              <w:rPr>
                <w:rFonts w:ascii="宋体" w:eastAsia="宋体" w:hAnsi="宋体" w:cs="宋体"/>
                <w:sz w:val="28"/>
                <w:szCs w:val="28"/>
              </w:rPr>
            </w:pPr>
            <w:r>
              <w:rPr>
                <w:rFonts w:ascii="宋体" w:eastAsia="宋体" w:hAnsi="宋体" w:cs="宋体" w:hint="eastAsia"/>
                <w:sz w:val="28"/>
                <w:szCs w:val="28"/>
              </w:rPr>
              <w:t>项目来源：</w:t>
            </w:r>
          </w:p>
        </w:tc>
        <w:tc>
          <w:tcPr>
            <w:tcW w:w="6673" w:type="dxa"/>
          </w:tcPr>
          <w:p w:rsidR="003F0FEC" w:rsidRDefault="007B2A2D">
            <w:pPr>
              <w:rPr>
                <w:rFonts w:ascii="宋体" w:eastAsia="宋体" w:hAnsi="宋体" w:cs="宋体"/>
                <w:sz w:val="28"/>
                <w:szCs w:val="28"/>
              </w:rPr>
            </w:pPr>
            <w:r>
              <w:rPr>
                <w:rFonts w:ascii="宋体" w:eastAsia="宋体" w:hAnsi="宋体" w:cs="宋体" w:hint="eastAsia"/>
                <w:sz w:val="28"/>
                <w:szCs w:val="28"/>
              </w:rPr>
              <w:t>国家自然科学基金项目</w:t>
            </w:r>
          </w:p>
        </w:tc>
      </w:tr>
      <w:tr w:rsidR="003F0FEC">
        <w:trPr>
          <w:trHeight w:val="1822"/>
        </w:trPr>
        <w:tc>
          <w:tcPr>
            <w:tcW w:w="1577"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项目简介：</w:t>
            </w:r>
          </w:p>
        </w:tc>
        <w:tc>
          <w:tcPr>
            <w:tcW w:w="6673" w:type="dxa"/>
          </w:tcPr>
          <w:p w:rsidR="003F0FEC" w:rsidRDefault="007B2A2D">
            <w:pPr>
              <w:rPr>
                <w:rFonts w:ascii="宋体" w:eastAsia="宋体" w:hAnsi="宋体" w:cs="宋体"/>
                <w:sz w:val="28"/>
                <w:szCs w:val="28"/>
              </w:rPr>
            </w:pPr>
            <w:r>
              <w:rPr>
                <w:rFonts w:ascii="宋体" w:eastAsia="宋体" w:hAnsi="宋体" w:cs="宋体" w:hint="eastAsia"/>
                <w:sz w:val="28"/>
                <w:szCs w:val="28"/>
              </w:rPr>
              <w:t>对于成品油经营企业来说，油库的选址布局至关重要，将在很大程度上影响该企业的效益和长期发展。本项目拟采用数学优化技术研究油库选址布局问题，以经典的选址问题为基础，建立更符合实际需求的布局优化模型，并采用连续优化与离散优化中的前沿优化算法对模型进行求解，为油库布局提供科学的决策依据。模型的结果要能够有效地检验当前油库位置的合理性，并为新的油库的选择合理位置，从而可为企业创造更多的利润，提升企业的市场竞争力。</w:t>
            </w:r>
          </w:p>
        </w:tc>
      </w:tr>
      <w:tr w:rsidR="003F0FEC">
        <w:trPr>
          <w:trHeight w:val="1822"/>
        </w:trPr>
        <w:tc>
          <w:tcPr>
            <w:tcW w:w="1577"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学生要求：</w:t>
            </w:r>
          </w:p>
        </w:tc>
        <w:tc>
          <w:tcPr>
            <w:tcW w:w="6673" w:type="dxa"/>
          </w:tcPr>
          <w:p w:rsidR="003F0FEC" w:rsidRDefault="007B2A2D">
            <w:pPr>
              <w:rPr>
                <w:rFonts w:ascii="宋体" w:eastAsia="宋体" w:hAnsi="宋体" w:cs="宋体"/>
                <w:sz w:val="28"/>
                <w:szCs w:val="28"/>
              </w:rPr>
            </w:pPr>
            <w:r>
              <w:rPr>
                <w:rFonts w:ascii="宋体" w:eastAsia="宋体" w:hAnsi="宋体" w:cs="宋体" w:hint="eastAsia"/>
                <w:sz w:val="28"/>
                <w:szCs w:val="28"/>
              </w:rPr>
              <w:t xml:space="preserve">1. </w:t>
            </w:r>
            <w:r>
              <w:rPr>
                <w:rFonts w:ascii="宋体" w:eastAsia="宋体" w:hAnsi="宋体" w:cs="宋体" w:hint="eastAsia"/>
                <w:sz w:val="28"/>
                <w:szCs w:val="28"/>
              </w:rPr>
              <w:t>数学建模能力</w:t>
            </w:r>
          </w:p>
          <w:p w:rsidR="003F0FEC" w:rsidRDefault="007B2A2D">
            <w:pPr>
              <w:rPr>
                <w:rFonts w:ascii="宋体" w:eastAsia="宋体" w:hAnsi="宋体" w:cs="宋体"/>
                <w:sz w:val="28"/>
                <w:szCs w:val="28"/>
              </w:rPr>
            </w:pPr>
            <w:r>
              <w:rPr>
                <w:rFonts w:ascii="宋体" w:eastAsia="宋体" w:hAnsi="宋体" w:cs="宋体" w:hint="eastAsia"/>
                <w:sz w:val="28"/>
                <w:szCs w:val="28"/>
              </w:rPr>
              <w:t xml:space="preserve">2. </w:t>
            </w:r>
            <w:r>
              <w:rPr>
                <w:rFonts w:ascii="宋体" w:eastAsia="宋体" w:hAnsi="宋体" w:cs="宋体" w:hint="eastAsia"/>
                <w:sz w:val="28"/>
                <w:szCs w:val="28"/>
              </w:rPr>
              <w:t>算法设计与分析能力</w:t>
            </w:r>
          </w:p>
          <w:p w:rsidR="003F0FEC" w:rsidRDefault="007B2A2D">
            <w:pPr>
              <w:rPr>
                <w:rFonts w:ascii="宋体" w:eastAsia="宋体" w:hAnsi="宋体" w:cs="宋体"/>
                <w:sz w:val="28"/>
                <w:szCs w:val="28"/>
              </w:rPr>
            </w:pPr>
            <w:r>
              <w:rPr>
                <w:rFonts w:ascii="宋体" w:eastAsia="宋体" w:hAnsi="宋体" w:cs="宋体" w:hint="eastAsia"/>
                <w:sz w:val="28"/>
                <w:szCs w:val="28"/>
              </w:rPr>
              <w:t xml:space="preserve">3. </w:t>
            </w:r>
            <w:r>
              <w:rPr>
                <w:rFonts w:ascii="宋体" w:eastAsia="宋体" w:hAnsi="宋体" w:cs="宋体" w:hint="eastAsia"/>
                <w:sz w:val="28"/>
                <w:szCs w:val="28"/>
              </w:rPr>
              <w:t>编程能力</w:t>
            </w:r>
          </w:p>
          <w:p w:rsidR="003F0FEC" w:rsidRDefault="007B2A2D">
            <w:pPr>
              <w:rPr>
                <w:rFonts w:ascii="宋体" w:eastAsia="宋体" w:hAnsi="宋体" w:cs="宋体"/>
                <w:sz w:val="28"/>
                <w:szCs w:val="28"/>
              </w:rPr>
            </w:pPr>
            <w:r>
              <w:rPr>
                <w:rFonts w:ascii="宋体" w:eastAsia="宋体" w:hAnsi="宋体" w:cs="宋体" w:hint="eastAsia"/>
                <w:sz w:val="28"/>
                <w:szCs w:val="28"/>
              </w:rPr>
              <w:t xml:space="preserve">4. </w:t>
            </w:r>
            <w:r>
              <w:rPr>
                <w:rFonts w:ascii="宋体" w:eastAsia="宋体" w:hAnsi="宋体" w:cs="宋体" w:hint="eastAsia"/>
                <w:sz w:val="28"/>
                <w:szCs w:val="28"/>
              </w:rPr>
              <w:t>优化相关基础知识</w:t>
            </w:r>
          </w:p>
          <w:p w:rsidR="003F0FEC" w:rsidRDefault="007B2A2D">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 xml:space="preserve"> </w:t>
            </w:r>
            <w:r>
              <w:rPr>
                <w:rFonts w:ascii="宋体" w:eastAsia="宋体" w:hAnsi="宋体" w:cs="宋体" w:hint="eastAsia"/>
                <w:sz w:val="28"/>
                <w:szCs w:val="28"/>
              </w:rPr>
              <w:t>认真钻研的科学精神</w:t>
            </w:r>
          </w:p>
        </w:tc>
      </w:tr>
    </w:tbl>
    <w:tbl>
      <w:tblPr>
        <w:tblStyle w:val="a6"/>
        <w:tblpPr w:leftFromText="180" w:rightFromText="180" w:vertAnchor="page" w:horzAnchor="page" w:tblpX="1890" w:tblpY="1328"/>
        <w:tblW w:w="0" w:type="auto"/>
        <w:tblLook w:val="04A0" w:firstRow="1" w:lastRow="0" w:firstColumn="1" w:lastColumn="0" w:noHBand="0" w:noVBand="1"/>
      </w:tblPr>
      <w:tblGrid>
        <w:gridCol w:w="1696"/>
        <w:gridCol w:w="6600"/>
      </w:tblGrid>
      <w:tr w:rsidR="003F0FEC">
        <w:tc>
          <w:tcPr>
            <w:tcW w:w="8296" w:type="dxa"/>
            <w:gridSpan w:val="2"/>
            <w:shd w:val="clear" w:color="auto" w:fill="F2F2F2" w:themeFill="background1" w:themeFillShade="F2"/>
          </w:tcPr>
          <w:p w:rsidR="003F0FEC" w:rsidRDefault="007B2A2D">
            <w:pPr>
              <w:jc w:val="center"/>
              <w:rPr>
                <w:rFonts w:ascii="宋体" w:eastAsia="宋体" w:hAnsi="宋体" w:cs="宋体"/>
                <w:b/>
                <w:bCs/>
                <w:kern w:val="0"/>
                <w:sz w:val="28"/>
                <w:szCs w:val="28"/>
              </w:rPr>
            </w:pPr>
            <w:r>
              <w:rPr>
                <w:rFonts w:ascii="宋体" w:eastAsia="宋体" w:hAnsi="宋体" w:cs="宋体" w:hint="eastAsia"/>
                <w:b/>
                <w:bCs/>
                <w:kern w:val="0"/>
                <w:sz w:val="28"/>
                <w:szCs w:val="28"/>
              </w:rPr>
              <w:t>课题</w:t>
            </w:r>
            <w:r>
              <w:rPr>
                <w:rFonts w:ascii="宋体" w:eastAsia="宋体" w:hAnsi="宋体" w:cs="宋体" w:hint="eastAsia"/>
                <w:b/>
                <w:bCs/>
                <w:kern w:val="0"/>
                <w:sz w:val="28"/>
                <w:szCs w:val="28"/>
              </w:rPr>
              <w:t>七</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cs="宋体"/>
                <w:b/>
                <w:bCs/>
                <w:kern w:val="0"/>
                <w:sz w:val="28"/>
                <w:szCs w:val="28"/>
              </w:rPr>
            </w:pPr>
            <w:r>
              <w:rPr>
                <w:rFonts w:ascii="宋体" w:eastAsia="宋体" w:hAnsi="宋体" w:cs="宋体" w:hint="eastAsia"/>
                <w:kern w:val="0"/>
                <w:sz w:val="28"/>
                <w:szCs w:val="28"/>
              </w:rPr>
              <w:t>Logistic</w:t>
            </w:r>
            <w:r>
              <w:rPr>
                <w:rFonts w:ascii="宋体" w:eastAsia="宋体" w:hAnsi="宋体" w:cs="宋体" w:hint="eastAsia"/>
                <w:kern w:val="0"/>
                <w:sz w:val="28"/>
                <w:szCs w:val="28"/>
              </w:rPr>
              <w:t>阻尼项对溶瘤病毒治疗效率中临界病毒产生率的影响</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指导教师：</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闫建璐</w:t>
            </w:r>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联系方式</w:t>
            </w:r>
          </w:p>
        </w:tc>
        <w:tc>
          <w:tcPr>
            <w:tcW w:w="6600" w:type="dxa"/>
          </w:tcPr>
          <w:p w:rsidR="003F0FEC" w:rsidRDefault="007B2A2D">
            <w:pPr>
              <w:rPr>
                <w:rFonts w:ascii="宋体" w:eastAsia="宋体" w:hAnsi="宋体" w:cs="宋体"/>
                <w:kern w:val="0"/>
                <w:sz w:val="28"/>
                <w:szCs w:val="28"/>
              </w:rPr>
            </w:pPr>
            <w:hyperlink r:id="rId7" w:history="1">
              <w:r>
                <w:rPr>
                  <w:rStyle w:val="a7"/>
                  <w:rFonts w:ascii="宋体" w:eastAsia="宋体" w:hAnsi="宋体" w:cs="宋体" w:hint="eastAsia"/>
                  <w:kern w:val="0"/>
                  <w:sz w:val="28"/>
                  <w:szCs w:val="28"/>
                </w:rPr>
                <w:t>yanjl@nuaa.edu.cn</w:t>
              </w:r>
            </w:hyperlink>
          </w:p>
        </w:tc>
      </w:tr>
      <w:tr w:rsidR="003F0FEC">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项目名称：</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Logistic</w:t>
            </w:r>
            <w:r>
              <w:rPr>
                <w:rFonts w:ascii="宋体" w:eastAsia="宋体" w:hAnsi="宋体" w:cs="宋体" w:hint="eastAsia"/>
                <w:kern w:val="0"/>
                <w:sz w:val="28"/>
                <w:szCs w:val="28"/>
              </w:rPr>
              <w:t>阻尼项对溶瘤病毒治疗效率中临界病毒产生率的影响</w:t>
            </w:r>
          </w:p>
        </w:tc>
      </w:tr>
      <w:tr w:rsidR="003F0FEC">
        <w:trPr>
          <w:trHeight w:val="731"/>
        </w:trPr>
        <w:tc>
          <w:tcPr>
            <w:tcW w:w="1696"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项目来源：</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指导教师的纵向科研项目</w:t>
            </w:r>
          </w:p>
        </w:tc>
      </w:tr>
      <w:tr w:rsidR="003F0FEC">
        <w:trPr>
          <w:trHeight w:val="1822"/>
        </w:trPr>
        <w:tc>
          <w:tcPr>
            <w:tcW w:w="1696" w:type="dxa"/>
            <w:vAlign w:val="center"/>
          </w:tcPr>
          <w:p w:rsidR="003F0FEC" w:rsidRDefault="007B2A2D">
            <w:pPr>
              <w:jc w:val="center"/>
              <w:rPr>
                <w:rFonts w:ascii="宋体" w:eastAsia="宋体" w:hAnsi="宋体" w:cs="宋体"/>
                <w:kern w:val="0"/>
                <w:sz w:val="28"/>
                <w:szCs w:val="28"/>
              </w:rPr>
            </w:pPr>
            <w:r>
              <w:rPr>
                <w:rFonts w:ascii="宋体" w:eastAsia="宋体" w:hAnsi="宋体" w:cs="宋体" w:hint="eastAsia"/>
                <w:kern w:val="0"/>
                <w:sz w:val="28"/>
                <w:szCs w:val="28"/>
              </w:rPr>
              <w:t>项目简介：</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化疗是治疗癌症的传统方法，然而在药物传递中的损耗和耐药性会降低药物的疗效。目前临床实验中提出了溶瘤病毒法来绕过药物治疗中的一些弊端。溶瘤病毒法是用复制能力较强的，同时对正常的健康细胞危害很小的溶瘤病毒来选择性地攻击和摧毁癌细胞。为了更直观的理解和解释这种治疗方法，数学家和生物学家建立了一系列的数学模型。本项目旨在研究</w:t>
            </w:r>
            <w:r>
              <w:rPr>
                <w:rFonts w:ascii="宋体" w:eastAsia="宋体" w:hAnsi="宋体" w:cs="宋体" w:hint="eastAsia"/>
                <w:kern w:val="0"/>
                <w:sz w:val="28"/>
                <w:szCs w:val="28"/>
              </w:rPr>
              <w:t xml:space="preserve"> Logistic</w:t>
            </w:r>
            <w:r>
              <w:rPr>
                <w:rFonts w:ascii="宋体" w:eastAsia="宋体" w:hAnsi="宋体" w:cs="宋体" w:hint="eastAsia"/>
                <w:kern w:val="0"/>
                <w:sz w:val="28"/>
                <w:szCs w:val="28"/>
              </w:rPr>
              <w:t>阻尼项对溶瘤病毒治疗效率中临界病毒产生率的影响，以期获得一些有趣的结果，为临床试验提供理论解释。</w:t>
            </w:r>
          </w:p>
        </w:tc>
      </w:tr>
      <w:tr w:rsidR="003F0FEC">
        <w:trPr>
          <w:trHeight w:val="1822"/>
        </w:trPr>
        <w:tc>
          <w:tcPr>
            <w:tcW w:w="1696" w:type="dxa"/>
            <w:vAlign w:val="center"/>
          </w:tcPr>
          <w:p w:rsidR="003F0FEC" w:rsidRDefault="007B2A2D">
            <w:pPr>
              <w:jc w:val="center"/>
              <w:rPr>
                <w:rFonts w:ascii="宋体" w:eastAsia="宋体" w:hAnsi="宋体" w:cs="宋体"/>
                <w:kern w:val="0"/>
                <w:sz w:val="28"/>
                <w:szCs w:val="28"/>
              </w:rPr>
            </w:pPr>
            <w:r>
              <w:rPr>
                <w:rFonts w:ascii="宋体" w:eastAsia="宋体" w:hAnsi="宋体" w:cs="宋体" w:hint="eastAsia"/>
                <w:kern w:val="0"/>
                <w:sz w:val="28"/>
                <w:szCs w:val="28"/>
              </w:rPr>
              <w:t>学生要求：</w:t>
            </w:r>
          </w:p>
        </w:tc>
        <w:tc>
          <w:tcPr>
            <w:tcW w:w="6600" w:type="dxa"/>
          </w:tcPr>
          <w:p w:rsidR="003F0FEC" w:rsidRDefault="007B2A2D">
            <w:pPr>
              <w:rPr>
                <w:rFonts w:ascii="宋体" w:eastAsia="宋体" w:hAnsi="宋体" w:cs="宋体"/>
                <w:kern w:val="0"/>
                <w:sz w:val="28"/>
                <w:szCs w:val="28"/>
              </w:rPr>
            </w:pPr>
            <w:r>
              <w:rPr>
                <w:rFonts w:ascii="宋体" w:eastAsia="宋体" w:hAnsi="宋体" w:cs="宋体" w:hint="eastAsia"/>
                <w:kern w:val="0"/>
                <w:sz w:val="28"/>
                <w:szCs w:val="28"/>
              </w:rPr>
              <w:t>有扎实的数学功底，学过常微分方程，能阅读英文文献。</w:t>
            </w:r>
          </w:p>
        </w:tc>
      </w:tr>
    </w:tbl>
    <w:tbl>
      <w:tblPr>
        <w:tblStyle w:val="a6"/>
        <w:tblW w:w="0" w:type="auto"/>
        <w:tblLook w:val="04A0" w:firstRow="1" w:lastRow="0" w:firstColumn="1" w:lastColumn="0" w:noHBand="0" w:noVBand="1"/>
      </w:tblPr>
      <w:tblGrid>
        <w:gridCol w:w="1696"/>
        <w:gridCol w:w="6600"/>
      </w:tblGrid>
      <w:tr w:rsidR="003F0FEC">
        <w:tc>
          <w:tcPr>
            <w:tcW w:w="8296" w:type="dxa"/>
            <w:gridSpan w:val="2"/>
            <w:shd w:val="clear" w:color="auto" w:fill="F2F2F2" w:themeFill="background1" w:themeFillShade="F2"/>
          </w:tcPr>
          <w:p w:rsidR="003F0FEC" w:rsidRDefault="007B2A2D">
            <w:pPr>
              <w:jc w:val="center"/>
              <w:rPr>
                <w:rFonts w:ascii="宋体" w:eastAsia="宋体" w:hAnsi="宋体" w:cs="宋体"/>
                <w:b/>
                <w:bCs/>
                <w:sz w:val="28"/>
                <w:szCs w:val="28"/>
              </w:rPr>
            </w:pPr>
            <w:r>
              <w:rPr>
                <w:rFonts w:ascii="宋体" w:eastAsia="宋体" w:hAnsi="宋体" w:cs="宋体" w:hint="eastAsia"/>
                <w:sz w:val="28"/>
                <w:szCs w:val="28"/>
              </w:rPr>
              <w:t xml:space="preserve"> </w:t>
            </w:r>
            <w:r>
              <w:rPr>
                <w:rFonts w:ascii="宋体" w:eastAsia="宋体" w:hAnsi="宋体" w:cs="宋体" w:hint="eastAsia"/>
                <w:b/>
                <w:bCs/>
                <w:sz w:val="28"/>
                <w:szCs w:val="28"/>
              </w:rPr>
              <w:t>课题</w:t>
            </w:r>
            <w:r>
              <w:rPr>
                <w:rFonts w:ascii="宋体" w:eastAsia="宋体" w:hAnsi="宋体" w:cs="宋体" w:hint="eastAsia"/>
                <w:b/>
                <w:bCs/>
                <w:sz w:val="28"/>
                <w:szCs w:val="28"/>
              </w:rPr>
              <w:t>八</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指导教师：</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潘茂东</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联系方式</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13866744168</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lastRenderedPageBreak/>
              <w:t>项目名称：</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基于深度学习的微分方程求解方法</w:t>
            </w:r>
          </w:p>
        </w:tc>
      </w:tr>
      <w:tr w:rsidR="003F0FEC">
        <w:trPr>
          <w:trHeight w:val="942"/>
        </w:trPr>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项目来源：</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国家重点研发计划项目、国家自然科学基金项目、江苏省自然科学基金项目</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rsidR="003F0FEC" w:rsidRDefault="007B2A2D">
            <w:pPr>
              <w:rPr>
                <w:rStyle w:val="fontstyle01"/>
                <w:rFonts w:ascii="宋体" w:eastAsia="宋体" w:hAnsi="宋体" w:cs="宋体"/>
                <w:sz w:val="28"/>
                <w:szCs w:val="28"/>
              </w:rPr>
            </w:pPr>
            <w:r>
              <w:rPr>
                <w:rStyle w:val="fontstyle01"/>
                <w:rFonts w:ascii="宋体" w:eastAsia="宋体" w:hAnsi="宋体" w:cs="宋体" w:hint="eastAsia"/>
                <w:b/>
                <w:sz w:val="28"/>
                <w:szCs w:val="28"/>
              </w:rPr>
              <w:t>指导老师学术信息见</w:t>
            </w:r>
            <w:r>
              <w:rPr>
                <w:rFonts w:ascii="宋体" w:eastAsia="宋体" w:hAnsi="宋体" w:cs="宋体" w:hint="eastAsia"/>
                <w:sz w:val="28"/>
                <w:szCs w:val="28"/>
              </w:rPr>
              <w:t>https://panmd.github.io/</w:t>
            </w:r>
          </w:p>
          <w:p w:rsidR="003F0FEC" w:rsidRDefault="007B2A2D">
            <w:pPr>
              <w:ind w:firstLineChars="200" w:firstLine="560"/>
              <w:rPr>
                <w:rFonts w:ascii="宋体" w:eastAsia="宋体" w:hAnsi="宋体" w:cs="宋体"/>
                <w:color w:val="000000"/>
                <w:sz w:val="28"/>
                <w:szCs w:val="28"/>
              </w:rPr>
            </w:pPr>
            <w:r>
              <w:rPr>
                <w:rStyle w:val="fontstyle01"/>
                <w:rFonts w:ascii="宋体" w:eastAsia="宋体" w:hAnsi="宋体" w:cs="宋体" w:hint="eastAsia"/>
                <w:sz w:val="28"/>
                <w:szCs w:val="28"/>
              </w:rPr>
              <w:t>随着当今计算机硬件的不断发展，大量而快速的电脑计算成为可能，这使得机器学习的算法可以实现许多复杂而繁琐的数据处理，例如数据挖掘，机器翻译，图像处理。经过学习的算法可以通过调整大量的矩阵参数与变量来探索出数据之间的规律从而解决许多难以直观解决的问题。符号计算问题便是一个例子，其中最常见的两个任务是求解函数积分与求解微分方程，它们通常是通过特定的公式与大量的计算被电脑计算系统所解决，这导致计算机会在复杂算法的迭代过程中消耗非常多时间，如果使用到机器学习所训练出来的模型则可以大大的加快计算的速度，本项目旨在实现机</w:t>
            </w:r>
            <w:r>
              <w:rPr>
                <w:rStyle w:val="fontstyle01"/>
                <w:rFonts w:ascii="宋体" w:eastAsia="宋体" w:hAnsi="宋体" w:cs="宋体" w:hint="eastAsia"/>
                <w:sz w:val="28"/>
                <w:szCs w:val="28"/>
              </w:rPr>
              <w:t>器学习算法在微分方程求解上的应用。</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rsidR="003F0FEC" w:rsidRDefault="007B2A2D">
            <w:pPr>
              <w:rPr>
                <w:rFonts w:ascii="宋体" w:eastAsia="宋体" w:hAnsi="宋体" w:cs="宋体"/>
                <w:sz w:val="28"/>
                <w:szCs w:val="28"/>
              </w:rPr>
            </w:pPr>
            <w:r>
              <w:rPr>
                <w:rFonts w:ascii="宋体" w:eastAsia="宋体" w:hAnsi="宋体" w:cs="宋体" w:hint="eastAsia"/>
                <w:sz w:val="28"/>
                <w:szCs w:val="28"/>
              </w:rPr>
              <w:t>对深度学习感兴趣、有较强的自主学习能力、对编程感兴趣、数学基础好、有吃苦耐劳的精神、愿意投入时间精力参与大创项目研究</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cs="宋体"/>
                <w:b/>
                <w:bCs/>
                <w:sz w:val="28"/>
                <w:szCs w:val="28"/>
              </w:rPr>
            </w:pPr>
            <w:r>
              <w:rPr>
                <w:rFonts w:ascii="宋体" w:eastAsia="宋体" w:hAnsi="宋体" w:cs="宋体" w:hint="eastAsia"/>
                <w:sz w:val="28"/>
                <w:szCs w:val="28"/>
              </w:rPr>
              <w:t xml:space="preserve"> </w:t>
            </w:r>
            <w:r>
              <w:rPr>
                <w:rFonts w:ascii="宋体" w:eastAsia="宋体" w:hAnsi="宋体" w:cs="宋体" w:hint="eastAsia"/>
                <w:b/>
                <w:bCs/>
                <w:sz w:val="28"/>
                <w:szCs w:val="28"/>
              </w:rPr>
              <w:t>课题</w:t>
            </w:r>
            <w:r>
              <w:rPr>
                <w:rFonts w:ascii="宋体" w:eastAsia="宋体" w:hAnsi="宋体" w:cs="宋体" w:hint="eastAsia"/>
                <w:b/>
                <w:bCs/>
                <w:sz w:val="28"/>
                <w:szCs w:val="28"/>
              </w:rPr>
              <w:t>九</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潘茂东</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联系方式：</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13866744168</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面向计算几何两个关键问题的智能软件平台构建</w:t>
            </w:r>
          </w:p>
        </w:tc>
      </w:tr>
      <w:tr w:rsidR="003F0FEC">
        <w:trPr>
          <w:trHeight w:val="2090"/>
        </w:trPr>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lastRenderedPageBreak/>
              <w:t>项目来源：</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国家重点研发计划项目、国家自然科学基金项目、江苏省自然科学基金项目</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rsidR="003F0FEC" w:rsidRDefault="007B2A2D">
            <w:pPr>
              <w:rPr>
                <w:rStyle w:val="fontstyle01"/>
                <w:rFonts w:ascii="宋体" w:eastAsia="宋体" w:hAnsi="宋体" w:cs="宋体"/>
                <w:sz w:val="28"/>
                <w:szCs w:val="28"/>
              </w:rPr>
            </w:pPr>
            <w:r>
              <w:rPr>
                <w:rStyle w:val="fontstyle01"/>
                <w:rFonts w:ascii="宋体" w:eastAsia="宋体" w:hAnsi="宋体" w:cs="宋体" w:hint="eastAsia"/>
                <w:b/>
                <w:sz w:val="28"/>
                <w:szCs w:val="28"/>
              </w:rPr>
              <w:t>指导老师学术信息见</w:t>
            </w:r>
            <w:r>
              <w:rPr>
                <w:rFonts w:ascii="宋体" w:eastAsia="宋体" w:hAnsi="宋体" w:cs="宋体" w:hint="eastAsia"/>
                <w:sz w:val="28"/>
                <w:szCs w:val="28"/>
              </w:rPr>
              <w:t>https://panmd.github.io/</w:t>
            </w:r>
          </w:p>
          <w:p w:rsidR="003F0FEC" w:rsidRDefault="007B2A2D">
            <w:pPr>
              <w:ind w:firstLineChars="200" w:firstLine="560"/>
              <w:rPr>
                <w:rFonts w:ascii="宋体" w:eastAsia="宋体" w:hAnsi="宋体" w:cs="宋体"/>
                <w:sz w:val="28"/>
                <w:szCs w:val="28"/>
              </w:rPr>
            </w:pPr>
            <w:r>
              <w:rPr>
                <w:rFonts w:ascii="宋体" w:eastAsia="宋体" w:hAnsi="宋体" w:cs="宋体" w:hint="eastAsia"/>
                <w:sz w:val="28"/>
                <w:szCs w:val="28"/>
              </w:rPr>
              <w:t>区域参数化与曲面重建是计算几何领域两个关键研究问题，项目指导老师前期在这两个课题上取得了具有国际先进水平的研究成果，相关工作发表在计算几何领域顶级期刊</w:t>
            </w:r>
            <w:r>
              <w:rPr>
                <w:rFonts w:ascii="宋体" w:eastAsia="宋体" w:hAnsi="宋体" w:cs="宋体" w:hint="eastAsia"/>
                <w:iCs/>
                <w:color w:val="000000"/>
                <w:sz w:val="28"/>
                <w:szCs w:val="28"/>
                <w:shd w:val="clear" w:color="auto" w:fill="FFFFFF"/>
              </w:rPr>
              <w:t>Computer-Aided Design</w:t>
            </w:r>
            <w:r>
              <w:rPr>
                <w:rFonts w:ascii="宋体" w:eastAsia="宋体" w:hAnsi="宋体" w:cs="宋体" w:hint="eastAsia"/>
                <w:iCs/>
                <w:color w:val="000000"/>
                <w:sz w:val="28"/>
                <w:szCs w:val="28"/>
                <w:shd w:val="clear" w:color="auto" w:fill="FFFFFF"/>
              </w:rPr>
              <w:t>、</w:t>
            </w:r>
            <w:r>
              <w:rPr>
                <w:rFonts w:ascii="宋体" w:eastAsia="宋体" w:hAnsi="宋体" w:cs="宋体" w:hint="eastAsia"/>
                <w:iCs/>
                <w:color w:val="000000"/>
                <w:sz w:val="28"/>
                <w:szCs w:val="28"/>
                <w:shd w:val="clear" w:color="auto" w:fill="FFFFFF"/>
              </w:rPr>
              <w:t>Computer Aided Geometric Design</w:t>
            </w:r>
            <w:r>
              <w:rPr>
                <w:rFonts w:ascii="宋体" w:eastAsia="宋体" w:hAnsi="宋体" w:cs="宋体" w:hint="eastAsia"/>
                <w:iCs/>
                <w:color w:val="000000"/>
                <w:sz w:val="28"/>
                <w:szCs w:val="28"/>
                <w:shd w:val="clear" w:color="auto" w:fill="FFFFFF"/>
              </w:rPr>
              <w:t>、</w:t>
            </w:r>
            <w:r>
              <w:rPr>
                <w:rFonts w:ascii="宋体" w:eastAsia="宋体" w:hAnsi="宋体" w:cs="宋体" w:hint="eastAsia"/>
                <w:iCs/>
                <w:color w:val="000000"/>
                <w:sz w:val="28"/>
                <w:szCs w:val="28"/>
                <w:shd w:val="clear" w:color="auto" w:fill="FFFFFF"/>
              </w:rPr>
              <w:t>Computer Methods in Applied Mechanics and Engineering</w:t>
            </w:r>
            <w:r>
              <w:rPr>
                <w:rFonts w:ascii="宋体" w:eastAsia="宋体" w:hAnsi="宋体" w:cs="宋体" w:hint="eastAsia"/>
                <w:iCs/>
                <w:color w:val="000000"/>
                <w:sz w:val="28"/>
                <w:szCs w:val="28"/>
                <w:shd w:val="clear" w:color="auto" w:fill="FFFFFF"/>
              </w:rPr>
              <w:t>上。为了将这些成果应用于航空航天、智能制造、工业软件等热门行业，本项目旨在构建一个简单的软件平台，将指导老师已有的代码迁移到该平台中。</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对计算机感兴趣、有较强的编程能力、有吃苦耐劳的精神、愿意投入时间精力参与大创项目研究</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十</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潘茂东</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联系方式：</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13866744168</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3F0FEC" w:rsidRDefault="007B2A2D">
            <w:pPr>
              <w:jc w:val="center"/>
              <w:rPr>
                <w:rFonts w:ascii="宋体" w:eastAsia="宋体" w:hAnsi="宋体" w:cs="宋体"/>
                <w:b/>
                <w:sz w:val="28"/>
                <w:szCs w:val="28"/>
              </w:rPr>
            </w:pPr>
            <w:r>
              <w:rPr>
                <w:rStyle w:val="Char"/>
                <w:rFonts w:ascii="宋体" w:eastAsia="宋体" w:hAnsi="宋体" w:cs="宋体" w:hint="eastAsia"/>
                <w:b w:val="0"/>
                <w:sz w:val="28"/>
                <w:szCs w:val="28"/>
              </w:rPr>
              <w:t>面向航空航天的高效结构优化方法研究</w:t>
            </w:r>
          </w:p>
        </w:tc>
      </w:tr>
      <w:tr w:rsidR="003F0FEC">
        <w:trPr>
          <w:trHeight w:val="1003"/>
        </w:trPr>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项目来源：</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国家重点研发计划项目、国家自然科学基金项目、江苏省自然科学基金项目</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lastRenderedPageBreak/>
              <w:t>项目简介：</w:t>
            </w:r>
          </w:p>
        </w:tc>
        <w:tc>
          <w:tcPr>
            <w:tcW w:w="6600" w:type="dxa"/>
          </w:tcPr>
          <w:p w:rsidR="003F0FEC" w:rsidRDefault="007B2A2D">
            <w:pPr>
              <w:rPr>
                <w:rStyle w:val="fontstyle01"/>
                <w:rFonts w:ascii="宋体" w:eastAsia="宋体" w:hAnsi="宋体" w:cs="宋体"/>
                <w:sz w:val="28"/>
                <w:szCs w:val="28"/>
              </w:rPr>
            </w:pPr>
            <w:r>
              <w:rPr>
                <w:rStyle w:val="fontstyle01"/>
                <w:rFonts w:ascii="宋体" w:eastAsia="宋体" w:hAnsi="宋体" w:cs="宋体" w:hint="eastAsia"/>
                <w:b/>
                <w:sz w:val="28"/>
                <w:szCs w:val="28"/>
              </w:rPr>
              <w:t>指导老师学术信息见</w:t>
            </w:r>
            <w:r>
              <w:rPr>
                <w:rFonts w:ascii="宋体" w:eastAsia="宋体" w:hAnsi="宋体" w:cs="宋体" w:hint="eastAsia"/>
                <w:sz w:val="28"/>
                <w:szCs w:val="28"/>
              </w:rPr>
              <w:t>https://panmd.github.io/</w:t>
            </w:r>
          </w:p>
          <w:p w:rsidR="003F0FEC" w:rsidRDefault="007B2A2D">
            <w:pPr>
              <w:ind w:firstLineChars="200" w:firstLine="560"/>
              <w:rPr>
                <w:rFonts w:ascii="宋体" w:eastAsia="宋体" w:hAnsi="宋体" w:cs="宋体"/>
                <w:sz w:val="28"/>
                <w:szCs w:val="28"/>
              </w:rPr>
            </w:pPr>
            <w:r>
              <w:rPr>
                <w:rFonts w:ascii="宋体" w:eastAsia="宋体" w:hAnsi="宋体" w:cs="宋体" w:hint="eastAsia"/>
                <w:sz w:val="28"/>
                <w:szCs w:val="28"/>
                <w:shd w:val="clear" w:color="auto" w:fill="FFFFFF"/>
              </w:rPr>
              <w:t>随着产业转型升级的深入推进</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中国正从航天大国向航天强国迈进</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迅速发展的航空工业对产品设计方法提出了更高的要求。结构优化设计是航空航天的核心组成部分</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能在给定设计域内根据设计需求自动搜寻出满足要求的高性能结构</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对提高设计效率与质量有着重要意义。当前航空航天领域的结构设计方案一般采用</w:t>
            </w:r>
            <w:r>
              <w:rPr>
                <w:rFonts w:ascii="宋体" w:eastAsia="宋体" w:hAnsi="宋体" w:cs="宋体" w:hint="eastAsia"/>
                <w:sz w:val="28"/>
                <w:szCs w:val="28"/>
                <w:shd w:val="clear" w:color="auto" w:fill="FFFFFF"/>
              </w:rPr>
              <w:t>CAD</w:t>
            </w:r>
            <w:r>
              <w:rPr>
                <w:rFonts w:ascii="宋体" w:eastAsia="宋体" w:hAnsi="宋体" w:cs="宋体" w:hint="eastAsia"/>
                <w:sz w:val="28"/>
                <w:szCs w:val="28"/>
                <w:shd w:val="clear" w:color="auto" w:fill="FFFFFF"/>
              </w:rPr>
              <w:t>软件进行产品几何构型设计以及使用基于有限元法的</w:t>
            </w:r>
            <w:r>
              <w:rPr>
                <w:rFonts w:ascii="宋体" w:eastAsia="宋体" w:hAnsi="宋体" w:cs="宋体" w:hint="eastAsia"/>
                <w:sz w:val="28"/>
                <w:szCs w:val="28"/>
                <w:shd w:val="clear" w:color="auto" w:fill="FFFFFF"/>
              </w:rPr>
              <w:t>CAE</w:t>
            </w:r>
            <w:r>
              <w:rPr>
                <w:rFonts w:ascii="宋体" w:eastAsia="宋体" w:hAnsi="宋体" w:cs="宋体" w:hint="eastAsia"/>
                <w:sz w:val="28"/>
                <w:szCs w:val="28"/>
                <w:shd w:val="clear" w:color="auto" w:fill="FFFFFF"/>
              </w:rPr>
              <w:t>软件进行产品性能分析</w:t>
            </w:r>
            <w:r>
              <w:rPr>
                <w:rFonts w:ascii="宋体" w:eastAsia="宋体" w:hAnsi="宋体" w:cs="宋体" w:hint="eastAsia"/>
                <w:sz w:val="28"/>
                <w:szCs w:val="28"/>
                <w:shd w:val="clear" w:color="auto" w:fill="FFFFFF"/>
              </w:rPr>
              <w:t>,CAD</w:t>
            </w:r>
            <w:r>
              <w:rPr>
                <w:rFonts w:ascii="宋体" w:eastAsia="宋体" w:hAnsi="宋体" w:cs="宋体" w:hint="eastAsia"/>
                <w:sz w:val="28"/>
                <w:szCs w:val="28"/>
                <w:shd w:val="clear" w:color="auto" w:fill="FFFFFF"/>
              </w:rPr>
              <w:t>与</w:t>
            </w:r>
            <w:r>
              <w:rPr>
                <w:rFonts w:ascii="宋体" w:eastAsia="宋体" w:hAnsi="宋体" w:cs="宋体" w:hint="eastAsia"/>
                <w:sz w:val="28"/>
                <w:szCs w:val="28"/>
                <w:shd w:val="clear" w:color="auto" w:fill="FFFFFF"/>
              </w:rPr>
              <w:t>CAE</w:t>
            </w:r>
            <w:r>
              <w:rPr>
                <w:rFonts w:ascii="宋体" w:eastAsia="宋体" w:hAnsi="宋体" w:cs="宋体" w:hint="eastAsia"/>
                <w:sz w:val="28"/>
                <w:szCs w:val="28"/>
                <w:shd w:val="clear" w:color="auto" w:fill="FFFFFF"/>
              </w:rPr>
              <w:t>模型表达不同</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需要模型转换。结构优化设计过程涉及</w:t>
            </w:r>
            <w:r>
              <w:rPr>
                <w:rFonts w:ascii="宋体" w:eastAsia="宋体" w:hAnsi="宋体" w:cs="宋体" w:hint="eastAsia"/>
                <w:sz w:val="28"/>
                <w:szCs w:val="28"/>
                <w:shd w:val="clear" w:color="auto" w:fill="FFFFFF"/>
              </w:rPr>
              <w:t>CAD</w:t>
            </w:r>
            <w:r>
              <w:rPr>
                <w:rFonts w:ascii="宋体" w:eastAsia="宋体" w:hAnsi="宋体" w:cs="宋体" w:hint="eastAsia"/>
                <w:sz w:val="28"/>
                <w:szCs w:val="28"/>
                <w:shd w:val="clear" w:color="auto" w:fill="FFFFFF"/>
              </w:rPr>
              <w:t>几何造型、</w:t>
            </w:r>
            <w:r>
              <w:rPr>
                <w:rFonts w:ascii="宋体" w:eastAsia="宋体" w:hAnsi="宋体" w:cs="宋体" w:hint="eastAsia"/>
                <w:sz w:val="28"/>
                <w:szCs w:val="28"/>
                <w:shd w:val="clear" w:color="auto" w:fill="FFFFFF"/>
              </w:rPr>
              <w:t>CAE</w:t>
            </w:r>
            <w:r>
              <w:rPr>
                <w:rFonts w:ascii="宋体" w:eastAsia="宋体" w:hAnsi="宋体" w:cs="宋体" w:hint="eastAsia"/>
                <w:sz w:val="28"/>
                <w:szCs w:val="28"/>
                <w:shd w:val="clear" w:color="auto" w:fill="FFFFFF"/>
              </w:rPr>
              <w:t>性能分析、优化迭代搜索等环节</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存在模型交互繁琐、大规模计算效率低、迭</w:t>
            </w:r>
            <w:r>
              <w:rPr>
                <w:rFonts w:ascii="宋体" w:eastAsia="宋体" w:hAnsi="宋体" w:cs="宋体" w:hint="eastAsia"/>
                <w:sz w:val="28"/>
                <w:szCs w:val="28"/>
                <w:shd w:val="clear" w:color="auto" w:fill="FFFFFF"/>
              </w:rPr>
              <w:t>代收敛慢等瓶颈问题。为了提高结构优化设计的效率</w:t>
            </w:r>
            <w:r>
              <w:rPr>
                <w:rFonts w:ascii="宋体" w:eastAsia="宋体" w:hAnsi="宋体" w:cs="宋体" w:hint="eastAsia"/>
                <w:sz w:val="28"/>
                <w:szCs w:val="28"/>
                <w:shd w:val="clear" w:color="auto" w:fill="FFFFFF"/>
              </w:rPr>
              <w:t>,</w:t>
            </w:r>
            <w:r>
              <w:rPr>
                <w:rFonts w:ascii="宋体" w:eastAsia="宋体" w:hAnsi="宋体" w:cs="宋体" w:hint="eastAsia"/>
                <w:sz w:val="28"/>
                <w:szCs w:val="28"/>
                <w:shd w:val="clear" w:color="auto" w:fill="FFFFFF"/>
              </w:rPr>
              <w:t>本项目旨在提出一系列高效的结构优化方法。</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vAlign w:val="center"/>
          </w:tcPr>
          <w:p w:rsidR="003F0FEC" w:rsidRDefault="007B2A2D">
            <w:pPr>
              <w:jc w:val="left"/>
              <w:rPr>
                <w:rFonts w:ascii="宋体" w:eastAsia="宋体" w:hAnsi="宋体" w:cs="宋体"/>
                <w:sz w:val="28"/>
                <w:szCs w:val="28"/>
              </w:rPr>
            </w:pPr>
            <w:r>
              <w:rPr>
                <w:rFonts w:ascii="宋体" w:eastAsia="宋体" w:hAnsi="宋体" w:cs="宋体" w:hint="eastAsia"/>
                <w:sz w:val="28"/>
                <w:szCs w:val="28"/>
              </w:rPr>
              <w:t>有较强的自主学习能力、对编程感兴趣、数学基础好、有吃苦耐劳的精神、愿意投入时间精力参与大创项目研究</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十一</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潘茂东</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联系方式：</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13866744168</w:t>
            </w:r>
          </w:p>
        </w:tc>
      </w:tr>
      <w:tr w:rsidR="003F0FEC">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基于深度学习的曲面重建方法研究</w:t>
            </w:r>
          </w:p>
        </w:tc>
      </w:tr>
      <w:tr w:rsidR="003F0FEC">
        <w:trPr>
          <w:trHeight w:val="2090"/>
        </w:trPr>
        <w:tc>
          <w:tcPr>
            <w:tcW w:w="1696" w:type="dxa"/>
          </w:tcPr>
          <w:p w:rsidR="003F0FEC" w:rsidRDefault="007B2A2D">
            <w:pPr>
              <w:rPr>
                <w:rFonts w:ascii="宋体" w:eastAsia="宋体" w:hAnsi="宋体" w:cs="宋体"/>
                <w:sz w:val="28"/>
                <w:szCs w:val="28"/>
              </w:rPr>
            </w:pPr>
            <w:r>
              <w:rPr>
                <w:rFonts w:ascii="宋体" w:eastAsia="宋体" w:hAnsi="宋体" w:cs="宋体" w:hint="eastAsia"/>
                <w:sz w:val="28"/>
                <w:szCs w:val="28"/>
              </w:rPr>
              <w:lastRenderedPageBreak/>
              <w:t>项目来源：</w:t>
            </w:r>
          </w:p>
        </w:tc>
        <w:tc>
          <w:tcPr>
            <w:tcW w:w="6600"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国家重点研发计划项目、国家自然科学基金项目、江苏省自然科学基金项目</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rsidR="003F0FEC" w:rsidRDefault="007B2A2D">
            <w:pPr>
              <w:rPr>
                <w:rStyle w:val="fontstyle01"/>
                <w:rFonts w:ascii="宋体" w:eastAsia="宋体" w:hAnsi="宋体" w:cs="宋体"/>
                <w:sz w:val="28"/>
                <w:szCs w:val="28"/>
              </w:rPr>
            </w:pPr>
            <w:r>
              <w:rPr>
                <w:rStyle w:val="fontstyle01"/>
                <w:rFonts w:ascii="宋体" w:eastAsia="宋体" w:hAnsi="宋体" w:cs="宋体" w:hint="eastAsia"/>
                <w:b/>
                <w:sz w:val="28"/>
                <w:szCs w:val="28"/>
              </w:rPr>
              <w:t>指导老师学术信息见</w:t>
            </w:r>
            <w:r>
              <w:rPr>
                <w:rFonts w:ascii="宋体" w:eastAsia="宋体" w:hAnsi="宋体" w:cs="宋体" w:hint="eastAsia"/>
                <w:sz w:val="28"/>
                <w:szCs w:val="28"/>
              </w:rPr>
              <w:t>https://panmd.github.io/</w:t>
            </w:r>
          </w:p>
          <w:p w:rsidR="003F0FEC" w:rsidRDefault="007B2A2D">
            <w:pPr>
              <w:ind w:firstLineChars="200" w:firstLine="560"/>
              <w:rPr>
                <w:rFonts w:ascii="宋体" w:eastAsia="宋体" w:hAnsi="宋体" w:cs="宋体"/>
                <w:sz w:val="28"/>
                <w:szCs w:val="28"/>
              </w:rPr>
            </w:pPr>
            <w:r>
              <w:rPr>
                <w:rFonts w:ascii="宋体" w:eastAsia="宋体" w:hAnsi="宋体" w:cs="宋体" w:hint="eastAsia"/>
                <w:sz w:val="28"/>
                <w:szCs w:val="28"/>
                <w:shd w:val="clear" w:color="auto" w:fill="FFFFFF"/>
              </w:rPr>
              <w:t>深度学习是当今学术界与科技界的热点话题，与深度学习相关的算法不胜枚举。深度学习的应用领域非常广泛，如自然语言处理，人脸识别，语义分割，目标检索等，吸引了大量的研究人员投身其中。这是由于深度学习可以在数据量比较大的数据集上，获得比传统的机器学习算法更好的结果。本项目将探讨深度学习方法在计算几何领域的经典问题（曲面重建）中的应用。</w:t>
            </w:r>
          </w:p>
        </w:tc>
      </w:tr>
      <w:tr w:rsidR="003F0FEC">
        <w:trPr>
          <w:trHeight w:val="1822"/>
        </w:trPr>
        <w:tc>
          <w:tcPr>
            <w:tcW w:w="1696" w:type="dxa"/>
            <w:vAlign w:val="center"/>
          </w:tcPr>
          <w:p w:rsidR="003F0FEC" w:rsidRDefault="007B2A2D">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vAlign w:val="center"/>
          </w:tcPr>
          <w:p w:rsidR="003F0FEC" w:rsidRDefault="007B2A2D">
            <w:pPr>
              <w:jc w:val="left"/>
              <w:rPr>
                <w:rFonts w:ascii="宋体" w:eastAsia="宋体" w:hAnsi="宋体" w:cs="宋体"/>
                <w:sz w:val="28"/>
                <w:szCs w:val="28"/>
              </w:rPr>
            </w:pPr>
            <w:r>
              <w:rPr>
                <w:rFonts w:ascii="宋体" w:eastAsia="宋体" w:hAnsi="宋体" w:cs="宋体" w:hint="eastAsia"/>
                <w:sz w:val="28"/>
                <w:szCs w:val="28"/>
              </w:rPr>
              <w:t>有较强的自主学习能力、有较强的编程能力、数学基础好、有吃苦耐劳的精神、愿意投入时间精力参与大创项目研究</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十二</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陈鹏</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5852086260</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正则化神经网络中的统计问题</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教师自身学习和研究的方向</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大量事实表明，神经网络在各种应用中极为有用，包括语言识别、对象分类和图像分割等，但我们对神经网络和深度学习的数学理解并没有以同样的速度发展。而因为神经网络的大尺寸性质，目前的一个焦点就是研究与约束或正则化估计相关的问题，本项目旨在为学习正则化神经网络的方法配备统计保证，并试图对一些具体的例子</w:t>
            </w:r>
            <w:r>
              <w:rPr>
                <w:rFonts w:ascii="宋体" w:eastAsia="宋体" w:hAnsi="宋体" w:hint="eastAsia"/>
                <w:sz w:val="28"/>
                <w:szCs w:val="28"/>
              </w:rPr>
              <w:t>(</w:t>
            </w:r>
            <w:r>
              <w:rPr>
                <w:rFonts w:ascii="宋体" w:eastAsia="宋体" w:hAnsi="宋体" w:hint="eastAsia"/>
                <w:sz w:val="28"/>
                <w:szCs w:val="28"/>
              </w:rPr>
              <w:t>如</w:t>
            </w:r>
            <w:r>
              <w:rPr>
                <w:rFonts w:ascii="宋体" w:eastAsia="宋体" w:hAnsi="宋体"/>
                <w:position w:val="-12"/>
                <w:sz w:val="28"/>
                <w:szCs w:val="28"/>
              </w:rPr>
              <w:object w:dxaOrig="18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8" o:title=""/>
                </v:shape>
                <o:OLEObject Type="Embed" ProgID="Equation.DSMT4" ShapeID="_x0000_i1025" DrawAspect="Content" ObjectID="_1734358175" r:id="rId9"/>
              </w:object>
            </w:r>
            <w:r>
              <w:rPr>
                <w:rFonts w:ascii="宋体" w:eastAsia="宋体" w:hAnsi="宋体" w:hint="eastAsia"/>
                <w:sz w:val="28"/>
                <w:szCs w:val="28"/>
              </w:rPr>
              <w:t>正则化</w:t>
            </w:r>
            <w:r>
              <w:rPr>
                <w:rFonts w:ascii="宋体" w:eastAsia="宋体" w:hAnsi="宋体"/>
                <w:sz w:val="28"/>
                <w:szCs w:val="28"/>
              </w:rPr>
              <w:t>)</w:t>
            </w:r>
            <w:r>
              <w:rPr>
                <w:rFonts w:ascii="宋体" w:eastAsia="宋体" w:hAnsi="宋体" w:hint="eastAsia"/>
                <w:sz w:val="28"/>
                <w:szCs w:val="28"/>
              </w:rPr>
              <w:t>给出分析和模拟的结果。</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具有较好的概率论与数理统计、数学分析基础</w:t>
            </w:r>
          </w:p>
          <w:p w:rsidR="003F0FEC" w:rsidRDefault="007B2A2D">
            <w:pPr>
              <w:rPr>
                <w:rFonts w:ascii="宋体" w:eastAsia="宋体" w:hAnsi="宋体"/>
                <w:sz w:val="28"/>
                <w:szCs w:val="28"/>
              </w:rPr>
            </w:pPr>
            <w:r>
              <w:rPr>
                <w:rFonts w:ascii="宋体" w:eastAsia="宋体" w:hAnsi="宋体" w:hint="eastAsia"/>
                <w:sz w:val="28"/>
                <w:szCs w:val="28"/>
              </w:rPr>
              <w:t>能够熟练使用</w:t>
            </w:r>
            <w:r>
              <w:rPr>
                <w:rFonts w:ascii="宋体" w:eastAsia="宋体" w:hAnsi="宋体" w:hint="eastAsia"/>
                <w:sz w:val="28"/>
                <w:szCs w:val="28"/>
              </w:rPr>
              <w:t>R</w:t>
            </w:r>
            <w:r>
              <w:rPr>
                <w:rFonts w:ascii="宋体" w:eastAsia="宋体" w:hAnsi="宋体" w:hint="eastAsia"/>
                <w:sz w:val="28"/>
                <w:szCs w:val="28"/>
              </w:rPr>
              <w:t>软件</w:t>
            </w:r>
          </w:p>
          <w:p w:rsidR="003F0FEC" w:rsidRDefault="007B2A2D">
            <w:pPr>
              <w:rPr>
                <w:rFonts w:ascii="宋体" w:eastAsia="宋体" w:hAnsi="宋体"/>
                <w:sz w:val="28"/>
                <w:szCs w:val="28"/>
              </w:rPr>
            </w:pPr>
            <w:r>
              <w:rPr>
                <w:rFonts w:ascii="宋体" w:eastAsia="宋体" w:hAnsi="宋体" w:hint="eastAsia"/>
                <w:sz w:val="28"/>
                <w:szCs w:val="28"/>
              </w:rPr>
              <w:t>对神经网络模型有初步的了解</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十三</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黄小涛</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Times New Roman" w:eastAsia="宋体" w:hAnsi="Times New Roman" w:cs="Times New Roman"/>
                <w:sz w:val="28"/>
                <w:szCs w:val="28"/>
              </w:rPr>
              <w:t>xthuang@nuaa.edu.cn</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方位泊车的建模与仿真</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自拟</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F0FEC" w:rsidRDefault="007B2A2D">
            <w:pPr>
              <w:widowControl/>
              <w:ind w:firstLineChars="200" w:firstLine="480"/>
              <w:jc w:val="left"/>
              <w:rPr>
                <w:rFonts w:ascii="宋体" w:eastAsia="宋体" w:hAnsi="宋体"/>
                <w:sz w:val="28"/>
                <w:szCs w:val="28"/>
              </w:rPr>
            </w:pPr>
            <w:r>
              <w:rPr>
                <w:rFonts w:ascii="宋体" w:eastAsia="宋体" w:hAnsi="宋体" w:cs="宋体" w:hint="eastAsia"/>
                <w:color w:val="000000"/>
                <w:kern w:val="0"/>
                <w:sz w:val="24"/>
                <w:szCs w:val="24"/>
                <w:lang w:bidi="ar"/>
              </w:rPr>
              <w:t>针对汽车的轨迹规划问题，采用最优控制问题形式进行描述，建立包含加速度和转向盘转速限制的车辆运动学模型以及车辆自身运动特性约束，建立泊车过程中的环境约束和车辆避撞约束，构建目标的性能指标函数，获得单车和多车最优泊车轨迹以及最有控制，建立模型并进行仿真展示。</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numPr>
                <w:ilvl w:val="0"/>
                <w:numId w:val="3"/>
              </w:numPr>
              <w:rPr>
                <w:rFonts w:ascii="宋体" w:eastAsia="宋体" w:hAnsi="宋体"/>
                <w:sz w:val="28"/>
                <w:szCs w:val="28"/>
              </w:rPr>
            </w:pPr>
            <w:r>
              <w:rPr>
                <w:rFonts w:ascii="宋体" w:eastAsia="宋体" w:hAnsi="宋体" w:hint="eastAsia"/>
                <w:sz w:val="28"/>
                <w:szCs w:val="28"/>
              </w:rPr>
              <w:t>熟悉建模理论，最好了解最优控制理论。</w:t>
            </w:r>
          </w:p>
          <w:p w:rsidR="003F0FEC" w:rsidRDefault="007B2A2D">
            <w:pPr>
              <w:numPr>
                <w:ilvl w:val="0"/>
                <w:numId w:val="3"/>
              </w:numPr>
              <w:rPr>
                <w:rFonts w:ascii="宋体" w:eastAsia="宋体" w:hAnsi="宋体"/>
                <w:sz w:val="28"/>
                <w:szCs w:val="28"/>
              </w:rPr>
            </w:pPr>
            <w:r>
              <w:rPr>
                <w:rFonts w:ascii="宋体" w:eastAsia="宋体" w:hAnsi="宋体" w:hint="eastAsia"/>
                <w:sz w:val="28"/>
                <w:szCs w:val="28"/>
              </w:rPr>
              <w:t>能熟练运用</w:t>
            </w:r>
            <w:r>
              <w:rPr>
                <w:rFonts w:ascii="宋体" w:eastAsia="宋体" w:hAnsi="宋体" w:hint="eastAsia"/>
                <w:sz w:val="28"/>
                <w:szCs w:val="28"/>
              </w:rPr>
              <w:t>Matlab</w:t>
            </w:r>
            <w:r>
              <w:rPr>
                <w:rFonts w:ascii="宋体" w:eastAsia="宋体" w:hAnsi="宋体" w:hint="eastAsia"/>
                <w:sz w:val="28"/>
                <w:szCs w:val="28"/>
              </w:rPr>
              <w:t>、</w:t>
            </w:r>
            <w:r>
              <w:rPr>
                <w:rFonts w:ascii="宋体" w:eastAsia="宋体" w:hAnsi="宋体" w:hint="eastAsia"/>
                <w:sz w:val="28"/>
                <w:szCs w:val="28"/>
              </w:rPr>
              <w:t>Python</w:t>
            </w:r>
            <w:r>
              <w:rPr>
                <w:rFonts w:ascii="宋体" w:eastAsia="宋体" w:hAnsi="宋体" w:hint="eastAsia"/>
                <w:sz w:val="28"/>
                <w:szCs w:val="28"/>
              </w:rPr>
              <w:t>等软件进行仿真。</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cs="Times New Roman"/>
                <w:b/>
                <w:bCs/>
                <w:kern w:val="0"/>
                <w:sz w:val="28"/>
                <w:szCs w:val="28"/>
              </w:rPr>
            </w:pPr>
            <w:r>
              <w:rPr>
                <w:rFonts w:ascii="宋体" w:eastAsia="宋体" w:hAnsi="宋体" w:cs="Times New Roman" w:hint="eastAsia"/>
                <w:kern w:val="0"/>
                <w:sz w:val="20"/>
                <w:szCs w:val="20"/>
              </w:rPr>
              <w:lastRenderedPageBreak/>
              <w:t xml:space="preserve"> </w:t>
            </w:r>
            <w:r>
              <w:rPr>
                <w:rFonts w:ascii="宋体" w:eastAsia="宋体" w:hAnsi="宋体" w:cs="Times New Roman" w:hint="eastAsia"/>
                <w:b/>
                <w:bCs/>
                <w:kern w:val="0"/>
                <w:sz w:val="28"/>
                <w:szCs w:val="28"/>
              </w:rPr>
              <w:t>课题</w:t>
            </w:r>
            <w:r>
              <w:rPr>
                <w:rFonts w:ascii="宋体" w:eastAsia="宋体" w:hAnsi="宋体" w:cs="Times New Roman" w:hint="eastAsia"/>
                <w:b/>
                <w:bCs/>
                <w:kern w:val="0"/>
                <w:sz w:val="28"/>
                <w:szCs w:val="28"/>
              </w:rPr>
              <w:t>十四</w:t>
            </w:r>
          </w:p>
        </w:tc>
      </w:tr>
      <w:tr w:rsidR="003F0FEC">
        <w:tc>
          <w:tcPr>
            <w:tcW w:w="1696"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指导教师：</w:t>
            </w:r>
          </w:p>
        </w:tc>
        <w:tc>
          <w:tcPr>
            <w:tcW w:w="6600"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余迁</w:t>
            </w:r>
          </w:p>
        </w:tc>
      </w:tr>
      <w:tr w:rsidR="003F0FEC">
        <w:tc>
          <w:tcPr>
            <w:tcW w:w="1696"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联系方式</w:t>
            </w:r>
          </w:p>
        </w:tc>
        <w:tc>
          <w:tcPr>
            <w:tcW w:w="6600" w:type="dxa"/>
          </w:tcPr>
          <w:p w:rsidR="003F0FEC" w:rsidRDefault="007B2A2D">
            <w:pPr>
              <w:rPr>
                <w:rFonts w:ascii="宋体" w:eastAsia="宋体" w:hAnsi="宋体" w:cs="Times New Roman"/>
                <w:kern w:val="0"/>
                <w:sz w:val="28"/>
                <w:szCs w:val="28"/>
              </w:rPr>
            </w:pPr>
            <w:r>
              <w:rPr>
                <w:rFonts w:ascii="宋体" w:eastAsia="宋体" w:hAnsi="宋体" w:cs="Times New Roman"/>
                <w:kern w:val="0"/>
                <w:sz w:val="28"/>
                <w:szCs w:val="28"/>
              </w:rPr>
              <w:t>q</w:t>
            </w:r>
            <w:r>
              <w:rPr>
                <w:rFonts w:ascii="宋体" w:eastAsia="宋体" w:hAnsi="宋体" w:cs="Times New Roman" w:hint="eastAsia"/>
                <w:kern w:val="0"/>
                <w:sz w:val="28"/>
                <w:szCs w:val="28"/>
              </w:rPr>
              <w:t>yumath</w:t>
            </w:r>
            <w:r>
              <w:rPr>
                <w:rFonts w:ascii="宋体" w:eastAsia="宋体" w:hAnsi="宋体" w:cs="Times New Roman"/>
                <w:kern w:val="0"/>
                <w:sz w:val="28"/>
                <w:szCs w:val="28"/>
              </w:rPr>
              <w:t>@nuaa.edu.cn</w:t>
            </w:r>
          </w:p>
        </w:tc>
      </w:tr>
      <w:tr w:rsidR="003F0FEC">
        <w:tc>
          <w:tcPr>
            <w:tcW w:w="1696"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项目名称：</w:t>
            </w:r>
          </w:p>
        </w:tc>
        <w:tc>
          <w:tcPr>
            <w:tcW w:w="6600"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分数布朗运动局部时泛函的极限定理</w:t>
            </w:r>
          </w:p>
        </w:tc>
      </w:tr>
      <w:tr w:rsidR="003F0FEC">
        <w:trPr>
          <w:trHeight w:val="801"/>
        </w:trPr>
        <w:tc>
          <w:tcPr>
            <w:tcW w:w="1696"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项目来源：</w:t>
            </w:r>
          </w:p>
        </w:tc>
        <w:tc>
          <w:tcPr>
            <w:tcW w:w="6600" w:type="dxa"/>
          </w:tcPr>
          <w:p w:rsidR="003F0FEC" w:rsidRDefault="007B2A2D">
            <w:pPr>
              <w:rPr>
                <w:rFonts w:ascii="宋体" w:eastAsia="宋体" w:hAnsi="宋体" w:cs="Times New Roman"/>
                <w:kern w:val="0"/>
                <w:sz w:val="28"/>
                <w:szCs w:val="28"/>
              </w:rPr>
            </w:pPr>
            <w:r>
              <w:rPr>
                <w:rFonts w:ascii="宋体" w:eastAsia="宋体" w:hAnsi="宋体" w:cs="Times New Roman" w:hint="eastAsia"/>
                <w:kern w:val="0"/>
                <w:sz w:val="28"/>
                <w:szCs w:val="28"/>
              </w:rPr>
              <w:t>国家自然科学基金青年基金项目</w:t>
            </w:r>
          </w:p>
        </w:tc>
      </w:tr>
      <w:tr w:rsidR="003F0FEC">
        <w:trPr>
          <w:trHeight w:val="1822"/>
        </w:trPr>
        <w:tc>
          <w:tcPr>
            <w:tcW w:w="1696" w:type="dxa"/>
            <w:vAlign w:val="center"/>
          </w:tcPr>
          <w:p w:rsidR="003F0FEC" w:rsidRDefault="007B2A2D">
            <w:pPr>
              <w:jc w:val="center"/>
              <w:rPr>
                <w:rFonts w:ascii="宋体" w:eastAsia="宋体" w:hAnsi="宋体" w:cs="Times New Roman"/>
                <w:kern w:val="0"/>
                <w:sz w:val="28"/>
                <w:szCs w:val="28"/>
              </w:rPr>
            </w:pPr>
            <w:r>
              <w:rPr>
                <w:rFonts w:ascii="宋体" w:eastAsia="宋体" w:hAnsi="宋体" w:cs="Times New Roman" w:hint="eastAsia"/>
                <w:kern w:val="0"/>
                <w:sz w:val="28"/>
                <w:szCs w:val="28"/>
              </w:rPr>
              <w:t>项目简介：</w:t>
            </w:r>
          </w:p>
        </w:tc>
        <w:tc>
          <w:tcPr>
            <w:tcW w:w="6600" w:type="dxa"/>
          </w:tcPr>
          <w:p w:rsidR="003F0FEC" w:rsidRDefault="007B2A2D">
            <w:pPr>
              <w:rPr>
                <w:rFonts w:ascii="宋体" w:eastAsia="宋体" w:hAnsi="宋体" w:cs="Times New Roman"/>
                <w:i/>
                <w:kern w:val="0"/>
                <w:sz w:val="28"/>
                <w:szCs w:val="28"/>
              </w:rPr>
            </w:pPr>
            <w:r>
              <w:rPr>
                <w:rFonts w:ascii="宋体" w:eastAsia="宋体" w:hAnsi="宋体" w:cs="Times New Roman" w:hint="eastAsia"/>
                <w:kern w:val="0"/>
                <w:sz w:val="28"/>
                <w:szCs w:val="28"/>
              </w:rPr>
              <w:t>根据</w:t>
            </w:r>
            <w:r>
              <w:rPr>
                <w:rFonts w:ascii="Times New Roman" w:eastAsia="宋体" w:hAnsi="Times New Roman" w:cs="Times New Roman"/>
                <w:kern w:val="0"/>
                <w:sz w:val="28"/>
                <w:szCs w:val="28"/>
              </w:rPr>
              <w:t>Yu (Journal of Theoretical Probability 2021)</w:t>
            </w:r>
            <w:r>
              <w:rPr>
                <w:rFonts w:ascii="宋体" w:eastAsia="宋体" w:hAnsi="宋体" w:cs="Times New Roman" w:hint="eastAsia"/>
                <w:kern w:val="0"/>
                <w:sz w:val="28"/>
                <w:szCs w:val="28"/>
              </w:rPr>
              <w:t>，分数布朗运动自相交局部时存在的条件是</w:t>
            </w:r>
            <m:oMath>
              <m:r>
                <w:rPr>
                  <w:rFonts w:ascii="Cambria Math" w:eastAsia="宋体" w:hAnsi="Cambria Math" w:cs="Times New Roman"/>
                  <w:kern w:val="0"/>
                  <w:sz w:val="28"/>
                  <w:szCs w:val="28"/>
                </w:rPr>
                <m:t>H</m:t>
              </m:r>
              <m:r>
                <w:rPr>
                  <w:rFonts w:ascii="Cambria Math" w:eastAsia="宋体" w:hAnsi="Cambria Math" w:cs="Times New Roman"/>
                  <w:kern w:val="0"/>
                  <w:sz w:val="28"/>
                  <w:szCs w:val="28"/>
                </w:rPr>
                <m:t>&lt;1/</m:t>
              </m:r>
              <m:r>
                <w:rPr>
                  <w:rFonts w:ascii="Cambria Math" w:eastAsia="宋体" w:hAnsi="Cambria Math" w:cs="Times New Roman"/>
                  <w:kern w:val="0"/>
                  <w:sz w:val="28"/>
                  <w:szCs w:val="28"/>
                </w:rPr>
                <m:t>d</m:t>
              </m:r>
            </m:oMath>
            <w:r>
              <w:rPr>
                <w:rFonts w:ascii="宋体" w:eastAsia="宋体" w:hAnsi="宋体" w:cs="Times New Roman" w:hint="eastAsia"/>
                <w:kern w:val="0"/>
                <w:sz w:val="28"/>
                <w:szCs w:val="28"/>
              </w:rPr>
              <w:t>，其中</w:t>
            </w:r>
            <m:oMath>
              <m:r>
                <w:rPr>
                  <w:rFonts w:ascii="Cambria Math" w:eastAsia="宋体" w:hAnsi="Cambria Math" w:cs="Times New Roman"/>
                  <w:kern w:val="0"/>
                  <w:sz w:val="28"/>
                  <w:szCs w:val="28"/>
                </w:rPr>
                <m:t>H</m:t>
              </m:r>
            </m:oMath>
            <w:r>
              <w:rPr>
                <w:rFonts w:ascii="宋体" w:eastAsia="宋体" w:hAnsi="宋体" w:cs="Times New Roman" w:hint="eastAsia"/>
                <w:kern w:val="0"/>
                <w:sz w:val="28"/>
                <w:szCs w:val="28"/>
              </w:rPr>
              <w:t>表示分数布朗运动的参数，</w:t>
            </w:r>
            <m:oMath>
              <m:r>
                <w:rPr>
                  <w:rFonts w:ascii="Cambria Math" w:eastAsia="宋体" w:hAnsi="Cambria Math" w:cs="Times New Roman"/>
                  <w:kern w:val="0"/>
                  <w:sz w:val="28"/>
                  <w:szCs w:val="28"/>
                </w:rPr>
                <m:t>d</m:t>
              </m:r>
              <m:r>
                <m:rPr>
                  <m:sty m:val="p"/>
                </m:rPr>
                <w:rPr>
                  <w:rFonts w:ascii="Cambria Math" w:eastAsia="宋体" w:hAnsi="Cambria Math" w:cs="Times New Roman" w:hint="eastAsia"/>
                  <w:kern w:val="0"/>
                  <w:sz w:val="28"/>
                  <w:szCs w:val="28"/>
                </w:rPr>
                <m:t>≥</m:t>
              </m:r>
              <m:r>
                <w:rPr>
                  <w:rFonts w:ascii="Cambria Math" w:eastAsia="宋体" w:hAnsi="Cambria Math" w:cs="Times New Roman"/>
                  <w:kern w:val="0"/>
                  <w:sz w:val="28"/>
                  <w:szCs w:val="28"/>
                </w:rPr>
                <m:t>3</m:t>
              </m:r>
            </m:oMath>
            <w:r>
              <w:rPr>
                <w:rFonts w:ascii="宋体" w:eastAsia="宋体" w:hAnsi="宋体" w:cs="Times New Roman" w:hint="eastAsia"/>
                <w:kern w:val="0"/>
                <w:sz w:val="28"/>
                <w:szCs w:val="28"/>
              </w:rPr>
              <w:t>表示分数布朗运动的维数。因此，研究</w:t>
            </w:r>
            <m:oMath>
              <m:r>
                <w:rPr>
                  <w:rFonts w:ascii="Cambria Math" w:eastAsia="宋体" w:hAnsi="Cambria Math" w:cs="Times New Roman"/>
                  <w:kern w:val="0"/>
                  <w:sz w:val="28"/>
                  <w:szCs w:val="28"/>
                </w:rPr>
                <m:t>H</m:t>
              </m:r>
              <m:r>
                <m:rPr>
                  <m:sty m:val="p"/>
                </m:rPr>
                <w:rPr>
                  <w:rFonts w:ascii="Cambria Math" w:eastAsia="宋体" w:hAnsi="Cambria Math" w:cs="Times New Roman" w:hint="eastAsia"/>
                  <w:kern w:val="0"/>
                  <w:sz w:val="28"/>
                  <w:szCs w:val="28"/>
                </w:rPr>
                <m:t>≥</m:t>
              </m:r>
              <m:r>
                <w:rPr>
                  <w:rFonts w:ascii="Cambria Math" w:eastAsia="宋体" w:hAnsi="Cambria Math" w:cs="Times New Roman"/>
                  <w:kern w:val="0"/>
                  <w:sz w:val="28"/>
                  <w:szCs w:val="28"/>
                </w:rPr>
                <m:t>1/</m:t>
              </m:r>
              <m:r>
                <w:rPr>
                  <w:rFonts w:ascii="Cambria Math" w:eastAsia="宋体" w:hAnsi="Cambria Math" w:cs="Times New Roman"/>
                  <w:kern w:val="0"/>
                  <w:sz w:val="28"/>
                  <w:szCs w:val="28"/>
                </w:rPr>
                <m:t>d</m:t>
              </m:r>
            </m:oMath>
            <w:r>
              <w:rPr>
                <w:rFonts w:ascii="宋体" w:eastAsia="宋体" w:hAnsi="宋体" w:cs="Times New Roman" w:hint="eastAsia"/>
                <w:kern w:val="0"/>
                <w:sz w:val="28"/>
                <w:szCs w:val="28"/>
              </w:rPr>
              <w:t>条件下局部时泛函的渐近行为很有意义。</w:t>
            </w:r>
          </w:p>
        </w:tc>
      </w:tr>
      <w:tr w:rsidR="003F0FEC">
        <w:trPr>
          <w:trHeight w:val="1822"/>
        </w:trPr>
        <w:tc>
          <w:tcPr>
            <w:tcW w:w="1696" w:type="dxa"/>
            <w:vAlign w:val="center"/>
          </w:tcPr>
          <w:p w:rsidR="003F0FEC" w:rsidRDefault="007B2A2D">
            <w:pPr>
              <w:jc w:val="center"/>
              <w:rPr>
                <w:rFonts w:ascii="宋体" w:eastAsia="宋体" w:hAnsi="宋体" w:cs="Times New Roman"/>
                <w:kern w:val="0"/>
                <w:sz w:val="28"/>
                <w:szCs w:val="28"/>
              </w:rPr>
            </w:pPr>
            <w:r>
              <w:rPr>
                <w:rFonts w:ascii="宋体" w:eastAsia="宋体" w:hAnsi="宋体" w:cs="Times New Roman" w:hint="eastAsia"/>
                <w:kern w:val="0"/>
                <w:sz w:val="28"/>
                <w:szCs w:val="28"/>
              </w:rPr>
              <w:t>学生要求：</w:t>
            </w:r>
          </w:p>
        </w:tc>
        <w:tc>
          <w:tcPr>
            <w:tcW w:w="6600" w:type="dxa"/>
          </w:tcPr>
          <w:p w:rsidR="003F0FEC" w:rsidRDefault="007B2A2D">
            <w:pPr>
              <w:pStyle w:val="a8"/>
              <w:numPr>
                <w:ilvl w:val="0"/>
                <w:numId w:val="4"/>
              </w:numPr>
              <w:ind w:firstLineChars="0"/>
              <w:rPr>
                <w:rFonts w:ascii="宋体" w:eastAsia="宋体" w:hAnsi="宋体" w:cs="Times New Roman"/>
                <w:kern w:val="0"/>
                <w:sz w:val="28"/>
                <w:szCs w:val="28"/>
              </w:rPr>
            </w:pPr>
            <w:r>
              <w:rPr>
                <w:rFonts w:ascii="宋体" w:eastAsia="宋体" w:hAnsi="宋体" w:cs="Times New Roman" w:hint="eastAsia"/>
                <w:kern w:val="0"/>
                <w:sz w:val="28"/>
                <w:szCs w:val="28"/>
              </w:rPr>
              <w:t>有很好的《数学分析》、《概率统计》、《随机过程》基础，计算能力非常强；</w:t>
            </w:r>
          </w:p>
          <w:p w:rsidR="003F0FEC" w:rsidRDefault="007B2A2D">
            <w:pPr>
              <w:pStyle w:val="a8"/>
              <w:numPr>
                <w:ilvl w:val="0"/>
                <w:numId w:val="4"/>
              </w:numPr>
              <w:ind w:firstLineChars="0"/>
              <w:rPr>
                <w:rFonts w:ascii="宋体" w:eastAsia="宋体" w:hAnsi="宋体" w:cs="Times New Roman"/>
                <w:kern w:val="0"/>
                <w:sz w:val="28"/>
                <w:szCs w:val="28"/>
              </w:rPr>
            </w:pPr>
            <w:r>
              <w:rPr>
                <w:rFonts w:ascii="宋体" w:eastAsia="宋体" w:hAnsi="宋体" w:cs="Times New Roman" w:hint="eastAsia"/>
                <w:kern w:val="0"/>
                <w:sz w:val="28"/>
                <w:szCs w:val="28"/>
              </w:rPr>
              <w:t>态度端正，不骄不躁，能静下心来思考问题。</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十五</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jc w:val="center"/>
              <w:rPr>
                <w:rFonts w:ascii="宋体" w:eastAsia="宋体" w:hAnsi="宋体"/>
                <w:sz w:val="28"/>
                <w:szCs w:val="28"/>
              </w:rPr>
            </w:pPr>
            <w:r>
              <w:rPr>
                <w:rFonts w:ascii="宋体" w:eastAsia="宋体" w:hAnsi="宋体" w:hint="eastAsia"/>
                <w:sz w:val="28"/>
                <w:szCs w:val="28"/>
              </w:rPr>
              <w:t>胡志成</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jc w:val="center"/>
              <w:rPr>
                <w:rFonts w:ascii="宋体" w:eastAsia="宋体" w:hAnsi="宋体"/>
                <w:sz w:val="28"/>
                <w:szCs w:val="28"/>
              </w:rPr>
            </w:pPr>
            <w:r>
              <w:rPr>
                <w:rFonts w:ascii="宋体" w:eastAsia="宋体" w:hAnsi="宋体" w:hint="eastAsia"/>
                <w:sz w:val="28"/>
                <w:szCs w:val="28"/>
              </w:rPr>
              <w:t>15950486380</w:t>
            </w:r>
            <w:r>
              <w:rPr>
                <w:rFonts w:ascii="宋体" w:eastAsia="宋体" w:hAnsi="宋体"/>
                <w:sz w:val="28"/>
                <w:szCs w:val="28"/>
              </w:rPr>
              <w:t xml:space="preserve">, </w:t>
            </w:r>
            <w:hyperlink r:id="rId10" w:history="1">
              <w:r>
                <w:rPr>
                  <w:rStyle w:val="a7"/>
                  <w:rFonts w:ascii="宋体" w:eastAsia="宋体" w:hAnsi="宋体"/>
                  <w:sz w:val="28"/>
                  <w:szCs w:val="28"/>
                </w:rPr>
                <w:t>huzhicheng@nuaa.edu.cn</w:t>
              </w:r>
            </w:hyperlink>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非线性方程组的迭代解法及其在微分方程中的应用</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国家自然科学基金项目</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F0FEC" w:rsidRDefault="007B2A2D">
            <w:pPr>
              <w:ind w:firstLineChars="200" w:firstLine="480"/>
              <w:rPr>
                <w:rFonts w:ascii="宋体" w:eastAsia="宋体" w:hAnsi="宋体"/>
                <w:sz w:val="24"/>
                <w:szCs w:val="24"/>
              </w:rPr>
            </w:pPr>
            <w:r>
              <w:rPr>
                <w:rFonts w:ascii="宋体" w:eastAsia="宋体" w:hAnsi="宋体" w:hint="eastAsia"/>
                <w:sz w:val="24"/>
                <w:szCs w:val="24"/>
              </w:rPr>
              <w:t>非线性方程组来源广泛，迭代法是求解它的主要方法，一直以来备受关注。发展其稳健高效的迭代解法早已成为计算数学研究中的基础核心问题之一，具有重要的实用价值和研究意义。然而源于实际问题的非线性方程组往往形式复杂，设计稳健高效的迭代解法并不容易。本项目拟对源于微分方程离散的非线性方程组展开研究，探索其高效稳健的迭代解法的设计和程序实现，并试图将所得成果推广应用于流体力学领域重要的模型方程如欧拉方程组、玻尔兹曼方程等的高效率求解中。</w:t>
            </w:r>
          </w:p>
          <w:p w:rsidR="003F0FEC" w:rsidRDefault="007B2A2D">
            <w:pPr>
              <w:ind w:firstLineChars="200" w:firstLine="480"/>
              <w:rPr>
                <w:rFonts w:ascii="宋体" w:eastAsia="宋体" w:hAnsi="宋体"/>
                <w:sz w:val="24"/>
                <w:szCs w:val="24"/>
              </w:rPr>
            </w:pPr>
            <w:r>
              <w:rPr>
                <w:rFonts w:ascii="宋体" w:eastAsia="宋体" w:hAnsi="宋体" w:hint="eastAsia"/>
                <w:sz w:val="24"/>
                <w:szCs w:val="24"/>
              </w:rPr>
              <w:lastRenderedPageBreak/>
              <w:t>项目涉及的主要研究方向为微分方程数值解法、非线性问题迭代解法和计算流体力学。基本研究方法包括</w:t>
            </w:r>
            <w:r>
              <w:rPr>
                <w:rFonts w:ascii="宋体" w:eastAsia="宋体" w:hAnsi="宋体" w:hint="eastAsia"/>
                <w:sz w:val="24"/>
                <w:szCs w:val="24"/>
              </w:rPr>
              <w:t>Jacobi</w:t>
            </w:r>
            <w:r>
              <w:rPr>
                <w:rFonts w:ascii="宋体" w:eastAsia="宋体" w:hAnsi="宋体" w:hint="eastAsia"/>
                <w:sz w:val="24"/>
                <w:szCs w:val="24"/>
              </w:rPr>
              <w:t>迭代、</w:t>
            </w:r>
            <w:r>
              <w:rPr>
                <w:rFonts w:ascii="宋体" w:eastAsia="宋体" w:hAnsi="宋体" w:hint="eastAsia"/>
                <w:sz w:val="24"/>
                <w:szCs w:val="24"/>
              </w:rPr>
              <w:t>Gauss-Seidel</w:t>
            </w:r>
            <w:r>
              <w:rPr>
                <w:rFonts w:ascii="宋体" w:eastAsia="宋体" w:hAnsi="宋体" w:hint="eastAsia"/>
                <w:sz w:val="24"/>
                <w:szCs w:val="24"/>
              </w:rPr>
              <w:t>迭代、</w:t>
            </w:r>
            <w:r>
              <w:rPr>
                <w:rFonts w:ascii="宋体" w:eastAsia="宋体" w:hAnsi="宋体" w:hint="eastAsia"/>
                <w:sz w:val="24"/>
                <w:szCs w:val="24"/>
              </w:rPr>
              <w:t>Newton</w:t>
            </w:r>
            <w:r>
              <w:rPr>
                <w:rFonts w:ascii="宋体" w:eastAsia="宋体" w:hAnsi="宋体" w:hint="eastAsia"/>
                <w:sz w:val="24"/>
                <w:szCs w:val="24"/>
              </w:rPr>
              <w:t>迭代、多重网格迭代等。研究工具包括但不限于</w:t>
            </w:r>
            <w:r>
              <w:rPr>
                <w:rFonts w:ascii="宋体" w:eastAsia="宋体" w:hAnsi="宋体"/>
                <w:sz w:val="24"/>
                <w:szCs w:val="24"/>
              </w:rPr>
              <w:t>Mathematica</w:t>
            </w:r>
            <w:r>
              <w:rPr>
                <w:rFonts w:ascii="宋体" w:eastAsia="宋体" w:hAnsi="宋体" w:hint="eastAsia"/>
                <w:sz w:val="24"/>
                <w:szCs w:val="24"/>
              </w:rPr>
              <w:t>类</w:t>
            </w:r>
            <w:r>
              <w:rPr>
                <w:rFonts w:ascii="宋体" w:eastAsia="宋体" w:hAnsi="宋体"/>
                <w:sz w:val="24"/>
                <w:szCs w:val="24"/>
              </w:rPr>
              <w:t>符号计算数学软件</w:t>
            </w:r>
            <w:r>
              <w:rPr>
                <w:rFonts w:ascii="宋体" w:eastAsia="宋体" w:hAnsi="宋体" w:hint="eastAsia"/>
                <w:sz w:val="24"/>
                <w:szCs w:val="24"/>
              </w:rPr>
              <w:t>、</w:t>
            </w:r>
            <w:r>
              <w:rPr>
                <w:rFonts w:ascii="宋体" w:eastAsia="宋体" w:hAnsi="宋体" w:hint="eastAsia"/>
                <w:sz w:val="24"/>
                <w:szCs w:val="24"/>
              </w:rPr>
              <w:t>Matlab</w:t>
            </w:r>
            <w:r>
              <w:rPr>
                <w:rFonts w:ascii="宋体" w:eastAsia="宋体" w:hAnsi="宋体" w:hint="eastAsia"/>
                <w:sz w:val="24"/>
                <w:szCs w:val="24"/>
              </w:rPr>
              <w:t>，</w:t>
            </w:r>
            <w:r>
              <w:rPr>
                <w:rFonts w:ascii="宋体" w:eastAsia="宋体" w:hAnsi="宋体" w:hint="eastAsia"/>
                <w:sz w:val="24"/>
                <w:szCs w:val="24"/>
              </w:rPr>
              <w:t>C++</w:t>
            </w:r>
            <w:r>
              <w:rPr>
                <w:rFonts w:ascii="宋体" w:eastAsia="宋体" w:hAnsi="宋体" w:hint="eastAsia"/>
                <w:sz w:val="24"/>
                <w:szCs w:val="24"/>
              </w:rPr>
              <w:t>。</w:t>
            </w:r>
          </w:p>
          <w:p w:rsidR="003F0FEC" w:rsidRDefault="003F0FEC">
            <w:pPr>
              <w:ind w:firstLineChars="200" w:firstLine="480"/>
              <w:rPr>
                <w:rFonts w:ascii="宋体" w:eastAsia="宋体" w:hAnsi="宋体"/>
                <w:sz w:val="24"/>
                <w:szCs w:val="24"/>
              </w:rPr>
            </w:pP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3F0FEC" w:rsidRDefault="007B2A2D">
            <w:pPr>
              <w:rPr>
                <w:rFonts w:ascii="宋体" w:eastAsia="宋体" w:hAnsi="宋体"/>
                <w:sz w:val="24"/>
                <w:szCs w:val="24"/>
              </w:rPr>
            </w:pPr>
            <w:r>
              <w:rPr>
                <w:rFonts w:ascii="宋体" w:eastAsia="宋体" w:hAnsi="宋体" w:hint="eastAsia"/>
                <w:sz w:val="24"/>
                <w:szCs w:val="24"/>
              </w:rPr>
              <w:t xml:space="preserve">1. </w:t>
            </w:r>
            <w:r>
              <w:rPr>
                <w:rFonts w:ascii="宋体" w:eastAsia="宋体" w:hAnsi="宋体" w:hint="eastAsia"/>
                <w:sz w:val="24"/>
                <w:szCs w:val="24"/>
              </w:rPr>
              <w:t>数学相关专业学生，学习过数学分析、高等代数。对数学物理方程、计算方法、微分方程数值解、程序设计语言等课程内容熟悉、了解或有兴趣的同学更好。对</w:t>
            </w:r>
            <w:r>
              <w:rPr>
                <w:rFonts w:ascii="宋体" w:eastAsia="宋体" w:hAnsi="宋体" w:hint="eastAsia"/>
                <w:sz w:val="24"/>
                <w:szCs w:val="24"/>
              </w:rPr>
              <w:t>Linux</w:t>
            </w:r>
            <w:r>
              <w:rPr>
                <w:rFonts w:ascii="宋体" w:eastAsia="宋体" w:hAnsi="宋体" w:hint="eastAsia"/>
                <w:sz w:val="24"/>
                <w:szCs w:val="24"/>
              </w:rPr>
              <w:t>环境下的</w:t>
            </w:r>
            <w:r>
              <w:rPr>
                <w:rFonts w:ascii="宋体" w:eastAsia="宋体" w:hAnsi="宋体" w:hint="eastAsia"/>
                <w:sz w:val="24"/>
                <w:szCs w:val="24"/>
              </w:rPr>
              <w:t>C++</w:t>
            </w:r>
            <w:r>
              <w:rPr>
                <w:rFonts w:ascii="宋体" w:eastAsia="宋体" w:hAnsi="宋体" w:hint="eastAsia"/>
                <w:sz w:val="24"/>
                <w:szCs w:val="24"/>
              </w:rPr>
              <w:t>编程有兴趣的尤佳。</w:t>
            </w:r>
          </w:p>
          <w:p w:rsidR="003F0FEC" w:rsidRDefault="007B2A2D">
            <w:pPr>
              <w:rPr>
                <w:rFonts w:ascii="宋体" w:eastAsia="宋体" w:hAnsi="宋体"/>
                <w:sz w:val="24"/>
                <w:szCs w:val="24"/>
              </w:rPr>
            </w:pPr>
            <w:r>
              <w:rPr>
                <w:rFonts w:ascii="宋体" w:eastAsia="宋体" w:hAnsi="宋体" w:hint="eastAsia"/>
                <w:sz w:val="24"/>
                <w:szCs w:val="24"/>
              </w:rPr>
              <w:t xml:space="preserve">2. </w:t>
            </w:r>
            <w:r>
              <w:rPr>
                <w:rFonts w:ascii="宋体" w:eastAsia="宋体" w:hAnsi="宋体" w:hint="eastAsia"/>
                <w:sz w:val="24"/>
                <w:szCs w:val="24"/>
              </w:rPr>
              <w:t>态度端正、学习积极，有恒心有毅力，敢于挑战困难。</w:t>
            </w:r>
          </w:p>
          <w:p w:rsidR="003F0FEC" w:rsidRDefault="007B2A2D">
            <w:pPr>
              <w:rPr>
                <w:rFonts w:ascii="宋体" w:eastAsia="宋体" w:hAnsi="宋体"/>
                <w:sz w:val="24"/>
                <w:szCs w:val="24"/>
              </w:rPr>
            </w:pPr>
            <w:r>
              <w:rPr>
                <w:rFonts w:ascii="宋体" w:eastAsia="宋体" w:hAnsi="宋体" w:hint="eastAsia"/>
                <w:sz w:val="24"/>
                <w:szCs w:val="24"/>
              </w:rPr>
              <w:t xml:space="preserve">3. </w:t>
            </w:r>
            <w:r>
              <w:rPr>
                <w:rFonts w:ascii="宋体" w:eastAsia="宋体" w:hAnsi="宋体" w:hint="eastAsia"/>
                <w:sz w:val="24"/>
                <w:szCs w:val="24"/>
              </w:rPr>
              <w:t>通过本项目的学习和研究，希望可以掌握计算数学领域研究问题的基本理论、思路、方法和辅助工具，掌握数学论文和报告的撰写方法和技巧。</w:t>
            </w:r>
          </w:p>
          <w:p w:rsidR="003F0FEC" w:rsidRDefault="003F0FEC">
            <w:pPr>
              <w:rPr>
                <w:rFonts w:ascii="宋体" w:eastAsia="宋体" w:hAnsi="宋体"/>
                <w:sz w:val="24"/>
                <w:szCs w:val="24"/>
              </w:rPr>
            </w:pP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十六</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jc w:val="center"/>
              <w:rPr>
                <w:rFonts w:ascii="宋体" w:eastAsia="宋体" w:hAnsi="宋体"/>
                <w:sz w:val="28"/>
                <w:szCs w:val="28"/>
              </w:rPr>
            </w:pPr>
            <w:r>
              <w:rPr>
                <w:rFonts w:ascii="宋体" w:eastAsia="宋体" w:hAnsi="宋体" w:hint="eastAsia"/>
                <w:sz w:val="28"/>
                <w:szCs w:val="28"/>
              </w:rPr>
              <w:t>胡志成</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jc w:val="center"/>
              <w:rPr>
                <w:rFonts w:ascii="宋体" w:eastAsia="宋体" w:hAnsi="宋体"/>
                <w:sz w:val="28"/>
                <w:szCs w:val="28"/>
              </w:rPr>
            </w:pPr>
            <w:r>
              <w:rPr>
                <w:rFonts w:ascii="宋体" w:eastAsia="宋体" w:hAnsi="宋体" w:hint="eastAsia"/>
                <w:sz w:val="28"/>
                <w:szCs w:val="28"/>
              </w:rPr>
              <w:t>15950486380</w:t>
            </w:r>
            <w:r>
              <w:rPr>
                <w:rFonts w:ascii="宋体" w:eastAsia="宋体" w:hAnsi="宋体"/>
                <w:sz w:val="28"/>
                <w:szCs w:val="28"/>
              </w:rPr>
              <w:t xml:space="preserve">, </w:t>
            </w:r>
            <w:hyperlink r:id="rId11" w:history="1">
              <w:r>
                <w:rPr>
                  <w:rStyle w:val="a7"/>
                  <w:rFonts w:ascii="宋体" w:eastAsia="宋体" w:hAnsi="宋体"/>
                  <w:sz w:val="28"/>
                  <w:szCs w:val="28"/>
                </w:rPr>
                <w:t>huzhicheng@nuaa.edu.cn</w:t>
              </w:r>
            </w:hyperlink>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sz w:val="28"/>
                <w:szCs w:val="28"/>
              </w:rPr>
              <w:t>移动热源问题的求解</w:t>
            </w:r>
            <w:r>
              <w:rPr>
                <w:rFonts w:ascii="宋体" w:eastAsia="宋体" w:hAnsi="宋体" w:hint="eastAsia"/>
                <w:sz w:val="28"/>
                <w:szCs w:val="28"/>
              </w:rPr>
              <w:t>和工程应用研究</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国家自然科学基金项目</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F0FEC" w:rsidRDefault="007B2A2D">
            <w:pPr>
              <w:ind w:firstLine="480"/>
              <w:rPr>
                <w:rFonts w:ascii="宋体" w:eastAsia="宋体" w:hAnsi="宋体"/>
                <w:sz w:val="24"/>
                <w:szCs w:val="24"/>
              </w:rPr>
            </w:pPr>
            <w:r>
              <w:rPr>
                <w:rFonts w:ascii="宋体" w:eastAsia="宋体" w:hAnsi="宋体" w:hint="eastAsia"/>
                <w:sz w:val="24"/>
                <w:szCs w:val="24"/>
              </w:rPr>
              <w:t>移动热源问题在激光切割、焊接等诸多工业领域以及生物医学领域都有着广泛的应用。移动热源问题的基本数学模型是一个含局部源项的热传导方程，它描述了受移动热源作用的介质中温度场的分布和演化规律。一旦介质中的温度场已知，很多其他热物理性质，如热流、应力和形变等，便可随之确定。因而对该模型的求解具有重要的意义和实际应用价值。本项目拟研究移动热源问题的级数解和数值解，并探讨它们在实际工程问题中的应用。</w:t>
            </w:r>
          </w:p>
          <w:p w:rsidR="003F0FEC" w:rsidRDefault="007B2A2D">
            <w:pPr>
              <w:ind w:firstLineChars="200" w:firstLine="480"/>
              <w:rPr>
                <w:rFonts w:ascii="宋体" w:eastAsia="宋体" w:hAnsi="宋体"/>
                <w:sz w:val="24"/>
                <w:szCs w:val="24"/>
              </w:rPr>
            </w:pPr>
            <w:r>
              <w:rPr>
                <w:rFonts w:ascii="宋体" w:eastAsia="宋体" w:hAnsi="宋体"/>
                <w:sz w:val="24"/>
                <w:szCs w:val="24"/>
              </w:rPr>
              <w:t>项目涉及</w:t>
            </w:r>
            <w:r>
              <w:rPr>
                <w:rFonts w:ascii="宋体" w:eastAsia="宋体" w:hAnsi="宋体" w:hint="eastAsia"/>
                <w:sz w:val="24"/>
                <w:szCs w:val="24"/>
              </w:rPr>
              <w:t>的</w:t>
            </w:r>
            <w:r>
              <w:rPr>
                <w:rFonts w:ascii="宋体" w:eastAsia="宋体" w:hAnsi="宋体"/>
                <w:sz w:val="24"/>
                <w:szCs w:val="24"/>
              </w:rPr>
              <w:t>主要研究方向为热传导方程理论分析</w:t>
            </w:r>
            <w:r>
              <w:rPr>
                <w:rFonts w:ascii="宋体" w:eastAsia="宋体" w:hAnsi="宋体" w:hint="eastAsia"/>
                <w:sz w:val="24"/>
                <w:szCs w:val="24"/>
              </w:rPr>
              <w:t>、</w:t>
            </w:r>
            <w:r>
              <w:rPr>
                <w:rFonts w:ascii="宋体" w:eastAsia="宋体" w:hAnsi="宋体"/>
                <w:sz w:val="24"/>
                <w:szCs w:val="24"/>
              </w:rPr>
              <w:t>移动热源传热学</w:t>
            </w:r>
            <w:r>
              <w:rPr>
                <w:rFonts w:ascii="宋体" w:eastAsia="宋体" w:hAnsi="宋体" w:hint="eastAsia"/>
                <w:sz w:val="24"/>
                <w:szCs w:val="24"/>
              </w:rPr>
              <w:t>等</w:t>
            </w:r>
            <w:r>
              <w:rPr>
                <w:rFonts w:ascii="宋体" w:eastAsia="宋体" w:hAnsi="宋体"/>
                <w:sz w:val="24"/>
                <w:szCs w:val="24"/>
              </w:rPr>
              <w:t>。基本研究方法</w:t>
            </w:r>
            <w:r>
              <w:rPr>
                <w:rFonts w:ascii="宋体" w:eastAsia="宋体" w:hAnsi="宋体" w:hint="eastAsia"/>
                <w:sz w:val="24"/>
                <w:szCs w:val="24"/>
              </w:rPr>
              <w:t>包括</w:t>
            </w:r>
            <w:r>
              <w:rPr>
                <w:rFonts w:ascii="宋体" w:eastAsia="宋体" w:hAnsi="宋体"/>
                <w:sz w:val="24"/>
                <w:szCs w:val="24"/>
              </w:rPr>
              <w:t>变量分离法、格林函数基本解法、积分变换法等</w:t>
            </w:r>
            <w:r>
              <w:rPr>
                <w:rFonts w:ascii="宋体" w:eastAsia="宋体" w:hAnsi="宋体" w:hint="eastAsia"/>
                <w:sz w:val="24"/>
                <w:szCs w:val="24"/>
              </w:rPr>
              <w:t>解析</w:t>
            </w:r>
            <w:r>
              <w:rPr>
                <w:rFonts w:ascii="宋体" w:eastAsia="宋体" w:hAnsi="宋体"/>
                <w:sz w:val="24"/>
                <w:szCs w:val="24"/>
              </w:rPr>
              <w:t>方法</w:t>
            </w:r>
            <w:r>
              <w:rPr>
                <w:rFonts w:ascii="宋体" w:eastAsia="宋体" w:hAnsi="宋体" w:hint="eastAsia"/>
                <w:sz w:val="24"/>
                <w:szCs w:val="24"/>
              </w:rPr>
              <w:t>和微分方程数值解法。研究工具包括但不限于</w:t>
            </w:r>
            <w:r>
              <w:rPr>
                <w:rFonts w:ascii="宋体" w:eastAsia="宋体" w:hAnsi="宋体"/>
                <w:sz w:val="24"/>
                <w:szCs w:val="24"/>
              </w:rPr>
              <w:t>Mathematica</w:t>
            </w:r>
            <w:r>
              <w:rPr>
                <w:rFonts w:ascii="宋体" w:eastAsia="宋体" w:hAnsi="宋体" w:hint="eastAsia"/>
                <w:sz w:val="24"/>
                <w:szCs w:val="24"/>
              </w:rPr>
              <w:t>类</w:t>
            </w:r>
            <w:r>
              <w:rPr>
                <w:rFonts w:ascii="宋体" w:eastAsia="宋体" w:hAnsi="宋体"/>
                <w:sz w:val="24"/>
                <w:szCs w:val="24"/>
              </w:rPr>
              <w:t>符号计算数学软件</w:t>
            </w:r>
            <w:r>
              <w:rPr>
                <w:rFonts w:ascii="宋体" w:eastAsia="宋体" w:hAnsi="宋体" w:hint="eastAsia"/>
                <w:sz w:val="24"/>
                <w:szCs w:val="24"/>
              </w:rPr>
              <w:t>、</w:t>
            </w:r>
            <w:r>
              <w:rPr>
                <w:rFonts w:ascii="宋体" w:eastAsia="宋体" w:hAnsi="宋体" w:hint="eastAsia"/>
                <w:sz w:val="24"/>
                <w:szCs w:val="24"/>
              </w:rPr>
              <w:t>Matlab</w:t>
            </w:r>
            <w:r>
              <w:rPr>
                <w:rFonts w:ascii="宋体" w:eastAsia="宋体" w:hAnsi="宋体" w:hint="eastAsia"/>
                <w:sz w:val="24"/>
                <w:szCs w:val="24"/>
              </w:rPr>
              <w:t>，</w:t>
            </w:r>
            <w:r>
              <w:rPr>
                <w:rFonts w:ascii="宋体" w:eastAsia="宋体" w:hAnsi="宋体" w:hint="eastAsia"/>
                <w:sz w:val="24"/>
                <w:szCs w:val="24"/>
              </w:rPr>
              <w:t>C++</w:t>
            </w:r>
            <w:r>
              <w:rPr>
                <w:rFonts w:ascii="宋体" w:eastAsia="宋体" w:hAnsi="宋体"/>
                <w:sz w:val="24"/>
                <w:szCs w:val="24"/>
              </w:rPr>
              <w:t>。</w:t>
            </w:r>
          </w:p>
          <w:p w:rsidR="003F0FEC" w:rsidRDefault="003F0FEC">
            <w:pPr>
              <w:ind w:firstLineChars="200" w:firstLine="480"/>
              <w:rPr>
                <w:rFonts w:ascii="宋体" w:eastAsia="宋体" w:hAnsi="宋体"/>
                <w:sz w:val="24"/>
                <w:szCs w:val="24"/>
              </w:rPr>
            </w:pP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rPr>
                <w:rFonts w:ascii="宋体" w:eastAsia="宋体" w:hAnsi="宋体"/>
                <w:sz w:val="24"/>
                <w:szCs w:val="24"/>
              </w:rPr>
            </w:pPr>
            <w:r>
              <w:rPr>
                <w:rFonts w:ascii="宋体" w:eastAsia="宋体" w:hAnsi="宋体" w:hint="eastAsia"/>
                <w:sz w:val="24"/>
                <w:szCs w:val="24"/>
              </w:rPr>
              <w:t xml:space="preserve">1. </w:t>
            </w:r>
            <w:r>
              <w:rPr>
                <w:rFonts w:ascii="宋体" w:eastAsia="宋体" w:hAnsi="宋体" w:hint="eastAsia"/>
                <w:sz w:val="24"/>
                <w:szCs w:val="24"/>
              </w:rPr>
              <w:t>数学相关专业学生，学习过数学分析、高等代数。对数学物理方程、微分方程数值解、程序设计语言等课程内容熟悉、了解或有兴趣的同学更好。</w:t>
            </w:r>
          </w:p>
          <w:p w:rsidR="003F0FEC" w:rsidRDefault="007B2A2D">
            <w:pPr>
              <w:rPr>
                <w:rFonts w:ascii="宋体" w:eastAsia="宋体" w:hAnsi="宋体"/>
                <w:sz w:val="24"/>
                <w:szCs w:val="24"/>
              </w:rPr>
            </w:pPr>
            <w:r>
              <w:rPr>
                <w:rFonts w:ascii="宋体" w:eastAsia="宋体" w:hAnsi="宋体" w:hint="eastAsia"/>
                <w:sz w:val="24"/>
                <w:szCs w:val="24"/>
              </w:rPr>
              <w:t xml:space="preserve">2. </w:t>
            </w:r>
            <w:r>
              <w:rPr>
                <w:rFonts w:ascii="宋体" w:eastAsia="宋体" w:hAnsi="宋体" w:hint="eastAsia"/>
                <w:sz w:val="24"/>
                <w:szCs w:val="24"/>
              </w:rPr>
              <w:t>态度端正、学习积极，有恒心有毅力，敢于挑战困难。</w:t>
            </w:r>
          </w:p>
          <w:p w:rsidR="003F0FEC" w:rsidRDefault="007B2A2D">
            <w:pPr>
              <w:rPr>
                <w:rFonts w:ascii="宋体" w:eastAsia="宋体" w:hAnsi="宋体"/>
                <w:sz w:val="24"/>
                <w:szCs w:val="24"/>
              </w:rPr>
            </w:pPr>
            <w:r>
              <w:rPr>
                <w:rFonts w:ascii="宋体" w:eastAsia="宋体" w:hAnsi="宋体" w:hint="eastAsia"/>
                <w:sz w:val="24"/>
                <w:szCs w:val="24"/>
              </w:rPr>
              <w:t xml:space="preserve">3. </w:t>
            </w:r>
            <w:r>
              <w:rPr>
                <w:rFonts w:ascii="宋体" w:eastAsia="宋体" w:hAnsi="宋体" w:hint="eastAsia"/>
                <w:sz w:val="24"/>
                <w:szCs w:val="24"/>
              </w:rPr>
              <w:t>通过本项目的学习和研究，希望可以掌握应用问题数学研究的基本理论、思路、方法和辅助工具，掌握数学论文和报告的撰写方法和技巧。</w:t>
            </w:r>
          </w:p>
          <w:p w:rsidR="003F0FEC" w:rsidRDefault="003F0FEC">
            <w:pPr>
              <w:rPr>
                <w:rFonts w:ascii="宋体" w:eastAsia="宋体" w:hAnsi="宋体"/>
                <w:sz w:val="24"/>
                <w:szCs w:val="24"/>
              </w:rPr>
            </w:pP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lastRenderedPageBreak/>
              <w:t xml:space="preserve"> </w:t>
            </w:r>
            <w:r>
              <w:rPr>
                <w:rFonts w:ascii="宋体" w:eastAsia="宋体" w:hAnsi="宋体" w:hint="eastAsia"/>
                <w:b/>
                <w:bCs/>
                <w:sz w:val="28"/>
                <w:szCs w:val="28"/>
              </w:rPr>
              <w:t>课题</w:t>
            </w:r>
            <w:r>
              <w:rPr>
                <w:rFonts w:ascii="宋体" w:eastAsia="宋体" w:hAnsi="宋体" w:hint="eastAsia"/>
                <w:b/>
                <w:bCs/>
                <w:sz w:val="28"/>
                <w:szCs w:val="28"/>
              </w:rPr>
              <w:t>十七</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付培</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15256090466</w:t>
            </w:r>
          </w:p>
        </w:tc>
      </w:tr>
      <w:tr w:rsidR="003F0FEC">
        <w:trPr>
          <w:trHeight w:val="674"/>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sz w:val="28"/>
                <w:szCs w:val="28"/>
              </w:rPr>
              <w:t>多介质流动的高阶切割间断有限元方法</w:t>
            </w:r>
          </w:p>
        </w:tc>
      </w:tr>
      <w:tr w:rsidR="003F0FEC">
        <w:trPr>
          <w:trHeight w:val="296"/>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教师科研项目和学院交叉融合</w:t>
            </w:r>
          </w:p>
        </w:tc>
      </w:tr>
      <w:tr w:rsidR="003F0FEC">
        <w:trPr>
          <w:trHeight w:val="731"/>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F0FEC" w:rsidRDefault="007B2A2D">
            <w:pPr>
              <w:rPr>
                <w:rFonts w:ascii="宋体" w:eastAsia="宋体" w:hAnsi="宋体"/>
                <w:sz w:val="28"/>
                <w:szCs w:val="28"/>
              </w:rPr>
            </w:pPr>
            <w:r>
              <w:rPr>
                <w:rFonts w:ascii="宋体" w:eastAsia="宋体" w:hAnsi="宋体"/>
                <w:sz w:val="28"/>
                <w:szCs w:val="28"/>
              </w:rPr>
              <w:t>航空航天的实际应用问题通常具有几何形状复杂、流体结构多样及相互作用的特点等多介质流体流动问题。多介质问题通常涉及到的物质界面或物理区域比较复杂。近年来，基于有限体积方法和有限元方法的切割单元（浸入边界）法在解决复杂几何形状和多物质问题上受到了广泛关注，应用到了机翼绕流、多相流及复杂三维区域等问题的计算上。切割单元法是将数值格式定义在非耦合网格上，通过物体边界或物质界面切割背景网格，不需要贴合边界或界面，因而可以更好的求解复杂区域或者多介质界面问题，保证计算精度和节省时间。间断有限元方法是使用不连续基函数的有</w:t>
            </w:r>
            <w:r>
              <w:rPr>
                <w:rFonts w:ascii="宋体" w:eastAsia="宋体" w:hAnsi="宋体"/>
                <w:sz w:val="28"/>
                <w:szCs w:val="28"/>
              </w:rPr>
              <w:t>限元方法，具有很好的</w:t>
            </w:r>
            <w:r>
              <w:rPr>
                <w:rFonts w:ascii="宋体" w:eastAsia="宋体" w:hAnsi="宋体"/>
                <w:sz w:val="28"/>
                <w:szCs w:val="28"/>
              </w:rPr>
              <w:t>h-p</w:t>
            </w:r>
            <w:r>
              <w:rPr>
                <w:rFonts w:ascii="宋体" w:eastAsia="宋体" w:hAnsi="宋体"/>
                <w:sz w:val="28"/>
                <w:szCs w:val="28"/>
              </w:rPr>
              <w:t>自适应性和可高并行计算等优点。此课题是基于切割单元法和间断有限元方法模拟多介质流体流动，并进行可行性分析和计算</w:t>
            </w:r>
            <w:r>
              <w:rPr>
                <w:rFonts w:ascii="宋体" w:eastAsia="宋体" w:hAnsi="宋体" w:hint="eastAsia"/>
                <w:sz w:val="28"/>
                <w:szCs w:val="28"/>
              </w:rPr>
              <w:t>，建立小的可视化流体运算平台</w:t>
            </w:r>
            <w:r>
              <w:rPr>
                <w:rFonts w:ascii="宋体" w:eastAsia="宋体" w:hAnsi="宋体"/>
                <w:sz w:val="28"/>
                <w:szCs w:val="28"/>
              </w:rPr>
              <w:t>。</w:t>
            </w:r>
            <w:r>
              <w:rPr>
                <w:rFonts w:ascii="宋体" w:eastAsia="宋体" w:hAnsi="宋体" w:hint="eastAsia"/>
                <w:sz w:val="28"/>
                <w:szCs w:val="28"/>
              </w:rPr>
              <w:t>与学校其他学科交叉提取实际问题，</w:t>
            </w:r>
            <w:r>
              <w:rPr>
                <w:rFonts w:ascii="宋体" w:eastAsia="宋体" w:hAnsi="宋体" w:hint="eastAsia"/>
                <w:sz w:val="28"/>
                <w:szCs w:val="28"/>
              </w:rPr>
              <w:t xml:space="preserve"> </w:t>
            </w:r>
            <w:r>
              <w:rPr>
                <w:rFonts w:ascii="宋体" w:eastAsia="宋体" w:hAnsi="宋体" w:hint="eastAsia"/>
                <w:sz w:val="28"/>
                <w:szCs w:val="28"/>
              </w:rPr>
              <w:t>应用算法。</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有良好的数学分析、代数运算基础</w:t>
            </w:r>
          </w:p>
          <w:p w:rsidR="003F0FEC" w:rsidRDefault="007B2A2D">
            <w:pPr>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有偏微分方程数值算法基础</w:t>
            </w:r>
          </w:p>
          <w:p w:rsidR="003F0FEC" w:rsidRDefault="007B2A2D">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有一定的编程基础，熟悉相关的编程软件</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十八</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sz w:val="28"/>
                <w:szCs w:val="28"/>
              </w:rPr>
              <w:t>索永强</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hyperlink r:id="rId12" w:history="1">
              <w:r>
                <w:rPr>
                  <w:rStyle w:val="a7"/>
                  <w:rFonts w:ascii="宋体" w:eastAsia="宋体" w:hAnsi="宋体"/>
                  <w:sz w:val="28"/>
                  <w:szCs w:val="28"/>
                </w:rPr>
                <w:t>suoyongqiang@nuaa.edu.cn</w:t>
              </w:r>
            </w:hyperlink>
            <w:r>
              <w:rPr>
                <w:rFonts w:ascii="宋体" w:eastAsia="宋体" w:hAnsi="宋体"/>
                <w:sz w:val="28"/>
                <w:szCs w:val="28"/>
              </w:rPr>
              <w:t xml:space="preserve"> </w:t>
            </w:r>
            <w:r>
              <w:rPr>
                <w:rFonts w:ascii="宋体" w:eastAsia="宋体" w:hAnsi="宋体"/>
                <w:sz w:val="28"/>
                <w:szCs w:val="28"/>
              </w:rPr>
              <w:t>电话：</w:t>
            </w:r>
            <w:r>
              <w:rPr>
                <w:rFonts w:ascii="宋体" w:eastAsia="宋体" w:hAnsi="宋体"/>
                <w:sz w:val="28"/>
                <w:szCs w:val="28"/>
              </w:rPr>
              <w:t>18851890930</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sz w:val="28"/>
                <w:szCs w:val="28"/>
              </w:rPr>
              <w:t>从属布朗运动驱动的</w:t>
            </w:r>
            <w:r>
              <w:rPr>
                <w:rFonts w:ascii="宋体" w:eastAsia="宋体" w:hAnsi="宋体"/>
                <w:sz w:val="28"/>
                <w:szCs w:val="28"/>
              </w:rPr>
              <w:t>CIR</w:t>
            </w:r>
            <w:r>
              <w:rPr>
                <w:rFonts w:ascii="宋体" w:eastAsia="宋体" w:hAnsi="宋体"/>
                <w:sz w:val="28"/>
                <w:szCs w:val="28"/>
              </w:rPr>
              <w:t>模型性质研究</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sz w:val="28"/>
                <w:szCs w:val="28"/>
              </w:rPr>
              <w:t>指导老师纵向课题</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F0FEC" w:rsidRDefault="007B2A2D">
            <w:pPr>
              <w:rPr>
                <w:rFonts w:ascii="宋体" w:eastAsia="宋体" w:hAnsi="宋体"/>
                <w:sz w:val="28"/>
                <w:szCs w:val="28"/>
              </w:rPr>
            </w:pPr>
            <w:r>
              <w:rPr>
                <w:rFonts w:ascii="宋体" w:eastAsia="宋体" w:hAnsi="宋体"/>
                <w:sz w:val="28"/>
                <w:szCs w:val="28"/>
              </w:rPr>
              <w:t>了解从属布朗运动的特性，并利用此特性探讨利率</w:t>
            </w:r>
            <w:r>
              <w:rPr>
                <w:rFonts w:ascii="宋体" w:eastAsia="宋体" w:hAnsi="宋体"/>
                <w:sz w:val="28"/>
                <w:szCs w:val="28"/>
              </w:rPr>
              <w:t>CIR</w:t>
            </w:r>
            <w:r>
              <w:rPr>
                <w:rFonts w:ascii="宋体" w:eastAsia="宋体" w:hAnsi="宋体"/>
                <w:sz w:val="28"/>
                <w:szCs w:val="28"/>
              </w:rPr>
              <w:t>模型的相关性质，是否能退回到布朗运动驱动的情形，并进一步探讨模型的实际应用。</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rPr>
                <w:rFonts w:ascii="宋体" w:eastAsia="宋体" w:hAnsi="宋体"/>
                <w:sz w:val="28"/>
                <w:szCs w:val="28"/>
              </w:rPr>
            </w:pPr>
            <w:r>
              <w:rPr>
                <w:rFonts w:ascii="宋体" w:eastAsia="宋体" w:hAnsi="宋体"/>
                <w:sz w:val="28"/>
                <w:szCs w:val="28"/>
              </w:rPr>
              <w:t>熟练随机应用过程知识，鞅相关性质等，并能根据具体问题对这些知识点进行举一反三，推广应用。</w:t>
            </w:r>
          </w:p>
        </w:tc>
      </w:tr>
      <w:tr w:rsidR="003F0FEC">
        <w:tc>
          <w:tcPr>
            <w:tcW w:w="8296" w:type="dxa"/>
            <w:gridSpan w:val="2"/>
            <w:shd w:val="clear" w:color="auto" w:fill="F2F2F2" w:themeFill="background1" w:themeFillShade="F2"/>
          </w:tcPr>
          <w:p w:rsidR="003F0FEC" w:rsidRDefault="007B2A2D">
            <w:pPr>
              <w:jc w:val="center"/>
              <w:rPr>
                <w:rFonts w:ascii="宋体" w:eastAsia="宋体" w:hAnsi="宋体"/>
                <w:b/>
                <w:bCs/>
                <w:sz w:val="28"/>
                <w:szCs w:val="28"/>
              </w:rPr>
            </w:pPr>
            <w:r>
              <w:rPr>
                <w:rFonts w:ascii="宋体" w:eastAsia="宋体" w:hAnsi="宋体" w:hint="eastAsia"/>
              </w:rPr>
              <w:t xml:space="preserve"> </w:t>
            </w:r>
            <w:r>
              <w:rPr>
                <w:rFonts w:ascii="宋体" w:eastAsia="宋体" w:hAnsi="宋体" w:hint="eastAsia"/>
                <w:b/>
                <w:bCs/>
                <w:sz w:val="28"/>
                <w:szCs w:val="28"/>
              </w:rPr>
              <w:t>课题</w:t>
            </w:r>
            <w:r>
              <w:rPr>
                <w:rFonts w:ascii="宋体" w:eastAsia="宋体" w:hAnsi="宋体" w:hint="eastAsia"/>
                <w:b/>
                <w:bCs/>
                <w:sz w:val="28"/>
                <w:szCs w:val="28"/>
              </w:rPr>
              <w:t>十九</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指导教师：</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孙春龙</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联系方式</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15851877003</w:t>
            </w:r>
            <w:r>
              <w:rPr>
                <w:rFonts w:ascii="宋体" w:eastAsia="宋体" w:hAnsi="宋体" w:hint="eastAsia"/>
                <w:sz w:val="28"/>
                <w:szCs w:val="28"/>
              </w:rPr>
              <w:t>，</w:t>
            </w:r>
            <w:r>
              <w:rPr>
                <w:rFonts w:ascii="宋体" w:eastAsia="宋体" w:hAnsi="宋体"/>
                <w:sz w:val="28"/>
                <w:szCs w:val="28"/>
              </w:rPr>
              <w:t>sunchunlong@nuaa.edu.cn</w:t>
            </w:r>
          </w:p>
        </w:tc>
      </w:tr>
      <w:tr w:rsidR="003F0FEC">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项目名称：</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荧光成像技术的多罚项正则化算法</w:t>
            </w:r>
          </w:p>
        </w:tc>
      </w:tr>
      <w:tr w:rsidR="003F0FEC">
        <w:trPr>
          <w:trHeight w:val="1540"/>
        </w:trPr>
        <w:tc>
          <w:tcPr>
            <w:tcW w:w="1696" w:type="dxa"/>
          </w:tcPr>
          <w:p w:rsidR="003F0FEC" w:rsidRDefault="007B2A2D">
            <w:pPr>
              <w:rPr>
                <w:rFonts w:ascii="宋体" w:eastAsia="宋体" w:hAnsi="宋体"/>
                <w:sz w:val="28"/>
                <w:szCs w:val="28"/>
              </w:rPr>
            </w:pPr>
            <w:r>
              <w:rPr>
                <w:rFonts w:ascii="宋体" w:eastAsia="宋体" w:hAnsi="宋体" w:hint="eastAsia"/>
                <w:sz w:val="28"/>
                <w:szCs w:val="28"/>
              </w:rPr>
              <w:t>项目来源：</w:t>
            </w:r>
          </w:p>
        </w:tc>
        <w:tc>
          <w:tcPr>
            <w:tcW w:w="6600" w:type="dxa"/>
          </w:tcPr>
          <w:p w:rsidR="003F0FEC" w:rsidRDefault="007B2A2D">
            <w:pPr>
              <w:rPr>
                <w:rFonts w:ascii="宋体" w:eastAsia="宋体" w:hAnsi="宋体"/>
                <w:sz w:val="28"/>
                <w:szCs w:val="28"/>
              </w:rPr>
            </w:pPr>
            <w:r>
              <w:rPr>
                <w:rFonts w:ascii="宋体" w:eastAsia="宋体" w:hAnsi="宋体" w:hint="eastAsia"/>
                <w:sz w:val="28"/>
                <w:szCs w:val="28"/>
              </w:rPr>
              <w:t>本课题来源于本人国家自然科学基金委青年基金项目</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3F0FEC" w:rsidRDefault="007B2A2D">
            <w:pPr>
              <w:spacing w:line="420" w:lineRule="atLeast"/>
              <w:ind w:firstLineChars="200" w:firstLine="480"/>
              <w:rPr>
                <w:rFonts w:ascii="宋体" w:eastAsia="宋体" w:hAnsi="宋体"/>
                <w:sz w:val="24"/>
                <w:szCs w:val="24"/>
              </w:rPr>
            </w:pPr>
            <w:r>
              <w:rPr>
                <w:rFonts w:ascii="宋体" w:eastAsia="宋体" w:hAnsi="宋体" w:hint="eastAsia"/>
                <w:sz w:val="24"/>
                <w:szCs w:val="24"/>
              </w:rPr>
              <w:t>生命科学领域的生物荧光成像技术是一类重要的前沿科学问题，在生物制药，临床诊断等方面具有重要应用。数学上该技术对应的是基于耦合</w:t>
            </w:r>
            <w:r>
              <w:rPr>
                <w:rFonts w:ascii="宋体" w:eastAsia="宋体" w:hAnsi="宋体"/>
                <w:sz w:val="24"/>
                <w:szCs w:val="24"/>
              </w:rPr>
              <w:t>扩散系统的参数反演问题，具有明确的应用背景和重要数学研究意义。本</w:t>
            </w:r>
            <w:r>
              <w:rPr>
                <w:rFonts w:ascii="宋体" w:eastAsia="宋体" w:hAnsi="宋体" w:hint="eastAsia"/>
                <w:sz w:val="24"/>
                <w:szCs w:val="24"/>
              </w:rPr>
              <w:t>项目拟</w:t>
            </w:r>
            <w:r>
              <w:rPr>
                <w:rFonts w:ascii="宋体" w:eastAsia="宋体" w:hAnsi="宋体"/>
                <w:sz w:val="24"/>
                <w:szCs w:val="24"/>
              </w:rPr>
              <w:t>研究基于空间三维耦合扩散系统中非线性</w:t>
            </w:r>
            <w:r>
              <w:rPr>
                <w:rFonts w:ascii="宋体" w:eastAsia="宋体" w:hAnsi="宋体" w:hint="eastAsia"/>
                <w:sz w:val="24"/>
                <w:szCs w:val="24"/>
              </w:rPr>
              <w:t>（多）</w:t>
            </w:r>
            <w:r>
              <w:rPr>
                <w:rFonts w:ascii="宋体" w:eastAsia="宋体" w:hAnsi="宋体"/>
                <w:sz w:val="24"/>
                <w:szCs w:val="24"/>
              </w:rPr>
              <w:t>参数反演问题的新的成像机制，由</w:t>
            </w:r>
            <w:r>
              <w:rPr>
                <w:rFonts w:ascii="宋体" w:eastAsia="宋体" w:hAnsi="宋体" w:hint="eastAsia"/>
                <w:sz w:val="24"/>
                <w:szCs w:val="24"/>
              </w:rPr>
              <w:t>部分</w:t>
            </w:r>
            <w:r>
              <w:rPr>
                <w:rFonts w:ascii="宋体" w:eastAsia="宋体" w:hAnsi="宋体"/>
                <w:sz w:val="24"/>
                <w:szCs w:val="24"/>
              </w:rPr>
              <w:t>边界观测信息重构</w:t>
            </w:r>
            <w:r>
              <w:rPr>
                <w:rFonts w:ascii="宋体" w:eastAsia="宋体" w:hAnsi="宋体" w:hint="eastAsia"/>
                <w:sz w:val="24"/>
                <w:szCs w:val="24"/>
              </w:rPr>
              <w:t>生物体中病变组织的</w:t>
            </w:r>
            <w:r>
              <w:rPr>
                <w:rFonts w:ascii="宋体" w:eastAsia="宋体" w:hAnsi="宋体" w:hint="eastAsia"/>
                <w:sz w:val="24"/>
                <w:szCs w:val="24"/>
                <w:lang w:eastAsia="zh-Hans"/>
              </w:rPr>
              <w:t>三维</w:t>
            </w:r>
            <w:r>
              <w:rPr>
                <w:rFonts w:ascii="宋体" w:eastAsia="宋体" w:hAnsi="宋体" w:hint="eastAsia"/>
                <w:sz w:val="24"/>
                <w:szCs w:val="24"/>
              </w:rPr>
              <w:t>分布</w:t>
            </w:r>
            <w:r>
              <w:rPr>
                <w:rFonts w:ascii="宋体" w:eastAsia="宋体" w:hAnsi="宋体"/>
                <w:sz w:val="24"/>
                <w:szCs w:val="24"/>
              </w:rPr>
              <w:t>。此类问题具有很强的不适定性和数据欠定性，需要发展</w:t>
            </w:r>
            <w:r>
              <w:rPr>
                <w:rFonts w:ascii="宋体" w:eastAsia="宋体" w:hAnsi="宋体" w:hint="eastAsia"/>
                <w:sz w:val="24"/>
                <w:szCs w:val="24"/>
              </w:rPr>
              <w:t>高分辨率的成像算法</w:t>
            </w:r>
            <w:r>
              <w:rPr>
                <w:rFonts w:ascii="宋体" w:eastAsia="宋体" w:hAnsi="宋体"/>
                <w:sz w:val="24"/>
                <w:szCs w:val="24"/>
              </w:rPr>
              <w:t>。</w:t>
            </w:r>
            <w:r>
              <w:rPr>
                <w:rFonts w:ascii="宋体" w:eastAsia="宋体" w:hAnsi="宋体" w:hint="eastAsia"/>
                <w:sz w:val="24"/>
                <w:szCs w:val="24"/>
              </w:rPr>
              <w:t>具体研究内容为：</w:t>
            </w:r>
          </w:p>
          <w:p w:rsidR="003F0FEC" w:rsidRDefault="007B2A2D">
            <w:pPr>
              <w:spacing w:line="420" w:lineRule="atLeas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）基于病变组织的稀疏性，引入多罚项正则化方法设计成像算法，在保留稀疏性的同时，提高成像的空间分辨率；</w:t>
            </w:r>
          </w:p>
          <w:p w:rsidR="003F0FEC" w:rsidRDefault="007B2A2D">
            <w:pPr>
              <w:spacing w:line="420" w:lineRule="atLeast"/>
              <w:rPr>
                <w:rFonts w:ascii="宋体" w:eastAsia="宋体" w:hAnsi="宋体"/>
                <w:sz w:val="28"/>
                <w:szCs w:val="28"/>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）利用</w:t>
            </w:r>
            <w:r>
              <w:rPr>
                <w:rFonts w:ascii="宋体" w:eastAsia="宋体" w:hAnsi="宋体" w:hint="eastAsia"/>
                <w:sz w:val="24"/>
                <w:szCs w:val="24"/>
              </w:rPr>
              <w:t>MATLAB</w:t>
            </w:r>
            <w:r>
              <w:rPr>
                <w:rFonts w:ascii="宋体" w:eastAsia="宋体" w:hAnsi="宋体" w:hint="eastAsia"/>
                <w:sz w:val="24"/>
                <w:szCs w:val="24"/>
              </w:rPr>
              <w:t>等数学工具编写程序，通过数值算例验证所提算法的有效性。</w:t>
            </w:r>
          </w:p>
        </w:tc>
      </w:tr>
      <w:tr w:rsidR="003F0FEC">
        <w:trPr>
          <w:trHeight w:val="1822"/>
        </w:trPr>
        <w:tc>
          <w:tcPr>
            <w:tcW w:w="1696" w:type="dxa"/>
            <w:vAlign w:val="center"/>
          </w:tcPr>
          <w:p w:rsidR="003F0FEC" w:rsidRDefault="007B2A2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F0FEC" w:rsidRDefault="007B2A2D">
            <w:pPr>
              <w:pStyle w:val="a8"/>
              <w:numPr>
                <w:ilvl w:val="0"/>
                <w:numId w:val="5"/>
              </w:numPr>
              <w:ind w:firstLineChars="0"/>
              <w:rPr>
                <w:rFonts w:ascii="宋体" w:eastAsia="宋体" w:hAnsi="宋体"/>
                <w:sz w:val="28"/>
                <w:szCs w:val="28"/>
              </w:rPr>
            </w:pPr>
            <w:r>
              <w:rPr>
                <w:rFonts w:ascii="宋体" w:eastAsia="宋体" w:hAnsi="宋体" w:hint="eastAsia"/>
                <w:sz w:val="28"/>
                <w:szCs w:val="28"/>
              </w:rPr>
              <w:t>学习认真，做事踏实；</w:t>
            </w:r>
          </w:p>
          <w:p w:rsidR="003F0FEC" w:rsidRDefault="007B2A2D">
            <w:pPr>
              <w:pStyle w:val="a8"/>
              <w:numPr>
                <w:ilvl w:val="0"/>
                <w:numId w:val="5"/>
              </w:numPr>
              <w:ind w:firstLineChars="0"/>
              <w:rPr>
                <w:rFonts w:ascii="宋体" w:eastAsia="宋体" w:hAnsi="宋体"/>
                <w:sz w:val="28"/>
                <w:szCs w:val="28"/>
              </w:rPr>
            </w:pPr>
            <w:r>
              <w:rPr>
                <w:rFonts w:ascii="宋体" w:eastAsia="宋体" w:hAnsi="宋体" w:hint="eastAsia"/>
                <w:sz w:val="28"/>
                <w:szCs w:val="28"/>
              </w:rPr>
              <w:t>有一定偏微分方程数值解和优化算法方面的基础；</w:t>
            </w:r>
          </w:p>
          <w:p w:rsidR="003F0FEC" w:rsidRDefault="007B2A2D">
            <w:pPr>
              <w:pStyle w:val="a8"/>
              <w:numPr>
                <w:ilvl w:val="0"/>
                <w:numId w:val="5"/>
              </w:numPr>
              <w:ind w:firstLineChars="0"/>
              <w:rPr>
                <w:rFonts w:ascii="宋体" w:eastAsia="宋体" w:hAnsi="宋体"/>
                <w:sz w:val="28"/>
                <w:szCs w:val="28"/>
              </w:rPr>
            </w:pPr>
            <w:r>
              <w:rPr>
                <w:rFonts w:ascii="宋体" w:eastAsia="宋体" w:hAnsi="宋体" w:hint="eastAsia"/>
                <w:sz w:val="28"/>
                <w:szCs w:val="28"/>
              </w:rPr>
              <w:t>会使用</w:t>
            </w:r>
            <w:r>
              <w:rPr>
                <w:rFonts w:ascii="宋体" w:eastAsia="宋体" w:hAnsi="宋体" w:hint="eastAsia"/>
                <w:sz w:val="28"/>
                <w:szCs w:val="28"/>
              </w:rPr>
              <w:t>MATLAB</w:t>
            </w:r>
            <w:r>
              <w:rPr>
                <w:rFonts w:ascii="宋体" w:eastAsia="宋体" w:hAnsi="宋体" w:hint="eastAsia"/>
                <w:sz w:val="28"/>
                <w:szCs w:val="28"/>
              </w:rPr>
              <w:t>编写程序。</w:t>
            </w:r>
          </w:p>
        </w:tc>
      </w:tr>
    </w:tbl>
    <w:p w:rsidR="003F0FEC" w:rsidRDefault="003F0FEC">
      <w:pPr>
        <w:rPr>
          <w:rFonts w:ascii="宋体" w:eastAsia="宋体" w:hAnsi="宋体" w:cs="宋体"/>
          <w:sz w:val="28"/>
          <w:szCs w:val="28"/>
        </w:rPr>
      </w:pPr>
    </w:p>
    <w:sectPr w:rsidR="003F0FEC">
      <w:pgSz w:w="11906" w:h="16838"/>
      <w:pgMar w:top="873" w:right="1800" w:bottom="87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2D" w:rsidRDefault="007B2A2D" w:rsidP="0017643A">
      <w:r>
        <w:separator/>
      </w:r>
    </w:p>
  </w:endnote>
  <w:endnote w:type="continuationSeparator" w:id="0">
    <w:p w:rsidR="007B2A2D" w:rsidRDefault="007B2A2D" w:rsidP="0017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dolSong-Regular-Identity-H">
    <w:altName w:val="Cambria"/>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2D" w:rsidRDefault="007B2A2D" w:rsidP="0017643A">
      <w:r>
        <w:separator/>
      </w:r>
    </w:p>
  </w:footnote>
  <w:footnote w:type="continuationSeparator" w:id="0">
    <w:p w:rsidR="007B2A2D" w:rsidRDefault="007B2A2D" w:rsidP="0017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86F13"/>
    <w:multiLevelType w:val="multilevel"/>
    <w:tmpl w:val="51E86F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666484"/>
    <w:multiLevelType w:val="multilevel"/>
    <w:tmpl w:val="5266648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B867D8"/>
    <w:multiLevelType w:val="multilevel"/>
    <w:tmpl w:val="54B8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1AF405"/>
    <w:multiLevelType w:val="singleLevel"/>
    <w:tmpl w:val="561AF405"/>
    <w:lvl w:ilvl="0">
      <w:start w:val="1"/>
      <w:numFmt w:val="decimal"/>
      <w:suff w:val="space"/>
      <w:lvlText w:val="%1."/>
      <w:lvlJc w:val="left"/>
    </w:lvl>
  </w:abstractNum>
  <w:abstractNum w:abstractNumId="4" w15:restartNumberingAfterBreak="0">
    <w:nsid w:val="71981B72"/>
    <w:multiLevelType w:val="multilevel"/>
    <w:tmpl w:val="71981B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YWJmNWVkMjMxOWZjZTM0YWJlYzNhN2IyOWZmNGYifQ=="/>
  </w:docVars>
  <w:rsids>
    <w:rsidRoot w:val="00967C56"/>
    <w:rsid w:val="0017643A"/>
    <w:rsid w:val="003F0FEC"/>
    <w:rsid w:val="006148AF"/>
    <w:rsid w:val="006A6995"/>
    <w:rsid w:val="007B2A2D"/>
    <w:rsid w:val="00967C56"/>
    <w:rsid w:val="3729628E"/>
    <w:rsid w:val="3959466F"/>
    <w:rsid w:val="5CFC4839"/>
    <w:rsid w:val="73E63107"/>
    <w:rsid w:val="7DC2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506F2-F6FC-4700-BB34-81CEB763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
    <w:uiPriority w:val="10"/>
    <w:qFormat/>
    <w:pPr>
      <w:spacing w:before="240" w:after="60"/>
      <w:jc w:val="center"/>
      <w:outlineLvl w:val="0"/>
    </w:pPr>
    <w:rPr>
      <w:rFonts w:asciiTheme="majorHAnsi" w:eastAsiaTheme="majorEastAsia" w:hAnsiTheme="majorHAnsi" w:cstheme="majorBidi"/>
      <w:b/>
      <w:bCs/>
      <w:sz w:val="32"/>
      <w:szCs w:val="32"/>
    </w:rPr>
  </w:style>
  <w:style w:type="table" w:styleId="a6">
    <w:name w:val="Table Grid"/>
    <w:basedOn w:val="a1"/>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fontstyle01">
    <w:name w:val="fontstyle01"/>
    <w:basedOn w:val="a0"/>
    <w:qFormat/>
    <w:rPr>
      <w:rFonts w:ascii="FandolSong-Regular-Identity-H" w:hAnsi="FandolSong-Regular-Identity-H" w:hint="default"/>
      <w:color w:val="000000"/>
      <w:sz w:val="24"/>
      <w:szCs w:val="24"/>
    </w:rPr>
  </w:style>
  <w:style w:type="character" w:customStyle="1" w:styleId="Char">
    <w:name w:val="标题 Char"/>
    <w:basedOn w:val="a0"/>
    <w:link w:val="a5"/>
    <w:uiPriority w:val="10"/>
    <w:qFormat/>
    <w:rPr>
      <w:rFonts w:asciiTheme="majorHAnsi" w:eastAsiaTheme="majorEastAsia" w:hAnsiTheme="majorHAnsi" w:cstheme="majorBidi"/>
      <w:b/>
      <w:bCs/>
      <w:sz w:val="32"/>
      <w:szCs w:val="32"/>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njl@nuaa.edu.cn" TargetMode="External"/><Relationship Id="rId12" Type="http://schemas.openxmlformats.org/officeDocument/2006/relationships/hyperlink" Target="mailto:suoyongqiang@nua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zhicheng@nuaa.edu.cn" TargetMode="External"/><Relationship Id="rId5" Type="http://schemas.openxmlformats.org/officeDocument/2006/relationships/footnotes" Target="footnotes.xml"/><Relationship Id="rId10" Type="http://schemas.openxmlformats.org/officeDocument/2006/relationships/hyperlink" Target="mailto:huzhicheng@nuaa.edu.c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 旺</dc:creator>
  <cp:lastModifiedBy>CPD</cp:lastModifiedBy>
  <cp:revision>3</cp:revision>
  <dcterms:created xsi:type="dcterms:W3CDTF">2022-12-20T02:43:00Z</dcterms:created>
  <dcterms:modified xsi:type="dcterms:W3CDTF">2023-01-04T09:22:00Z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97135A1C33B1471C8C9A27B208433AD6</vt:lpwstr>
  </property>
</Properties>
</file>