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0A" w:rsidRDefault="007A4C10">
      <w:pPr>
        <w:jc w:val="center"/>
        <w:rPr>
          <w:rFonts w:ascii="宋体" w:eastAsia="宋体" w:hAnsi="宋体"/>
          <w:sz w:val="44"/>
          <w:szCs w:val="44"/>
        </w:rPr>
      </w:pPr>
      <w:r>
        <w:rPr>
          <w:rFonts w:ascii="宋体" w:eastAsia="宋体" w:hAnsi="宋体" w:hint="eastAsia"/>
          <w:sz w:val="44"/>
          <w:szCs w:val="44"/>
        </w:rPr>
        <w:t>大学生主题创新区创新项目发布</w:t>
      </w:r>
    </w:p>
    <w:p w:rsidR="00051E0A" w:rsidRDefault="007A4C10">
      <w:pPr>
        <w:pStyle w:val="2"/>
        <w:numPr>
          <w:ilvl w:val="0"/>
          <w:numId w:val="1"/>
        </w:numPr>
        <w:rPr>
          <w:rFonts w:ascii="宋体" w:eastAsia="宋体" w:hAnsi="宋体"/>
        </w:rPr>
      </w:pPr>
      <w:r>
        <w:rPr>
          <w:rFonts w:ascii="宋体" w:eastAsia="宋体" w:hAnsi="宋体" w:hint="eastAsia"/>
        </w:rPr>
        <w:t>《飞机电气自动化》</w:t>
      </w:r>
      <w:r>
        <w:rPr>
          <w:rFonts w:ascii="宋体" w:eastAsia="宋体" w:hAnsi="宋体" w:hint="eastAsia"/>
        </w:rPr>
        <w:t>主题创新区介绍</w:t>
      </w:r>
    </w:p>
    <w:p w:rsidR="00051E0A" w:rsidRDefault="007A4C10">
      <w:pPr>
        <w:jc w:val="center"/>
      </w:pPr>
      <w:r>
        <w:rPr>
          <w:rFonts w:ascii="宋体" w:hAnsi="宋体"/>
          <w:noProof/>
          <w:sz w:val="24"/>
        </w:rPr>
        <w:drawing>
          <wp:inline distT="0" distB="0" distL="0" distR="0">
            <wp:extent cx="1754505" cy="1216660"/>
            <wp:effectExtent l="0" t="0" r="1714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l="5021" r="8058"/>
                    <a:stretch>
                      <a:fillRect/>
                    </a:stretch>
                  </pic:blipFill>
                  <pic:spPr>
                    <a:xfrm>
                      <a:off x="0" y="0"/>
                      <a:ext cx="1754505" cy="1216660"/>
                    </a:xfrm>
                    <a:prstGeom prst="rect">
                      <a:avLst/>
                    </a:prstGeom>
                    <a:noFill/>
                    <a:ln>
                      <a:noFill/>
                    </a:ln>
                  </pic:spPr>
                </pic:pic>
              </a:graphicData>
            </a:graphic>
          </wp:inline>
        </w:drawing>
      </w:r>
      <w:r>
        <w:rPr>
          <w:noProof/>
        </w:rPr>
        <w:drawing>
          <wp:inline distT="0" distB="0" distL="114300" distR="114300">
            <wp:extent cx="1052830" cy="1348740"/>
            <wp:effectExtent l="0" t="0" r="139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33189" t="12280" r="32538" b="9644"/>
                    <a:stretch>
                      <a:fillRect/>
                    </a:stretch>
                  </pic:blipFill>
                  <pic:spPr>
                    <a:xfrm>
                      <a:off x="0" y="0"/>
                      <a:ext cx="1052830" cy="1348740"/>
                    </a:xfrm>
                    <a:prstGeom prst="rect">
                      <a:avLst/>
                    </a:prstGeom>
                    <a:noFill/>
                    <a:ln>
                      <a:noFill/>
                    </a:ln>
                  </pic:spPr>
                </pic:pic>
              </a:graphicData>
            </a:graphic>
          </wp:inline>
        </w:drawing>
      </w:r>
    </w:p>
    <w:p w:rsidR="00051E0A" w:rsidRDefault="007A4C10">
      <w:pPr>
        <w:spacing w:line="360" w:lineRule="auto"/>
        <w:ind w:firstLineChars="200" w:firstLine="560"/>
        <w:rPr>
          <w:rFonts w:ascii="宋体" w:hAnsi="宋体" w:cs="宋体"/>
          <w:sz w:val="28"/>
          <w:szCs w:val="28"/>
        </w:rPr>
      </w:pPr>
      <w:r>
        <w:rPr>
          <w:rFonts w:ascii="宋体" w:hAnsi="宋体" w:cs="宋体" w:hint="eastAsia"/>
          <w:sz w:val="28"/>
          <w:szCs w:val="28"/>
        </w:rPr>
        <w:t>围绕“坚定理想信念、厚植爱国主义情怀、加强品德修养、增长知识见识、培养奋斗精神、增强综合素质”育人目标，以培养大学生创新实践能力和坚实的专业理论知识为宗旨，开展《飞机电气自动化》主题创新区的运行，吸纳更多的大学生来本区训练。</w:t>
      </w:r>
    </w:p>
    <w:p w:rsidR="00051E0A" w:rsidRDefault="007A4C10">
      <w:pPr>
        <w:spacing w:line="360" w:lineRule="auto"/>
        <w:ind w:firstLineChars="200" w:firstLine="560"/>
        <w:rPr>
          <w:rFonts w:ascii="宋体" w:hAnsi="宋体" w:cs="宋体"/>
          <w:sz w:val="28"/>
          <w:szCs w:val="28"/>
        </w:rPr>
      </w:pPr>
      <w:r>
        <w:rPr>
          <w:rFonts w:ascii="宋体" w:hAnsi="宋体" w:cs="宋体" w:hint="eastAsia"/>
          <w:sz w:val="28"/>
          <w:szCs w:val="28"/>
        </w:rPr>
        <w:t>《飞机电气自动化》主题创新区为全校工科学生创新项目的制作、实验和调试等提供必要的实验设备，主要有飞机电气设备自动化方面制作的实验仪器、各种电子元器件及实验制作工具等，培养了学生的创新能力和动手能力，为新一代先进飞机技术发展储备人才。</w:t>
      </w:r>
    </w:p>
    <w:p w:rsidR="00051E0A" w:rsidRDefault="00051E0A">
      <w:pPr>
        <w:spacing w:line="360" w:lineRule="auto"/>
        <w:ind w:firstLineChars="200" w:firstLine="560"/>
        <w:rPr>
          <w:rFonts w:ascii="宋体" w:hAnsi="宋体" w:cs="宋体"/>
          <w:sz w:val="28"/>
          <w:szCs w:val="28"/>
        </w:rPr>
      </w:pPr>
    </w:p>
    <w:p w:rsidR="00051E0A" w:rsidRDefault="00051E0A">
      <w:pPr>
        <w:spacing w:line="360" w:lineRule="auto"/>
        <w:ind w:firstLineChars="200" w:firstLine="560"/>
        <w:rPr>
          <w:rFonts w:ascii="宋体" w:hAnsi="宋体" w:cs="宋体"/>
          <w:sz w:val="28"/>
          <w:szCs w:val="28"/>
        </w:rPr>
      </w:pPr>
    </w:p>
    <w:p w:rsidR="00051E0A" w:rsidRDefault="00051E0A">
      <w:pPr>
        <w:spacing w:line="360" w:lineRule="auto"/>
        <w:ind w:firstLineChars="200" w:firstLine="560"/>
        <w:rPr>
          <w:rFonts w:ascii="宋体" w:hAnsi="宋体" w:cs="宋体"/>
          <w:sz w:val="28"/>
          <w:szCs w:val="28"/>
        </w:rPr>
      </w:pPr>
    </w:p>
    <w:p w:rsidR="00051E0A" w:rsidRDefault="00051E0A">
      <w:pPr>
        <w:spacing w:line="360" w:lineRule="auto"/>
        <w:ind w:firstLineChars="200" w:firstLine="560"/>
        <w:rPr>
          <w:rFonts w:ascii="宋体" w:hAnsi="宋体" w:cs="宋体"/>
          <w:sz w:val="28"/>
          <w:szCs w:val="28"/>
        </w:rPr>
      </w:pPr>
    </w:p>
    <w:p w:rsidR="00051E0A" w:rsidRDefault="00051E0A">
      <w:pPr>
        <w:spacing w:line="360" w:lineRule="auto"/>
        <w:ind w:firstLineChars="200" w:firstLine="560"/>
        <w:rPr>
          <w:rFonts w:ascii="宋体" w:hAnsi="宋体" w:cs="宋体"/>
          <w:sz w:val="28"/>
          <w:szCs w:val="28"/>
        </w:rPr>
      </w:pPr>
    </w:p>
    <w:p w:rsidR="00051E0A" w:rsidRDefault="00051E0A">
      <w:pPr>
        <w:spacing w:line="360" w:lineRule="auto"/>
        <w:ind w:firstLineChars="200" w:firstLine="560"/>
        <w:rPr>
          <w:rFonts w:ascii="宋体" w:hAnsi="宋体" w:cs="宋体"/>
          <w:sz w:val="28"/>
          <w:szCs w:val="28"/>
        </w:rPr>
      </w:pPr>
    </w:p>
    <w:p w:rsidR="00051E0A" w:rsidRDefault="007A4C10">
      <w:pPr>
        <w:pStyle w:val="2"/>
        <w:numPr>
          <w:ilvl w:val="0"/>
          <w:numId w:val="1"/>
        </w:numPr>
        <w:rPr>
          <w:rFonts w:ascii="宋体" w:eastAsia="宋体" w:hAnsi="宋体"/>
        </w:rPr>
      </w:pPr>
      <w:r>
        <w:rPr>
          <w:rFonts w:ascii="宋体" w:eastAsia="宋体" w:hAnsi="宋体" w:hint="eastAsia"/>
        </w:rPr>
        <w:lastRenderedPageBreak/>
        <w:t>课题介绍</w:t>
      </w:r>
    </w:p>
    <w:tbl>
      <w:tblPr>
        <w:tblStyle w:val="a5"/>
        <w:tblW w:w="0" w:type="auto"/>
        <w:tblLook w:val="04A0" w:firstRow="1" w:lastRow="0" w:firstColumn="1" w:lastColumn="0" w:noHBand="0" w:noVBand="1"/>
      </w:tblPr>
      <w:tblGrid>
        <w:gridCol w:w="1696"/>
        <w:gridCol w:w="6600"/>
      </w:tblGrid>
      <w:tr w:rsidR="00051E0A">
        <w:tc>
          <w:tcPr>
            <w:tcW w:w="8296" w:type="dxa"/>
            <w:gridSpan w:val="2"/>
            <w:shd w:val="clear" w:color="auto" w:fill="F2F2F2" w:themeFill="background1" w:themeFillShade="F2"/>
          </w:tcPr>
          <w:p w:rsidR="00051E0A" w:rsidRDefault="007A4C10">
            <w:pPr>
              <w:jc w:val="center"/>
              <w:rPr>
                <w:rFonts w:ascii="宋体" w:eastAsia="宋体" w:hAnsi="宋体"/>
                <w:b/>
                <w:bCs/>
                <w:sz w:val="28"/>
                <w:szCs w:val="28"/>
              </w:rPr>
            </w:pPr>
            <w:r>
              <w:rPr>
                <w:rFonts w:ascii="宋体" w:eastAsia="宋体" w:hAnsi="宋体" w:hint="eastAsia"/>
                <w:b/>
                <w:bCs/>
                <w:sz w:val="28"/>
                <w:szCs w:val="28"/>
              </w:rPr>
              <w:t>课题一</w:t>
            </w:r>
          </w:p>
        </w:tc>
      </w:tr>
      <w:tr w:rsidR="00051E0A">
        <w:tc>
          <w:tcPr>
            <w:tcW w:w="1696" w:type="dxa"/>
          </w:tcPr>
          <w:p w:rsidR="00051E0A" w:rsidRDefault="007A4C10">
            <w:pPr>
              <w:rPr>
                <w:rFonts w:ascii="宋体" w:eastAsia="宋体" w:hAnsi="宋体"/>
                <w:sz w:val="28"/>
                <w:szCs w:val="28"/>
              </w:rPr>
            </w:pPr>
            <w:r>
              <w:rPr>
                <w:rFonts w:ascii="宋体" w:eastAsia="宋体" w:hAnsi="宋体" w:hint="eastAsia"/>
                <w:sz w:val="28"/>
                <w:szCs w:val="28"/>
              </w:rPr>
              <w:t>指导教师：</w:t>
            </w:r>
          </w:p>
        </w:tc>
        <w:tc>
          <w:tcPr>
            <w:tcW w:w="6600" w:type="dxa"/>
          </w:tcPr>
          <w:p w:rsidR="00051E0A" w:rsidRDefault="007A4C10">
            <w:pPr>
              <w:rPr>
                <w:rFonts w:ascii="宋体" w:eastAsia="宋体" w:hAnsi="宋体"/>
                <w:sz w:val="28"/>
                <w:szCs w:val="28"/>
              </w:rPr>
            </w:pPr>
            <w:r>
              <w:rPr>
                <w:rFonts w:ascii="宋体" w:eastAsia="宋体" w:hAnsi="宋体" w:hint="eastAsia"/>
                <w:sz w:val="28"/>
                <w:szCs w:val="28"/>
              </w:rPr>
              <w:t>周洁敏</w:t>
            </w:r>
          </w:p>
        </w:tc>
      </w:tr>
      <w:tr w:rsidR="00051E0A">
        <w:tc>
          <w:tcPr>
            <w:tcW w:w="1696" w:type="dxa"/>
          </w:tcPr>
          <w:p w:rsidR="00051E0A" w:rsidRDefault="007A4C10">
            <w:pPr>
              <w:rPr>
                <w:rFonts w:ascii="宋体" w:eastAsia="宋体" w:hAnsi="宋体"/>
                <w:sz w:val="28"/>
                <w:szCs w:val="28"/>
              </w:rPr>
            </w:pPr>
            <w:r>
              <w:rPr>
                <w:rFonts w:ascii="宋体" w:eastAsia="宋体" w:hAnsi="宋体" w:hint="eastAsia"/>
                <w:sz w:val="28"/>
                <w:szCs w:val="28"/>
              </w:rPr>
              <w:t>项目名称：</w:t>
            </w:r>
          </w:p>
        </w:tc>
        <w:tc>
          <w:tcPr>
            <w:tcW w:w="6600" w:type="dxa"/>
          </w:tcPr>
          <w:p w:rsidR="00051E0A" w:rsidRDefault="007A4C10">
            <w:pPr>
              <w:rPr>
                <w:rFonts w:ascii="宋体" w:eastAsia="宋体" w:hAnsi="宋体"/>
                <w:sz w:val="28"/>
                <w:szCs w:val="28"/>
              </w:rPr>
            </w:pPr>
            <w:r>
              <w:rPr>
                <w:rFonts w:hint="eastAsia"/>
                <w:sz w:val="28"/>
                <w:szCs w:val="28"/>
              </w:rPr>
              <w:t>移相控制全桥变换器磁性元件的设计</w:t>
            </w:r>
            <w:r>
              <w:rPr>
                <w:rFonts w:hint="eastAsia"/>
                <w:sz w:val="28"/>
                <w:szCs w:val="28"/>
                <w:lang w:val="de-DE"/>
              </w:rPr>
              <w:t>与仿真</w:t>
            </w:r>
          </w:p>
        </w:tc>
      </w:tr>
      <w:tr w:rsidR="00051E0A">
        <w:tc>
          <w:tcPr>
            <w:tcW w:w="1696" w:type="dxa"/>
          </w:tcPr>
          <w:p w:rsidR="00051E0A" w:rsidRDefault="007A4C10">
            <w:pPr>
              <w:rPr>
                <w:rFonts w:ascii="宋体" w:eastAsia="宋体" w:hAnsi="宋体"/>
                <w:sz w:val="28"/>
                <w:szCs w:val="28"/>
              </w:rPr>
            </w:pPr>
            <w:r>
              <w:rPr>
                <w:rFonts w:ascii="宋体" w:eastAsia="宋体" w:hAnsi="宋体" w:hint="eastAsia"/>
                <w:sz w:val="28"/>
                <w:szCs w:val="28"/>
              </w:rPr>
              <w:t>项目来源：</w:t>
            </w:r>
          </w:p>
        </w:tc>
        <w:tc>
          <w:tcPr>
            <w:tcW w:w="6600" w:type="dxa"/>
          </w:tcPr>
          <w:p w:rsidR="00051E0A" w:rsidRDefault="007A4C10">
            <w:pPr>
              <w:rPr>
                <w:rFonts w:ascii="宋体" w:eastAsia="宋体" w:hAnsi="宋体"/>
                <w:sz w:val="28"/>
                <w:szCs w:val="28"/>
              </w:rPr>
            </w:pPr>
            <w:r>
              <w:rPr>
                <w:rFonts w:ascii="宋体" w:eastAsia="宋体" w:hAnsi="宋体" w:hint="eastAsia"/>
                <w:sz w:val="28"/>
                <w:szCs w:val="28"/>
              </w:rPr>
              <w:t>横向协作课题</w:t>
            </w:r>
          </w:p>
        </w:tc>
      </w:tr>
      <w:tr w:rsidR="00051E0A">
        <w:trPr>
          <w:trHeight w:val="90"/>
        </w:trPr>
        <w:tc>
          <w:tcPr>
            <w:tcW w:w="1696" w:type="dxa"/>
            <w:vAlign w:val="center"/>
          </w:tcPr>
          <w:p w:rsidR="00051E0A" w:rsidRDefault="007A4C10">
            <w:pPr>
              <w:adjustRightInd w:val="0"/>
              <w:snapToGrid w:val="0"/>
              <w:spacing w:line="240" w:lineRule="atLeast"/>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051E0A" w:rsidRDefault="007A4C10">
            <w:pPr>
              <w:adjustRightInd w:val="0"/>
              <w:snapToGrid w:val="0"/>
              <w:spacing w:line="240" w:lineRule="atLeast"/>
              <w:ind w:firstLineChars="200" w:firstLine="480"/>
              <w:rPr>
                <w:sz w:val="24"/>
                <w:szCs w:val="24"/>
                <w:lang w:val="de-DE"/>
              </w:rPr>
            </w:pPr>
            <w:r>
              <w:rPr>
                <w:rFonts w:hint="eastAsia"/>
                <w:sz w:val="24"/>
                <w:szCs w:val="24"/>
              </w:rPr>
              <w:t>移相控制全桥变换器和</w:t>
            </w:r>
            <w:r>
              <w:rPr>
                <w:rFonts w:hint="eastAsia"/>
                <w:sz w:val="24"/>
                <w:szCs w:val="24"/>
              </w:rPr>
              <w:t>L</w:t>
            </w:r>
            <w:r>
              <w:rPr>
                <w:sz w:val="24"/>
                <w:szCs w:val="24"/>
              </w:rPr>
              <w:t>LC</w:t>
            </w:r>
            <w:r>
              <w:rPr>
                <w:rFonts w:hint="eastAsia"/>
                <w:sz w:val="24"/>
                <w:szCs w:val="24"/>
              </w:rPr>
              <w:t>谐振变换器是大功率下实现软开关的主要开关变换器类型。磁性元件是开关变换器的重要组成部分。</w:t>
            </w:r>
            <w:r>
              <w:rPr>
                <w:rFonts w:hint="eastAsia"/>
                <w:sz w:val="24"/>
                <w:szCs w:val="24"/>
                <w:lang w:val="de-DE"/>
              </w:rPr>
              <w:t>随着开关频率的提高，磁性元件的体积得以减小。磁性元件的损耗也是开关变换器损耗的主要来源之一。本课题拟通过理论分析与仿真，设计升压移相全桥变换器的磁性元件，主要包括变压器和输出滤波电感。</w:t>
            </w:r>
          </w:p>
          <w:p w:rsidR="00051E0A" w:rsidRDefault="007A4C10">
            <w:pPr>
              <w:adjustRightInd w:val="0"/>
              <w:snapToGrid w:val="0"/>
              <w:spacing w:line="240" w:lineRule="atLeast"/>
              <w:rPr>
                <w:sz w:val="24"/>
                <w:szCs w:val="24"/>
              </w:rPr>
            </w:pPr>
            <w:r>
              <w:rPr>
                <w:rFonts w:hint="eastAsia"/>
                <w:sz w:val="24"/>
                <w:szCs w:val="24"/>
              </w:rPr>
              <w:t>主要技术指标：</w:t>
            </w:r>
          </w:p>
          <w:p w:rsidR="00051E0A" w:rsidRDefault="007A4C10">
            <w:pPr>
              <w:ind w:firstLine="420"/>
              <w:rPr>
                <w:sz w:val="24"/>
                <w:szCs w:val="24"/>
              </w:rPr>
            </w:pPr>
            <w:r>
              <w:rPr>
                <w:sz w:val="24"/>
                <w:szCs w:val="24"/>
              </w:rPr>
              <w:t>1.</w:t>
            </w:r>
            <w:r>
              <w:rPr>
                <w:sz w:val="24"/>
                <w:szCs w:val="24"/>
              </w:rPr>
              <w:t>输入直流电</w:t>
            </w:r>
            <w:r>
              <w:rPr>
                <w:rFonts w:hint="eastAsia"/>
                <w:sz w:val="24"/>
                <w:szCs w:val="24"/>
                <w:lang w:val="de-DE"/>
              </w:rPr>
              <w:t>压范围：</w:t>
            </w:r>
            <w:r>
              <w:rPr>
                <w:rFonts w:hint="eastAsia"/>
                <w:sz w:val="24"/>
                <w:szCs w:val="24"/>
                <w:lang w:val="de-DE"/>
              </w:rPr>
              <w:t>3</w:t>
            </w:r>
            <w:r>
              <w:rPr>
                <w:sz w:val="24"/>
                <w:szCs w:val="24"/>
                <w:lang w:val="de-DE"/>
              </w:rPr>
              <w:t>70-410VDC</w:t>
            </w:r>
            <w:r>
              <w:rPr>
                <w:rFonts w:hint="eastAsia"/>
                <w:sz w:val="24"/>
                <w:szCs w:val="24"/>
                <w:lang w:val="de-DE"/>
              </w:rPr>
              <w:t>，</w:t>
            </w:r>
            <w:r>
              <w:rPr>
                <w:sz w:val="24"/>
                <w:szCs w:val="24"/>
              </w:rPr>
              <w:t>额定值：</w:t>
            </w:r>
            <w:r>
              <w:rPr>
                <w:rFonts w:hint="eastAsia"/>
                <w:sz w:val="24"/>
                <w:szCs w:val="24"/>
              </w:rPr>
              <w:t>4</w:t>
            </w:r>
            <w:r>
              <w:rPr>
                <w:sz w:val="24"/>
                <w:szCs w:val="24"/>
              </w:rPr>
              <w:t>00VDC</w:t>
            </w:r>
            <w:r>
              <w:rPr>
                <w:sz w:val="24"/>
                <w:szCs w:val="24"/>
              </w:rPr>
              <w:t>；</w:t>
            </w:r>
          </w:p>
          <w:p w:rsidR="00051E0A" w:rsidRDefault="007A4C10">
            <w:pPr>
              <w:ind w:firstLine="420"/>
              <w:rPr>
                <w:sz w:val="24"/>
                <w:szCs w:val="24"/>
              </w:rPr>
            </w:pPr>
            <w:r>
              <w:rPr>
                <w:sz w:val="24"/>
                <w:szCs w:val="24"/>
              </w:rPr>
              <w:t>2.</w:t>
            </w:r>
            <w:r>
              <w:rPr>
                <w:rFonts w:hint="eastAsia"/>
                <w:sz w:val="24"/>
                <w:szCs w:val="24"/>
              </w:rPr>
              <w:t>输出直流</w:t>
            </w:r>
            <w:r>
              <w:rPr>
                <w:sz w:val="24"/>
                <w:szCs w:val="24"/>
              </w:rPr>
              <w:t>电压</w:t>
            </w:r>
            <w:r>
              <w:rPr>
                <w:rFonts w:hint="eastAsia"/>
                <w:sz w:val="24"/>
                <w:szCs w:val="24"/>
              </w:rPr>
              <w:t>可调范围：</w:t>
            </w:r>
            <w:r>
              <w:rPr>
                <w:rFonts w:hint="eastAsia"/>
                <w:sz w:val="24"/>
                <w:szCs w:val="24"/>
              </w:rPr>
              <w:t>7</w:t>
            </w:r>
            <w:r>
              <w:rPr>
                <w:sz w:val="24"/>
                <w:szCs w:val="24"/>
              </w:rPr>
              <w:t>50-1100VDC</w:t>
            </w:r>
            <w:r>
              <w:rPr>
                <w:rFonts w:hint="eastAsia"/>
                <w:sz w:val="24"/>
                <w:szCs w:val="24"/>
              </w:rPr>
              <w:t>，额定值：</w:t>
            </w:r>
            <w:r>
              <w:rPr>
                <w:rFonts w:hint="eastAsia"/>
                <w:sz w:val="24"/>
                <w:szCs w:val="24"/>
              </w:rPr>
              <w:t>1</w:t>
            </w:r>
            <w:r>
              <w:rPr>
                <w:sz w:val="24"/>
                <w:szCs w:val="24"/>
              </w:rPr>
              <w:t>000VDC</w:t>
            </w:r>
            <w:r>
              <w:rPr>
                <w:rFonts w:hint="eastAsia"/>
                <w:sz w:val="24"/>
                <w:szCs w:val="24"/>
              </w:rPr>
              <w:t>；</w:t>
            </w:r>
          </w:p>
          <w:p w:rsidR="00051E0A" w:rsidRDefault="007A4C10">
            <w:pPr>
              <w:ind w:firstLine="420"/>
              <w:rPr>
                <w:sz w:val="24"/>
                <w:szCs w:val="24"/>
              </w:rPr>
            </w:pPr>
            <w:r>
              <w:rPr>
                <w:sz w:val="24"/>
                <w:szCs w:val="24"/>
              </w:rPr>
              <w:t>3.</w:t>
            </w:r>
            <w:r>
              <w:rPr>
                <w:rFonts w:hint="eastAsia"/>
                <w:sz w:val="24"/>
                <w:szCs w:val="24"/>
              </w:rPr>
              <w:t>最大输出功率：</w:t>
            </w:r>
            <w:r>
              <w:rPr>
                <w:rFonts w:hint="eastAsia"/>
                <w:sz w:val="24"/>
                <w:szCs w:val="24"/>
              </w:rPr>
              <w:t>3</w:t>
            </w:r>
            <w:r>
              <w:rPr>
                <w:sz w:val="24"/>
                <w:szCs w:val="24"/>
              </w:rPr>
              <w:t>000W</w:t>
            </w:r>
            <w:r>
              <w:rPr>
                <w:rFonts w:hint="eastAsia"/>
                <w:sz w:val="24"/>
                <w:szCs w:val="24"/>
              </w:rPr>
              <w:t>；</w:t>
            </w:r>
          </w:p>
          <w:p w:rsidR="00051E0A" w:rsidRDefault="007A4C10">
            <w:pPr>
              <w:ind w:firstLine="420"/>
              <w:rPr>
                <w:sz w:val="24"/>
                <w:szCs w:val="24"/>
              </w:rPr>
            </w:pPr>
            <w:r>
              <w:rPr>
                <w:rFonts w:hint="eastAsia"/>
                <w:sz w:val="24"/>
                <w:szCs w:val="24"/>
              </w:rPr>
              <w:t>4</w:t>
            </w:r>
            <w:r>
              <w:rPr>
                <w:sz w:val="24"/>
                <w:szCs w:val="24"/>
              </w:rPr>
              <w:t>.</w:t>
            </w:r>
            <w:r>
              <w:rPr>
                <w:rFonts w:hint="eastAsia"/>
                <w:sz w:val="24"/>
                <w:szCs w:val="24"/>
              </w:rPr>
              <w:t>开关频率：</w:t>
            </w:r>
            <w:r>
              <w:rPr>
                <w:rFonts w:hint="eastAsia"/>
                <w:sz w:val="24"/>
                <w:szCs w:val="24"/>
              </w:rPr>
              <w:t>3</w:t>
            </w:r>
            <w:r>
              <w:rPr>
                <w:sz w:val="24"/>
                <w:szCs w:val="24"/>
              </w:rPr>
              <w:t>00</w:t>
            </w:r>
            <w:r>
              <w:rPr>
                <w:rFonts w:hint="eastAsia"/>
                <w:sz w:val="24"/>
                <w:szCs w:val="24"/>
              </w:rPr>
              <w:t>k</w:t>
            </w:r>
            <w:r>
              <w:rPr>
                <w:sz w:val="24"/>
                <w:szCs w:val="24"/>
              </w:rPr>
              <w:t>H</w:t>
            </w:r>
            <w:r>
              <w:rPr>
                <w:rFonts w:hint="eastAsia"/>
                <w:sz w:val="24"/>
                <w:szCs w:val="24"/>
              </w:rPr>
              <w:t>z</w:t>
            </w:r>
            <w:r>
              <w:rPr>
                <w:rFonts w:hint="eastAsia"/>
                <w:sz w:val="24"/>
                <w:szCs w:val="24"/>
              </w:rPr>
              <w:t>；</w:t>
            </w:r>
          </w:p>
          <w:p w:rsidR="00051E0A" w:rsidRDefault="007A4C10">
            <w:pPr>
              <w:adjustRightInd w:val="0"/>
              <w:snapToGrid w:val="0"/>
              <w:spacing w:line="240" w:lineRule="atLeast"/>
              <w:ind w:firstLineChars="200" w:firstLine="480"/>
              <w:rPr>
                <w:sz w:val="24"/>
                <w:szCs w:val="24"/>
                <w:lang w:val="de-DE"/>
              </w:rPr>
            </w:pPr>
            <w:r>
              <w:rPr>
                <w:rFonts w:hint="eastAsia"/>
                <w:sz w:val="24"/>
                <w:szCs w:val="24"/>
              </w:rPr>
              <w:t>理论计算磁性元件参数，使用</w:t>
            </w:r>
            <w:r>
              <w:rPr>
                <w:sz w:val="24"/>
                <w:szCs w:val="24"/>
              </w:rPr>
              <w:t>A</w:t>
            </w:r>
            <w:r>
              <w:rPr>
                <w:rFonts w:hint="eastAsia"/>
                <w:sz w:val="24"/>
                <w:szCs w:val="24"/>
              </w:rPr>
              <w:t>ns</w:t>
            </w:r>
            <w:r>
              <w:rPr>
                <w:sz w:val="24"/>
                <w:szCs w:val="24"/>
              </w:rPr>
              <w:t>ys Maxwell</w:t>
            </w:r>
            <w:r>
              <w:rPr>
                <w:rFonts w:hint="eastAsia"/>
                <w:sz w:val="24"/>
                <w:szCs w:val="24"/>
              </w:rPr>
              <w:t>软件进行磁仿真，最后根据选取的磁芯和绕组实际制作变压器和输出滤波电感，进行实验验证。</w:t>
            </w:r>
          </w:p>
        </w:tc>
      </w:tr>
      <w:tr w:rsidR="00051E0A">
        <w:trPr>
          <w:trHeight w:val="1253"/>
        </w:trPr>
        <w:tc>
          <w:tcPr>
            <w:tcW w:w="1696" w:type="dxa"/>
            <w:vAlign w:val="center"/>
          </w:tcPr>
          <w:p w:rsidR="00051E0A" w:rsidRDefault="007A4C10">
            <w:pPr>
              <w:adjustRightInd w:val="0"/>
              <w:snapToGrid w:val="0"/>
              <w:spacing w:line="240" w:lineRule="atLeast"/>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051E0A" w:rsidRDefault="007A4C10">
            <w:pPr>
              <w:adjustRightInd w:val="0"/>
              <w:snapToGrid w:val="0"/>
              <w:spacing w:line="240" w:lineRule="atLeas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）需要进行</w:t>
            </w:r>
            <w:r>
              <w:rPr>
                <w:rFonts w:ascii="宋体" w:eastAsia="宋体" w:hAnsi="宋体" w:hint="eastAsia"/>
                <w:sz w:val="24"/>
                <w:szCs w:val="24"/>
              </w:rPr>
              <w:t>电路设计、</w:t>
            </w:r>
            <w:r>
              <w:rPr>
                <w:rFonts w:ascii="宋体" w:eastAsia="宋体" w:hAnsi="宋体" w:hint="eastAsia"/>
                <w:sz w:val="24"/>
                <w:szCs w:val="24"/>
              </w:rPr>
              <w:t>实验</w:t>
            </w:r>
            <w:r>
              <w:rPr>
                <w:rFonts w:ascii="宋体" w:eastAsia="宋体" w:hAnsi="宋体" w:hint="eastAsia"/>
                <w:sz w:val="24"/>
                <w:szCs w:val="24"/>
              </w:rPr>
              <w:t>验证</w:t>
            </w:r>
            <w:r>
              <w:rPr>
                <w:rFonts w:ascii="宋体" w:eastAsia="宋体" w:hAnsi="宋体" w:hint="eastAsia"/>
                <w:sz w:val="24"/>
                <w:szCs w:val="24"/>
              </w:rPr>
              <w:t>。</w:t>
            </w:r>
          </w:p>
          <w:p w:rsidR="00051E0A" w:rsidRDefault="007A4C10">
            <w:pPr>
              <w:adjustRightInd w:val="0"/>
              <w:snapToGrid w:val="0"/>
              <w:spacing w:line="240" w:lineRule="atLeas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）具有不怕困难的开拓精神，爱好科研创新，年级不限，专业领域不限。</w:t>
            </w:r>
          </w:p>
          <w:p w:rsidR="00051E0A" w:rsidRDefault="007A4C10">
            <w:pPr>
              <w:adjustRightInd w:val="0"/>
              <w:snapToGrid w:val="0"/>
              <w:spacing w:line="240" w:lineRule="atLeas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）可以跨学科，跨专业组队，动手能力强，数理功底扎实。</w:t>
            </w:r>
          </w:p>
        </w:tc>
      </w:tr>
    </w:tbl>
    <w:p w:rsidR="00051E0A" w:rsidRDefault="007A4C10">
      <w:r>
        <w:br w:type="page"/>
      </w:r>
    </w:p>
    <w:p w:rsidR="00051E0A" w:rsidRDefault="00051E0A"/>
    <w:tbl>
      <w:tblPr>
        <w:tblStyle w:val="a5"/>
        <w:tblW w:w="8589" w:type="dxa"/>
        <w:tblLook w:val="04A0" w:firstRow="1" w:lastRow="0" w:firstColumn="1" w:lastColumn="0" w:noHBand="0" w:noVBand="1"/>
      </w:tblPr>
      <w:tblGrid>
        <w:gridCol w:w="1696"/>
        <w:gridCol w:w="6893"/>
      </w:tblGrid>
      <w:tr w:rsidR="00051E0A">
        <w:tc>
          <w:tcPr>
            <w:tcW w:w="8589" w:type="dxa"/>
            <w:gridSpan w:val="2"/>
            <w:shd w:val="clear" w:color="auto" w:fill="F2F2F2" w:themeFill="background1" w:themeFillShade="F2"/>
          </w:tcPr>
          <w:p w:rsidR="00051E0A" w:rsidRDefault="007A4C10">
            <w:pPr>
              <w:jc w:val="center"/>
              <w:rPr>
                <w:rFonts w:ascii="宋体" w:eastAsia="宋体" w:hAnsi="宋体" w:cs="宋体"/>
                <w:b/>
                <w:bCs/>
                <w:sz w:val="28"/>
                <w:szCs w:val="28"/>
              </w:rPr>
            </w:pPr>
            <w:r>
              <w:rPr>
                <w:rFonts w:ascii="宋体" w:eastAsia="宋体" w:hAnsi="宋体" w:cs="宋体" w:hint="eastAsia"/>
                <w:b/>
                <w:bCs/>
                <w:sz w:val="28"/>
                <w:szCs w:val="28"/>
              </w:rPr>
              <w:t>课题</w:t>
            </w:r>
            <w:r>
              <w:rPr>
                <w:rFonts w:ascii="宋体" w:eastAsia="宋体" w:hAnsi="宋体" w:cs="宋体" w:hint="eastAsia"/>
                <w:b/>
                <w:bCs/>
                <w:sz w:val="28"/>
                <w:szCs w:val="28"/>
              </w:rPr>
              <w:t>二</w:t>
            </w:r>
          </w:p>
        </w:tc>
      </w:tr>
      <w:tr w:rsidR="00051E0A">
        <w:tc>
          <w:tcPr>
            <w:tcW w:w="1696" w:type="dxa"/>
          </w:tcPr>
          <w:p w:rsidR="00051E0A" w:rsidRDefault="007A4C10">
            <w:pPr>
              <w:spacing w:line="240" w:lineRule="atLeast"/>
              <w:rPr>
                <w:rFonts w:ascii="宋体" w:eastAsia="宋体" w:hAnsi="宋体" w:cs="宋体"/>
                <w:sz w:val="28"/>
                <w:szCs w:val="28"/>
              </w:rPr>
            </w:pPr>
            <w:r>
              <w:rPr>
                <w:rFonts w:ascii="宋体" w:eastAsia="宋体" w:hAnsi="宋体" w:cs="宋体" w:hint="eastAsia"/>
                <w:sz w:val="28"/>
                <w:szCs w:val="28"/>
              </w:rPr>
              <w:t>指导教师：</w:t>
            </w:r>
          </w:p>
        </w:tc>
        <w:tc>
          <w:tcPr>
            <w:tcW w:w="6893" w:type="dxa"/>
          </w:tcPr>
          <w:p w:rsidR="00051E0A" w:rsidRDefault="007A4C10">
            <w:pPr>
              <w:spacing w:line="240" w:lineRule="atLeast"/>
              <w:rPr>
                <w:rFonts w:ascii="宋体" w:eastAsia="宋体" w:hAnsi="宋体" w:cs="宋体"/>
                <w:sz w:val="28"/>
                <w:szCs w:val="28"/>
              </w:rPr>
            </w:pPr>
            <w:r>
              <w:rPr>
                <w:rFonts w:ascii="宋体" w:eastAsia="宋体" w:hAnsi="宋体" w:cs="宋体" w:hint="eastAsia"/>
                <w:sz w:val="28"/>
                <w:szCs w:val="28"/>
              </w:rPr>
              <w:t>周洁敏</w:t>
            </w:r>
          </w:p>
        </w:tc>
      </w:tr>
      <w:tr w:rsidR="00051E0A">
        <w:tc>
          <w:tcPr>
            <w:tcW w:w="1696" w:type="dxa"/>
          </w:tcPr>
          <w:p w:rsidR="00051E0A" w:rsidRDefault="007A4C10">
            <w:pPr>
              <w:spacing w:line="240" w:lineRule="atLeast"/>
              <w:jc w:val="center"/>
              <w:rPr>
                <w:rFonts w:ascii="宋体" w:eastAsia="宋体" w:hAnsi="宋体" w:cs="宋体"/>
                <w:sz w:val="28"/>
                <w:szCs w:val="28"/>
              </w:rPr>
            </w:pPr>
            <w:r>
              <w:rPr>
                <w:rFonts w:ascii="宋体" w:eastAsia="宋体" w:hAnsi="宋体" w:cs="宋体" w:hint="eastAsia"/>
                <w:sz w:val="28"/>
                <w:szCs w:val="28"/>
              </w:rPr>
              <w:t>项目名称：</w:t>
            </w:r>
          </w:p>
        </w:tc>
        <w:tc>
          <w:tcPr>
            <w:tcW w:w="6893" w:type="dxa"/>
          </w:tcPr>
          <w:p w:rsidR="00051E0A" w:rsidRDefault="007A4C10">
            <w:pPr>
              <w:spacing w:line="240" w:lineRule="atLeast"/>
              <w:rPr>
                <w:rFonts w:ascii="宋体" w:eastAsia="宋体" w:hAnsi="宋体" w:cs="宋体"/>
                <w:sz w:val="28"/>
                <w:szCs w:val="28"/>
              </w:rPr>
            </w:pPr>
            <w:r>
              <w:rPr>
                <w:rFonts w:hint="eastAsia"/>
                <w:color w:val="000000"/>
                <w:sz w:val="28"/>
                <w:szCs w:val="28"/>
                <w:shd w:val="clear" w:color="auto" w:fill="FFFFFF"/>
              </w:rPr>
              <w:t>基于</w:t>
            </w:r>
            <w:r>
              <w:rPr>
                <w:rFonts w:hint="eastAsia"/>
                <w:color w:val="000000"/>
                <w:sz w:val="28"/>
                <w:szCs w:val="28"/>
                <w:shd w:val="clear" w:color="auto" w:fill="FFFFFF"/>
              </w:rPr>
              <w:t>R</w:t>
            </w:r>
            <w:r>
              <w:rPr>
                <w:color w:val="000000"/>
                <w:sz w:val="28"/>
                <w:szCs w:val="28"/>
                <w:shd w:val="clear" w:color="auto" w:fill="FFFFFF"/>
              </w:rPr>
              <w:t>ISC-V</w:t>
            </w:r>
            <w:r>
              <w:rPr>
                <w:rFonts w:hint="eastAsia"/>
                <w:color w:val="000000"/>
                <w:sz w:val="28"/>
                <w:szCs w:val="28"/>
                <w:shd w:val="clear" w:color="auto" w:fill="FFFFFF"/>
              </w:rPr>
              <w:t>的</w:t>
            </w:r>
            <w:r>
              <w:rPr>
                <w:rFonts w:hint="eastAsia"/>
                <w:color w:val="000000"/>
                <w:sz w:val="28"/>
                <w:szCs w:val="28"/>
                <w:shd w:val="clear" w:color="auto" w:fill="FFFFFF"/>
              </w:rPr>
              <w:t>L</w:t>
            </w:r>
            <w:r>
              <w:rPr>
                <w:color w:val="000000"/>
                <w:sz w:val="28"/>
                <w:szCs w:val="28"/>
                <w:shd w:val="clear" w:color="auto" w:fill="FFFFFF"/>
              </w:rPr>
              <w:t>LC</w:t>
            </w:r>
            <w:r>
              <w:rPr>
                <w:rFonts w:hint="eastAsia"/>
                <w:color w:val="000000"/>
                <w:sz w:val="28"/>
                <w:szCs w:val="28"/>
                <w:shd w:val="clear" w:color="auto" w:fill="FFFFFF"/>
              </w:rPr>
              <w:t>谐振变换器反馈控制</w:t>
            </w:r>
          </w:p>
        </w:tc>
      </w:tr>
      <w:tr w:rsidR="00051E0A">
        <w:tc>
          <w:tcPr>
            <w:tcW w:w="1696" w:type="dxa"/>
          </w:tcPr>
          <w:p w:rsidR="00051E0A" w:rsidRDefault="007A4C10">
            <w:pPr>
              <w:spacing w:line="240" w:lineRule="atLeast"/>
              <w:rPr>
                <w:rFonts w:ascii="宋体" w:eastAsia="宋体" w:hAnsi="宋体" w:cs="宋体"/>
                <w:sz w:val="28"/>
                <w:szCs w:val="28"/>
              </w:rPr>
            </w:pPr>
            <w:r>
              <w:rPr>
                <w:rFonts w:ascii="宋体" w:eastAsia="宋体" w:hAnsi="宋体" w:cs="宋体" w:hint="eastAsia"/>
                <w:sz w:val="28"/>
                <w:szCs w:val="28"/>
              </w:rPr>
              <w:t>项目来源：</w:t>
            </w:r>
          </w:p>
        </w:tc>
        <w:tc>
          <w:tcPr>
            <w:tcW w:w="6893" w:type="dxa"/>
          </w:tcPr>
          <w:p w:rsidR="00051E0A" w:rsidRDefault="007A4C10">
            <w:pPr>
              <w:spacing w:line="240" w:lineRule="atLeast"/>
              <w:rPr>
                <w:rFonts w:ascii="宋体" w:eastAsia="宋体" w:hAnsi="宋体" w:cs="宋体"/>
                <w:sz w:val="28"/>
                <w:szCs w:val="28"/>
              </w:rPr>
            </w:pPr>
            <w:r>
              <w:rPr>
                <w:rFonts w:ascii="宋体" w:eastAsia="宋体" w:hAnsi="宋体" w:hint="eastAsia"/>
                <w:sz w:val="24"/>
                <w:szCs w:val="24"/>
              </w:rPr>
              <w:t>横向协作课题</w:t>
            </w:r>
          </w:p>
        </w:tc>
      </w:tr>
      <w:tr w:rsidR="00051E0A">
        <w:trPr>
          <w:trHeight w:val="722"/>
        </w:trPr>
        <w:tc>
          <w:tcPr>
            <w:tcW w:w="1696" w:type="dxa"/>
            <w:vAlign w:val="center"/>
          </w:tcPr>
          <w:p w:rsidR="00051E0A" w:rsidRDefault="007A4C10">
            <w:pPr>
              <w:spacing w:line="240" w:lineRule="atLeast"/>
              <w:jc w:val="center"/>
              <w:rPr>
                <w:rFonts w:ascii="宋体" w:eastAsia="宋体" w:hAnsi="宋体" w:cs="宋体"/>
                <w:sz w:val="28"/>
                <w:szCs w:val="28"/>
              </w:rPr>
            </w:pPr>
            <w:r>
              <w:rPr>
                <w:rFonts w:ascii="宋体" w:eastAsia="宋体" w:hAnsi="宋体" w:cs="宋体" w:hint="eastAsia"/>
                <w:sz w:val="28"/>
                <w:szCs w:val="28"/>
              </w:rPr>
              <w:t>项目简介：</w:t>
            </w:r>
          </w:p>
        </w:tc>
        <w:tc>
          <w:tcPr>
            <w:tcW w:w="6893" w:type="dxa"/>
          </w:tcPr>
          <w:p w:rsidR="00051E0A" w:rsidRDefault="007A4C10">
            <w:pPr>
              <w:spacing w:line="240" w:lineRule="atLeast"/>
              <w:ind w:firstLine="420"/>
              <w:rPr>
                <w:sz w:val="24"/>
                <w:szCs w:val="24"/>
              </w:rPr>
            </w:pPr>
            <w:r>
              <w:rPr>
                <w:rFonts w:hint="eastAsia"/>
                <w:sz w:val="24"/>
                <w:szCs w:val="24"/>
              </w:rPr>
              <w:t>在直流变换的开关电源中</w:t>
            </w:r>
            <w:r>
              <w:rPr>
                <w:rFonts w:hint="eastAsia"/>
                <w:sz w:val="24"/>
                <w:szCs w:val="24"/>
              </w:rPr>
              <w:t>L</w:t>
            </w:r>
            <w:r>
              <w:rPr>
                <w:sz w:val="24"/>
                <w:szCs w:val="24"/>
              </w:rPr>
              <w:t>LC</w:t>
            </w:r>
            <w:r>
              <w:rPr>
                <w:rFonts w:hint="eastAsia"/>
                <w:sz w:val="24"/>
                <w:szCs w:val="24"/>
              </w:rPr>
              <w:t>谐振拓扑因能够实现原边的零电压开通以及副边的零电流开通关断实现较高效率，并且通过调节原边开关频率来调整系统的输出增益。在实际应用场合中输入电压并不稳定，从而需要实时调节开关管的开关频率。为实现此功能需通过单片机</w:t>
            </w:r>
            <w:r>
              <w:rPr>
                <w:rFonts w:hint="eastAsia"/>
                <w:sz w:val="24"/>
                <w:szCs w:val="24"/>
              </w:rPr>
              <w:t>A</w:t>
            </w:r>
            <w:r>
              <w:rPr>
                <w:sz w:val="24"/>
                <w:szCs w:val="24"/>
              </w:rPr>
              <w:t>DC</w:t>
            </w:r>
            <w:r>
              <w:rPr>
                <w:rFonts w:hint="eastAsia"/>
                <w:sz w:val="24"/>
                <w:szCs w:val="24"/>
              </w:rPr>
              <w:t>端口实时采集输入输出状态，调整定时器的自动重装载值调整同步输出的</w:t>
            </w:r>
            <w:r>
              <w:rPr>
                <w:rFonts w:hint="eastAsia"/>
                <w:sz w:val="24"/>
                <w:szCs w:val="24"/>
              </w:rPr>
              <w:t>P</w:t>
            </w:r>
            <w:r>
              <w:rPr>
                <w:sz w:val="24"/>
                <w:szCs w:val="24"/>
              </w:rPr>
              <w:t>WM</w:t>
            </w:r>
            <w:r>
              <w:rPr>
                <w:rFonts w:hint="eastAsia"/>
                <w:sz w:val="24"/>
                <w:szCs w:val="24"/>
              </w:rPr>
              <w:t>频率。</w:t>
            </w:r>
          </w:p>
          <w:p w:rsidR="00051E0A" w:rsidRDefault="007A4C10">
            <w:pPr>
              <w:spacing w:line="240" w:lineRule="atLeast"/>
              <w:ind w:firstLineChars="200" w:firstLine="480"/>
              <w:rPr>
                <w:sz w:val="24"/>
                <w:szCs w:val="24"/>
              </w:rPr>
            </w:pPr>
            <w:r>
              <w:rPr>
                <w:rFonts w:hint="eastAsia"/>
                <w:sz w:val="24"/>
                <w:szCs w:val="24"/>
              </w:rPr>
              <w:t>本课题基于</w:t>
            </w:r>
            <w:r>
              <w:rPr>
                <w:rFonts w:hint="eastAsia"/>
                <w:sz w:val="24"/>
                <w:szCs w:val="24"/>
              </w:rPr>
              <w:t>H</w:t>
            </w:r>
            <w:r>
              <w:rPr>
                <w:sz w:val="24"/>
                <w:szCs w:val="24"/>
              </w:rPr>
              <w:t>PM6750/HPM6300</w:t>
            </w:r>
            <w:r>
              <w:rPr>
                <w:rFonts w:hint="eastAsia"/>
                <w:sz w:val="24"/>
                <w:szCs w:val="24"/>
              </w:rPr>
              <w:t>芯片板采用</w:t>
            </w:r>
            <w:r>
              <w:rPr>
                <w:sz w:val="24"/>
                <w:szCs w:val="24"/>
              </w:rPr>
              <w:t>SEGGER Embedded Studio for RISC-V 6.40</w:t>
            </w:r>
            <w:r>
              <w:rPr>
                <w:rFonts w:hint="eastAsia"/>
                <w:sz w:val="24"/>
                <w:szCs w:val="24"/>
              </w:rPr>
              <w:t>进行单片机程序编写</w:t>
            </w:r>
            <w:r>
              <w:rPr>
                <w:sz w:val="24"/>
                <w:szCs w:val="24"/>
              </w:rPr>
              <w:t>。</w:t>
            </w:r>
          </w:p>
          <w:p w:rsidR="00051E0A" w:rsidRDefault="007A4C10">
            <w:pPr>
              <w:spacing w:line="240" w:lineRule="atLeast"/>
              <w:ind w:firstLine="420"/>
              <w:rPr>
                <w:sz w:val="24"/>
                <w:szCs w:val="24"/>
              </w:rPr>
            </w:pPr>
            <w:r>
              <w:rPr>
                <w:rFonts w:hint="eastAsia"/>
                <w:sz w:val="24"/>
                <w:szCs w:val="24"/>
              </w:rPr>
              <w:t>1.</w:t>
            </w:r>
            <w:r>
              <w:rPr>
                <w:rFonts w:hint="eastAsia"/>
                <w:sz w:val="24"/>
                <w:szCs w:val="24"/>
              </w:rPr>
              <w:t>输入电压范围</w:t>
            </w:r>
            <w:r>
              <w:rPr>
                <w:rFonts w:hint="eastAsia"/>
                <w:sz w:val="24"/>
                <w:szCs w:val="24"/>
              </w:rPr>
              <w:t>400VDC</w:t>
            </w:r>
            <w:r>
              <w:rPr>
                <w:rFonts w:hint="eastAsia"/>
                <w:sz w:val="24"/>
                <w:szCs w:val="24"/>
              </w:rPr>
              <w:t>（±</w:t>
            </w:r>
            <w:r>
              <w:rPr>
                <w:rFonts w:hint="eastAsia"/>
                <w:sz w:val="24"/>
                <w:szCs w:val="24"/>
              </w:rPr>
              <w:t>10%</w:t>
            </w:r>
            <w:r>
              <w:rPr>
                <w:rFonts w:hint="eastAsia"/>
                <w:sz w:val="24"/>
                <w:szCs w:val="24"/>
              </w:rPr>
              <w:t>）；</w:t>
            </w:r>
          </w:p>
          <w:p w:rsidR="00051E0A" w:rsidRDefault="007A4C10">
            <w:pPr>
              <w:spacing w:line="240" w:lineRule="atLeast"/>
              <w:ind w:firstLine="420"/>
              <w:rPr>
                <w:sz w:val="24"/>
                <w:szCs w:val="24"/>
              </w:rPr>
            </w:pPr>
            <w:r>
              <w:rPr>
                <w:rFonts w:hint="eastAsia"/>
                <w:sz w:val="24"/>
                <w:szCs w:val="24"/>
              </w:rPr>
              <w:t>2.</w:t>
            </w:r>
            <w:r>
              <w:rPr>
                <w:rFonts w:hint="eastAsia"/>
                <w:sz w:val="24"/>
                <w:szCs w:val="24"/>
              </w:rPr>
              <w:t>输出电压为</w:t>
            </w:r>
            <w:r>
              <w:rPr>
                <w:sz w:val="24"/>
                <w:szCs w:val="24"/>
              </w:rPr>
              <w:t>1500</w:t>
            </w:r>
            <w:r>
              <w:rPr>
                <w:rFonts w:hint="eastAsia"/>
                <w:sz w:val="24"/>
                <w:szCs w:val="24"/>
              </w:rPr>
              <w:t>V</w:t>
            </w:r>
            <w:r>
              <w:rPr>
                <w:rFonts w:hint="eastAsia"/>
                <w:sz w:val="24"/>
                <w:szCs w:val="24"/>
              </w:rPr>
              <w:t>；</w:t>
            </w:r>
          </w:p>
          <w:p w:rsidR="00051E0A" w:rsidRDefault="007A4C10">
            <w:pPr>
              <w:spacing w:line="240" w:lineRule="atLeast"/>
              <w:ind w:firstLine="420"/>
              <w:rPr>
                <w:sz w:val="24"/>
                <w:szCs w:val="24"/>
              </w:rPr>
            </w:pPr>
            <w:r>
              <w:rPr>
                <w:rFonts w:hint="eastAsia"/>
                <w:sz w:val="24"/>
                <w:szCs w:val="24"/>
              </w:rPr>
              <w:t>3.</w:t>
            </w:r>
            <w:r>
              <w:rPr>
                <w:rFonts w:hint="eastAsia"/>
                <w:sz w:val="24"/>
                <w:szCs w:val="24"/>
              </w:rPr>
              <w:t>功率</w:t>
            </w:r>
            <w:r>
              <w:rPr>
                <w:rFonts w:hint="eastAsia"/>
                <w:sz w:val="24"/>
                <w:szCs w:val="24"/>
              </w:rPr>
              <w:t>1500W</w:t>
            </w:r>
            <w:r>
              <w:rPr>
                <w:rFonts w:hint="eastAsia"/>
                <w:sz w:val="24"/>
                <w:szCs w:val="24"/>
              </w:rPr>
              <w:t>；</w:t>
            </w:r>
          </w:p>
          <w:p w:rsidR="00051E0A" w:rsidRDefault="007A4C10">
            <w:pPr>
              <w:spacing w:line="240" w:lineRule="atLeast"/>
              <w:ind w:firstLineChars="200" w:firstLine="480"/>
              <w:rPr>
                <w:sz w:val="24"/>
                <w:szCs w:val="24"/>
              </w:rPr>
            </w:pPr>
            <w:r>
              <w:rPr>
                <w:rFonts w:hint="eastAsia"/>
                <w:sz w:val="24"/>
                <w:szCs w:val="24"/>
              </w:rPr>
              <w:t>4</w:t>
            </w:r>
            <w:r>
              <w:rPr>
                <w:sz w:val="24"/>
                <w:szCs w:val="24"/>
              </w:rPr>
              <w:t>.</w:t>
            </w:r>
            <w:r>
              <w:rPr>
                <w:rFonts w:hint="eastAsia"/>
                <w:sz w:val="24"/>
                <w:szCs w:val="24"/>
              </w:rPr>
              <w:t>通过对采集到的输入电压，输出电压，输出电流，通过</w:t>
            </w:r>
            <w:r>
              <w:rPr>
                <w:rFonts w:hint="eastAsia"/>
                <w:sz w:val="24"/>
                <w:szCs w:val="24"/>
              </w:rPr>
              <w:t>P</w:t>
            </w:r>
            <w:r>
              <w:rPr>
                <w:sz w:val="24"/>
                <w:szCs w:val="24"/>
              </w:rPr>
              <w:t>ID</w:t>
            </w:r>
            <w:r>
              <w:rPr>
                <w:rFonts w:hint="eastAsia"/>
                <w:sz w:val="24"/>
                <w:szCs w:val="24"/>
              </w:rPr>
              <w:t>控制调整驱动</w:t>
            </w:r>
            <w:r>
              <w:rPr>
                <w:rFonts w:hint="eastAsia"/>
                <w:sz w:val="24"/>
                <w:szCs w:val="24"/>
              </w:rPr>
              <w:t>P</w:t>
            </w:r>
            <w:r>
              <w:rPr>
                <w:sz w:val="24"/>
                <w:szCs w:val="24"/>
              </w:rPr>
              <w:t>WM</w:t>
            </w:r>
            <w:r>
              <w:rPr>
                <w:rFonts w:hint="eastAsia"/>
                <w:sz w:val="24"/>
                <w:szCs w:val="24"/>
              </w:rPr>
              <w:t>频率保证在输入电压的波动范围内输出电压稳定度为±</w:t>
            </w:r>
            <w:r>
              <w:rPr>
                <w:rFonts w:hint="eastAsia"/>
                <w:sz w:val="24"/>
                <w:szCs w:val="24"/>
              </w:rPr>
              <w:t>1</w:t>
            </w:r>
            <w:r>
              <w:rPr>
                <w:sz w:val="24"/>
                <w:szCs w:val="24"/>
              </w:rPr>
              <w:t>%</w:t>
            </w:r>
            <w:r>
              <w:rPr>
                <w:rFonts w:hint="eastAsia"/>
                <w:sz w:val="24"/>
                <w:szCs w:val="24"/>
              </w:rPr>
              <w:t>。对整流板进行温度采样温度超过</w:t>
            </w:r>
            <w:r>
              <w:rPr>
                <w:rFonts w:hint="eastAsia"/>
                <w:sz w:val="24"/>
                <w:szCs w:val="24"/>
              </w:rPr>
              <w:t>1</w:t>
            </w:r>
            <w:r>
              <w:rPr>
                <w:sz w:val="24"/>
                <w:szCs w:val="24"/>
              </w:rPr>
              <w:t>30</w:t>
            </w:r>
            <w:r>
              <w:rPr>
                <w:rFonts w:hint="eastAsia"/>
                <w:sz w:val="24"/>
                <w:szCs w:val="24"/>
              </w:rPr>
              <w:t>摄氏度则触发停机保护。</w:t>
            </w:r>
          </w:p>
        </w:tc>
      </w:tr>
      <w:tr w:rsidR="00051E0A">
        <w:trPr>
          <w:trHeight w:val="1292"/>
        </w:trPr>
        <w:tc>
          <w:tcPr>
            <w:tcW w:w="1696" w:type="dxa"/>
            <w:vAlign w:val="center"/>
          </w:tcPr>
          <w:p w:rsidR="00051E0A" w:rsidRDefault="007A4C10">
            <w:pPr>
              <w:spacing w:line="240" w:lineRule="atLeast"/>
              <w:jc w:val="center"/>
              <w:rPr>
                <w:rFonts w:ascii="宋体" w:eastAsia="宋体" w:hAnsi="宋体" w:cs="宋体"/>
                <w:sz w:val="28"/>
                <w:szCs w:val="28"/>
              </w:rPr>
            </w:pPr>
            <w:r>
              <w:rPr>
                <w:rFonts w:ascii="宋体" w:eastAsia="宋体" w:hAnsi="宋体" w:cs="宋体" w:hint="eastAsia"/>
                <w:sz w:val="28"/>
                <w:szCs w:val="28"/>
              </w:rPr>
              <w:t>学生要求：</w:t>
            </w:r>
          </w:p>
        </w:tc>
        <w:tc>
          <w:tcPr>
            <w:tcW w:w="6893" w:type="dxa"/>
          </w:tcPr>
          <w:p w:rsidR="00051E0A" w:rsidRDefault="007A4C10">
            <w:pPr>
              <w:spacing w:line="240" w:lineRule="atLeas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）具有不怕困难的开拓精神，爱好科研创新，年级不限，专业领域不限。</w:t>
            </w:r>
          </w:p>
          <w:p w:rsidR="00051E0A" w:rsidRDefault="007A4C10">
            <w:pPr>
              <w:spacing w:line="240" w:lineRule="atLeas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）可以跨学科，跨专业组队，动手能力强，数理功底扎实，有一定的电学基础。</w:t>
            </w:r>
          </w:p>
          <w:p w:rsidR="00051E0A" w:rsidRDefault="007A4C10">
            <w:pPr>
              <w:spacing w:line="240" w:lineRule="atLeast"/>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3</w:t>
            </w:r>
            <w:r>
              <w:rPr>
                <w:rFonts w:ascii="宋体" w:eastAsia="宋体" w:hAnsi="宋体" w:cs="宋体" w:hint="eastAsia"/>
                <w:sz w:val="24"/>
                <w:szCs w:val="24"/>
              </w:rPr>
              <w:t>）需要进行建模仿真</w:t>
            </w:r>
            <w:r>
              <w:rPr>
                <w:rFonts w:ascii="宋体" w:eastAsia="宋体" w:hAnsi="宋体" w:cs="宋体" w:hint="eastAsia"/>
                <w:sz w:val="24"/>
                <w:szCs w:val="24"/>
              </w:rPr>
              <w:t>、</w:t>
            </w:r>
            <w:r>
              <w:rPr>
                <w:rFonts w:ascii="宋体" w:eastAsia="宋体" w:hAnsi="宋体" w:cs="宋体" w:hint="eastAsia"/>
                <w:sz w:val="24"/>
                <w:szCs w:val="24"/>
              </w:rPr>
              <w:t>性能分析等</w:t>
            </w:r>
            <w:r>
              <w:rPr>
                <w:rFonts w:ascii="宋体" w:eastAsia="宋体" w:hAnsi="宋体" w:cs="宋体" w:hint="eastAsia"/>
                <w:sz w:val="24"/>
                <w:szCs w:val="24"/>
              </w:rPr>
              <w:t>。</w:t>
            </w:r>
          </w:p>
        </w:tc>
      </w:tr>
    </w:tbl>
    <w:p w:rsidR="00051E0A" w:rsidRDefault="007A4C10">
      <w:r>
        <w:lastRenderedPageBreak/>
        <w:br w:type="page"/>
      </w:r>
    </w:p>
    <w:p w:rsidR="00051E0A" w:rsidRDefault="00051E0A"/>
    <w:tbl>
      <w:tblPr>
        <w:tblStyle w:val="a5"/>
        <w:tblW w:w="0" w:type="auto"/>
        <w:tblLook w:val="04A0" w:firstRow="1" w:lastRow="0" w:firstColumn="1" w:lastColumn="0" w:noHBand="0" w:noVBand="1"/>
      </w:tblPr>
      <w:tblGrid>
        <w:gridCol w:w="1696"/>
        <w:gridCol w:w="6600"/>
      </w:tblGrid>
      <w:tr w:rsidR="00051E0A">
        <w:tc>
          <w:tcPr>
            <w:tcW w:w="8296" w:type="dxa"/>
            <w:gridSpan w:val="2"/>
            <w:shd w:val="clear" w:color="auto" w:fill="F2F2F2" w:themeFill="background1" w:themeFillShade="F2"/>
          </w:tcPr>
          <w:p w:rsidR="00051E0A" w:rsidRDefault="007A4C10">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三</w:t>
            </w:r>
          </w:p>
        </w:tc>
      </w:tr>
      <w:tr w:rsidR="00051E0A">
        <w:tc>
          <w:tcPr>
            <w:tcW w:w="1696" w:type="dxa"/>
          </w:tcPr>
          <w:p w:rsidR="00051E0A" w:rsidRDefault="007A4C10">
            <w:pPr>
              <w:rPr>
                <w:rFonts w:ascii="宋体" w:eastAsia="宋体" w:hAnsi="宋体"/>
                <w:sz w:val="28"/>
                <w:szCs w:val="28"/>
              </w:rPr>
            </w:pPr>
            <w:r>
              <w:rPr>
                <w:rFonts w:ascii="宋体" w:eastAsia="宋体" w:hAnsi="宋体" w:hint="eastAsia"/>
                <w:sz w:val="28"/>
                <w:szCs w:val="28"/>
              </w:rPr>
              <w:t>指导教师：</w:t>
            </w:r>
          </w:p>
        </w:tc>
        <w:tc>
          <w:tcPr>
            <w:tcW w:w="6600" w:type="dxa"/>
          </w:tcPr>
          <w:p w:rsidR="00051E0A" w:rsidRDefault="007A4C10">
            <w:pPr>
              <w:rPr>
                <w:rFonts w:ascii="宋体" w:eastAsia="宋体" w:hAnsi="宋体"/>
                <w:sz w:val="28"/>
                <w:szCs w:val="28"/>
              </w:rPr>
            </w:pPr>
            <w:r>
              <w:rPr>
                <w:rFonts w:ascii="宋体" w:eastAsia="宋体" w:hAnsi="宋体" w:hint="eastAsia"/>
                <w:sz w:val="28"/>
                <w:szCs w:val="28"/>
              </w:rPr>
              <w:t>周洁敏</w:t>
            </w:r>
          </w:p>
        </w:tc>
      </w:tr>
      <w:tr w:rsidR="00051E0A">
        <w:tc>
          <w:tcPr>
            <w:tcW w:w="1696" w:type="dxa"/>
          </w:tcPr>
          <w:p w:rsidR="00051E0A" w:rsidRDefault="007A4C10">
            <w:pPr>
              <w:rPr>
                <w:rFonts w:ascii="宋体" w:eastAsia="宋体" w:hAnsi="宋体"/>
                <w:sz w:val="28"/>
                <w:szCs w:val="28"/>
              </w:rPr>
            </w:pPr>
            <w:r>
              <w:rPr>
                <w:rFonts w:ascii="宋体" w:eastAsia="宋体" w:hAnsi="宋体" w:hint="eastAsia"/>
                <w:sz w:val="28"/>
                <w:szCs w:val="28"/>
              </w:rPr>
              <w:t>项目名称：</w:t>
            </w:r>
          </w:p>
        </w:tc>
        <w:tc>
          <w:tcPr>
            <w:tcW w:w="6600" w:type="dxa"/>
          </w:tcPr>
          <w:p w:rsidR="00051E0A" w:rsidRDefault="007A4C10">
            <w:pPr>
              <w:rPr>
                <w:rFonts w:ascii="宋体" w:eastAsia="宋体" w:hAnsi="宋体"/>
                <w:sz w:val="28"/>
                <w:szCs w:val="28"/>
              </w:rPr>
            </w:pPr>
            <w:r>
              <w:rPr>
                <w:rFonts w:hint="eastAsia"/>
                <w:color w:val="000000"/>
                <w:sz w:val="28"/>
                <w:szCs w:val="28"/>
                <w:shd w:val="clear" w:color="auto" w:fill="FFFFFF"/>
              </w:rPr>
              <w:t>高频磁性元件的损耗</w:t>
            </w:r>
            <w:r>
              <w:rPr>
                <w:color w:val="000000"/>
                <w:sz w:val="28"/>
                <w:szCs w:val="28"/>
                <w:shd w:val="clear" w:color="auto" w:fill="FFFFFF"/>
              </w:rPr>
              <w:t>研究</w:t>
            </w:r>
          </w:p>
        </w:tc>
      </w:tr>
      <w:tr w:rsidR="00051E0A">
        <w:tc>
          <w:tcPr>
            <w:tcW w:w="1696" w:type="dxa"/>
          </w:tcPr>
          <w:p w:rsidR="00051E0A" w:rsidRDefault="007A4C10">
            <w:pPr>
              <w:rPr>
                <w:rFonts w:ascii="宋体" w:eastAsia="宋体" w:hAnsi="宋体"/>
                <w:sz w:val="28"/>
                <w:szCs w:val="28"/>
              </w:rPr>
            </w:pPr>
            <w:r>
              <w:rPr>
                <w:rFonts w:ascii="宋体" w:eastAsia="宋体" w:hAnsi="宋体" w:hint="eastAsia"/>
                <w:sz w:val="28"/>
                <w:szCs w:val="28"/>
              </w:rPr>
              <w:t>项目来源：</w:t>
            </w:r>
          </w:p>
        </w:tc>
        <w:tc>
          <w:tcPr>
            <w:tcW w:w="6600" w:type="dxa"/>
          </w:tcPr>
          <w:p w:rsidR="00051E0A" w:rsidRDefault="007A4C10">
            <w:pPr>
              <w:rPr>
                <w:rFonts w:ascii="宋体" w:eastAsia="宋体" w:hAnsi="宋体"/>
                <w:sz w:val="28"/>
                <w:szCs w:val="28"/>
              </w:rPr>
            </w:pPr>
            <w:r>
              <w:rPr>
                <w:rFonts w:ascii="宋体" w:eastAsia="宋体" w:hAnsi="宋体" w:hint="eastAsia"/>
                <w:sz w:val="24"/>
                <w:szCs w:val="24"/>
              </w:rPr>
              <w:t>横向协作课题</w:t>
            </w:r>
          </w:p>
        </w:tc>
      </w:tr>
      <w:tr w:rsidR="00051E0A">
        <w:trPr>
          <w:trHeight w:val="90"/>
        </w:trPr>
        <w:tc>
          <w:tcPr>
            <w:tcW w:w="1696" w:type="dxa"/>
            <w:vAlign w:val="center"/>
          </w:tcPr>
          <w:p w:rsidR="00051E0A" w:rsidRDefault="007A4C10">
            <w:pPr>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051E0A" w:rsidRDefault="007A4C10">
            <w:pPr>
              <w:ind w:firstLineChars="200" w:firstLine="480"/>
              <w:rPr>
                <w:sz w:val="24"/>
                <w:szCs w:val="24"/>
              </w:rPr>
            </w:pPr>
            <w:r>
              <w:rPr>
                <w:rFonts w:hint="eastAsia"/>
                <w:sz w:val="24"/>
                <w:szCs w:val="24"/>
              </w:rPr>
              <w:t>开关电源高频化极大减小的变换器整体的体积，但与此同时由于高频会带来导线的集肤效应以及邻近效应使得变压器电感线圈上的交直流电阻比变大，带来损耗以及由此产生的发热问题</w:t>
            </w:r>
            <w:r>
              <w:rPr>
                <w:sz w:val="24"/>
                <w:szCs w:val="24"/>
              </w:rPr>
              <w:t>。</w:t>
            </w:r>
            <w:r>
              <w:rPr>
                <w:rFonts w:hint="eastAsia"/>
                <w:sz w:val="24"/>
                <w:szCs w:val="24"/>
              </w:rPr>
              <w:t>而且在大电流的环境下为避免变压器磁芯饱和，在绕制变压器时会给变压器增加气隙避免在大电流通过时磁芯饱和使感值下降，气隙以及相应引发的漏感也会带来新的损耗。</w:t>
            </w:r>
            <w:r>
              <w:rPr>
                <w:rFonts w:hint="eastAsia"/>
                <w:sz w:val="24"/>
                <w:szCs w:val="24"/>
              </w:rPr>
              <w:t xml:space="preserve">    </w:t>
            </w:r>
          </w:p>
          <w:p w:rsidR="00051E0A" w:rsidRDefault="007A4C10">
            <w:pPr>
              <w:ind w:firstLineChars="200" w:firstLine="480"/>
              <w:rPr>
                <w:sz w:val="24"/>
                <w:szCs w:val="24"/>
              </w:rPr>
            </w:pPr>
            <w:r>
              <w:rPr>
                <w:rFonts w:hint="eastAsia"/>
                <w:sz w:val="24"/>
                <w:szCs w:val="24"/>
              </w:rPr>
              <w:t>分析计算谐振变换器中变压器的损耗，并采用</w:t>
            </w:r>
            <w:r>
              <w:rPr>
                <w:rFonts w:hint="eastAsia"/>
                <w:sz w:val="24"/>
                <w:szCs w:val="24"/>
              </w:rPr>
              <w:t>ansys</w:t>
            </w:r>
            <w:r>
              <w:rPr>
                <w:rFonts w:hint="eastAsia"/>
                <w:sz w:val="24"/>
                <w:szCs w:val="24"/>
              </w:rPr>
              <w:t xml:space="preserve"> maxwell</w:t>
            </w:r>
            <w:r>
              <w:rPr>
                <w:rFonts w:hint="eastAsia"/>
                <w:sz w:val="24"/>
                <w:szCs w:val="24"/>
              </w:rPr>
              <w:t>等有限元仿真软件进行仿真。</w:t>
            </w:r>
          </w:p>
          <w:p w:rsidR="00051E0A" w:rsidRDefault="007A4C10">
            <w:pPr>
              <w:ind w:firstLine="420"/>
              <w:rPr>
                <w:sz w:val="24"/>
                <w:szCs w:val="24"/>
              </w:rPr>
            </w:pPr>
            <w:r>
              <w:rPr>
                <w:rFonts w:hint="eastAsia"/>
                <w:sz w:val="24"/>
                <w:szCs w:val="24"/>
              </w:rPr>
              <w:t>1.</w:t>
            </w:r>
            <w:r>
              <w:rPr>
                <w:rFonts w:hint="eastAsia"/>
                <w:sz w:val="24"/>
                <w:szCs w:val="24"/>
              </w:rPr>
              <w:t>输入电压范围</w:t>
            </w:r>
            <w:r>
              <w:rPr>
                <w:rFonts w:hint="eastAsia"/>
                <w:sz w:val="24"/>
                <w:szCs w:val="24"/>
              </w:rPr>
              <w:t>400VDC</w:t>
            </w:r>
            <w:r>
              <w:rPr>
                <w:rFonts w:hint="eastAsia"/>
                <w:sz w:val="24"/>
                <w:szCs w:val="24"/>
              </w:rPr>
              <w:t>（±</w:t>
            </w:r>
            <w:r>
              <w:rPr>
                <w:rFonts w:hint="eastAsia"/>
                <w:sz w:val="24"/>
                <w:szCs w:val="24"/>
              </w:rPr>
              <w:t>10%</w:t>
            </w:r>
            <w:r>
              <w:rPr>
                <w:rFonts w:hint="eastAsia"/>
                <w:sz w:val="24"/>
                <w:szCs w:val="24"/>
              </w:rPr>
              <w:t>）；</w:t>
            </w:r>
          </w:p>
          <w:p w:rsidR="00051E0A" w:rsidRDefault="007A4C10">
            <w:pPr>
              <w:ind w:firstLine="420"/>
              <w:rPr>
                <w:sz w:val="24"/>
                <w:szCs w:val="24"/>
              </w:rPr>
            </w:pPr>
            <w:r>
              <w:rPr>
                <w:rFonts w:hint="eastAsia"/>
                <w:sz w:val="24"/>
                <w:szCs w:val="24"/>
              </w:rPr>
              <w:t>2.</w:t>
            </w:r>
            <w:r>
              <w:rPr>
                <w:rFonts w:hint="eastAsia"/>
                <w:sz w:val="24"/>
                <w:szCs w:val="24"/>
              </w:rPr>
              <w:t>输出电压为</w:t>
            </w:r>
            <w:r>
              <w:rPr>
                <w:sz w:val="24"/>
                <w:szCs w:val="24"/>
              </w:rPr>
              <w:t>1500</w:t>
            </w:r>
            <w:r>
              <w:rPr>
                <w:rFonts w:hint="eastAsia"/>
                <w:sz w:val="24"/>
                <w:szCs w:val="24"/>
              </w:rPr>
              <w:t>V</w:t>
            </w:r>
            <w:r>
              <w:rPr>
                <w:rFonts w:hint="eastAsia"/>
                <w:sz w:val="24"/>
                <w:szCs w:val="24"/>
              </w:rPr>
              <w:t>；</w:t>
            </w:r>
          </w:p>
          <w:p w:rsidR="00051E0A" w:rsidRDefault="007A4C10">
            <w:pPr>
              <w:ind w:firstLine="420"/>
              <w:rPr>
                <w:sz w:val="24"/>
                <w:szCs w:val="24"/>
              </w:rPr>
            </w:pPr>
            <w:r>
              <w:rPr>
                <w:rFonts w:hint="eastAsia"/>
                <w:sz w:val="24"/>
                <w:szCs w:val="24"/>
              </w:rPr>
              <w:t>3.</w:t>
            </w:r>
            <w:r>
              <w:rPr>
                <w:rFonts w:hint="eastAsia"/>
                <w:sz w:val="24"/>
                <w:szCs w:val="24"/>
              </w:rPr>
              <w:t>功率</w:t>
            </w:r>
            <w:r>
              <w:rPr>
                <w:rFonts w:hint="eastAsia"/>
                <w:sz w:val="24"/>
                <w:szCs w:val="24"/>
              </w:rPr>
              <w:t>1500W</w:t>
            </w:r>
            <w:r>
              <w:rPr>
                <w:rFonts w:hint="eastAsia"/>
                <w:sz w:val="24"/>
                <w:szCs w:val="24"/>
              </w:rPr>
              <w:t>；</w:t>
            </w:r>
          </w:p>
          <w:p w:rsidR="00051E0A" w:rsidRDefault="007A4C10">
            <w:pPr>
              <w:ind w:firstLine="420"/>
              <w:rPr>
                <w:sz w:val="24"/>
                <w:szCs w:val="24"/>
              </w:rPr>
            </w:pPr>
            <w:r>
              <w:rPr>
                <w:sz w:val="24"/>
                <w:szCs w:val="24"/>
              </w:rPr>
              <w:t>4.</w:t>
            </w:r>
            <w:r>
              <w:rPr>
                <w:rFonts w:hint="eastAsia"/>
                <w:sz w:val="24"/>
                <w:szCs w:val="24"/>
              </w:rPr>
              <w:t>变压器工作频率</w:t>
            </w:r>
            <w:r>
              <w:rPr>
                <w:rFonts w:hint="eastAsia"/>
                <w:sz w:val="24"/>
                <w:szCs w:val="24"/>
              </w:rPr>
              <w:t>160</w:t>
            </w:r>
            <w:r>
              <w:rPr>
                <w:rFonts w:hint="eastAsia"/>
                <w:sz w:val="24"/>
                <w:szCs w:val="24"/>
              </w:rPr>
              <w:t>kHz</w:t>
            </w:r>
            <w:r>
              <w:rPr>
                <w:sz w:val="24"/>
                <w:szCs w:val="24"/>
              </w:rPr>
              <w:t>；</w:t>
            </w:r>
          </w:p>
          <w:p w:rsidR="00051E0A" w:rsidRDefault="007A4C10">
            <w:pPr>
              <w:ind w:firstLineChars="200" w:firstLine="480"/>
            </w:pPr>
            <w:r>
              <w:rPr>
                <w:sz w:val="24"/>
                <w:szCs w:val="24"/>
              </w:rPr>
              <w:t>5.</w:t>
            </w:r>
            <w:r>
              <w:rPr>
                <w:sz w:val="24"/>
                <w:szCs w:val="24"/>
              </w:rPr>
              <w:t>研究</w:t>
            </w:r>
            <w:r>
              <w:rPr>
                <w:rFonts w:hint="eastAsia"/>
                <w:sz w:val="24"/>
                <w:szCs w:val="24"/>
              </w:rPr>
              <w:t>分析变压器的铜损以及磁芯损耗，并总结变压器绕制方式对损耗的影响</w:t>
            </w:r>
            <w:r>
              <w:rPr>
                <w:sz w:val="24"/>
                <w:szCs w:val="24"/>
              </w:rPr>
              <w:t>。</w:t>
            </w:r>
          </w:p>
        </w:tc>
      </w:tr>
      <w:tr w:rsidR="00051E0A">
        <w:trPr>
          <w:trHeight w:val="1356"/>
        </w:trPr>
        <w:tc>
          <w:tcPr>
            <w:tcW w:w="1696" w:type="dxa"/>
            <w:vAlign w:val="center"/>
          </w:tcPr>
          <w:p w:rsidR="00051E0A" w:rsidRDefault="007A4C10">
            <w:pPr>
              <w:jc w:val="center"/>
              <w:rPr>
                <w:rFonts w:ascii="宋体" w:eastAsia="宋体" w:hAnsi="宋体"/>
                <w:sz w:val="24"/>
                <w:szCs w:val="24"/>
              </w:rPr>
            </w:pPr>
            <w:r>
              <w:rPr>
                <w:rFonts w:ascii="宋体" w:eastAsia="宋体" w:hAnsi="宋体" w:hint="eastAsia"/>
                <w:sz w:val="24"/>
                <w:szCs w:val="24"/>
              </w:rPr>
              <w:t>学生要求：</w:t>
            </w:r>
          </w:p>
        </w:tc>
        <w:tc>
          <w:tcPr>
            <w:tcW w:w="6600" w:type="dxa"/>
          </w:tcPr>
          <w:p w:rsidR="00051E0A" w:rsidRDefault="007A4C10">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）具有不怕困难的开拓精神，爱好科研创新，年级不限，专业领域不限。</w:t>
            </w:r>
          </w:p>
          <w:p w:rsidR="00051E0A" w:rsidRDefault="007A4C10">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）可以跨学科，跨专业组队，动手能力强，数理功底扎实。</w:t>
            </w:r>
          </w:p>
        </w:tc>
      </w:tr>
    </w:tbl>
    <w:p w:rsidR="00051E0A" w:rsidRDefault="007A4C10">
      <w:pPr>
        <w:rPr>
          <w:rFonts w:ascii="宋体" w:eastAsia="宋体" w:hAnsi="宋体"/>
          <w:sz w:val="28"/>
          <w:szCs w:val="28"/>
        </w:rPr>
      </w:pPr>
      <w:r>
        <w:rPr>
          <w:rFonts w:ascii="宋体" w:eastAsia="宋体" w:hAnsi="宋体"/>
          <w:sz w:val="28"/>
          <w:szCs w:val="28"/>
        </w:rPr>
        <w:br w:type="page"/>
      </w:r>
    </w:p>
    <w:tbl>
      <w:tblPr>
        <w:tblStyle w:val="a5"/>
        <w:tblW w:w="0" w:type="auto"/>
        <w:tblLook w:val="04A0" w:firstRow="1" w:lastRow="0" w:firstColumn="1" w:lastColumn="0" w:noHBand="0" w:noVBand="1"/>
      </w:tblPr>
      <w:tblGrid>
        <w:gridCol w:w="1696"/>
        <w:gridCol w:w="6600"/>
      </w:tblGrid>
      <w:tr w:rsidR="00051E0A">
        <w:tc>
          <w:tcPr>
            <w:tcW w:w="8296" w:type="dxa"/>
            <w:gridSpan w:val="2"/>
            <w:shd w:val="clear" w:color="auto" w:fill="F2F2F2" w:themeFill="background1" w:themeFillShade="F2"/>
          </w:tcPr>
          <w:p w:rsidR="00051E0A" w:rsidRDefault="007A4C10">
            <w:pPr>
              <w:jc w:val="center"/>
              <w:rPr>
                <w:rFonts w:ascii="宋体" w:eastAsia="宋体" w:hAnsi="宋体" w:cs="宋体"/>
                <w:b/>
                <w:bCs/>
                <w:sz w:val="28"/>
                <w:szCs w:val="28"/>
              </w:rPr>
            </w:pPr>
            <w:r>
              <w:rPr>
                <w:rFonts w:ascii="宋体" w:eastAsia="宋体" w:hAnsi="宋体" w:cs="宋体" w:hint="eastAsia"/>
                <w:b/>
                <w:bCs/>
                <w:sz w:val="28"/>
                <w:szCs w:val="28"/>
              </w:rPr>
              <w:lastRenderedPageBreak/>
              <w:t>课题</w:t>
            </w:r>
            <w:r>
              <w:rPr>
                <w:rFonts w:ascii="宋体" w:eastAsia="宋体" w:hAnsi="宋体" w:cs="宋体" w:hint="eastAsia"/>
                <w:b/>
                <w:bCs/>
                <w:sz w:val="28"/>
                <w:szCs w:val="28"/>
              </w:rPr>
              <w:t>四</w:t>
            </w:r>
          </w:p>
        </w:tc>
      </w:tr>
      <w:tr w:rsidR="00051E0A">
        <w:tc>
          <w:tcPr>
            <w:tcW w:w="1696" w:type="dxa"/>
          </w:tcPr>
          <w:p w:rsidR="00051E0A" w:rsidRDefault="007A4C10">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051E0A" w:rsidRDefault="007A4C10">
            <w:pPr>
              <w:rPr>
                <w:rFonts w:ascii="宋体" w:eastAsia="宋体" w:hAnsi="宋体" w:cs="宋体"/>
                <w:sz w:val="28"/>
                <w:szCs w:val="28"/>
              </w:rPr>
            </w:pPr>
            <w:r>
              <w:rPr>
                <w:rFonts w:ascii="宋体" w:eastAsia="宋体" w:hAnsi="宋体" w:cs="宋体" w:hint="eastAsia"/>
                <w:sz w:val="28"/>
                <w:szCs w:val="28"/>
              </w:rPr>
              <w:t>周洁敏</w:t>
            </w:r>
          </w:p>
        </w:tc>
      </w:tr>
      <w:tr w:rsidR="00051E0A">
        <w:tc>
          <w:tcPr>
            <w:tcW w:w="1696" w:type="dxa"/>
          </w:tcPr>
          <w:p w:rsidR="00051E0A" w:rsidRDefault="007A4C10">
            <w:pPr>
              <w:jc w:val="cente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051E0A" w:rsidRDefault="007A4C10">
            <w:pPr>
              <w:rPr>
                <w:rFonts w:ascii="宋体" w:eastAsia="宋体" w:hAnsi="宋体" w:cs="宋体"/>
                <w:sz w:val="28"/>
                <w:szCs w:val="28"/>
              </w:rPr>
            </w:pPr>
            <w:r>
              <w:rPr>
                <w:rFonts w:hint="eastAsia"/>
                <w:szCs w:val="20"/>
              </w:rPr>
              <w:t>LLC</w:t>
            </w:r>
            <w:r>
              <w:rPr>
                <w:rFonts w:hint="eastAsia"/>
                <w:szCs w:val="20"/>
              </w:rPr>
              <w:t>谐振变换器中磁元件设计及特性分析与研究</w:t>
            </w:r>
          </w:p>
        </w:tc>
      </w:tr>
      <w:tr w:rsidR="00051E0A">
        <w:tc>
          <w:tcPr>
            <w:tcW w:w="1696" w:type="dxa"/>
          </w:tcPr>
          <w:p w:rsidR="00051E0A" w:rsidRDefault="007A4C10">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rsidR="00051E0A" w:rsidRDefault="007A4C10">
            <w:pPr>
              <w:rPr>
                <w:rFonts w:ascii="宋体" w:eastAsia="宋体" w:hAnsi="宋体" w:cs="宋体"/>
                <w:sz w:val="28"/>
                <w:szCs w:val="28"/>
              </w:rPr>
            </w:pPr>
            <w:r>
              <w:rPr>
                <w:rFonts w:ascii="宋体" w:eastAsia="宋体" w:hAnsi="宋体" w:hint="eastAsia"/>
                <w:sz w:val="24"/>
                <w:szCs w:val="24"/>
              </w:rPr>
              <w:t>横向协作课题</w:t>
            </w:r>
          </w:p>
        </w:tc>
      </w:tr>
      <w:tr w:rsidR="00051E0A">
        <w:trPr>
          <w:trHeight w:val="722"/>
        </w:trPr>
        <w:tc>
          <w:tcPr>
            <w:tcW w:w="1696" w:type="dxa"/>
            <w:vAlign w:val="center"/>
          </w:tcPr>
          <w:p w:rsidR="00051E0A" w:rsidRDefault="007A4C10">
            <w:pPr>
              <w:jc w:val="center"/>
              <w:rPr>
                <w:rFonts w:ascii="宋体" w:eastAsia="宋体" w:hAnsi="宋体" w:cs="宋体"/>
                <w:sz w:val="24"/>
                <w:szCs w:val="24"/>
              </w:rPr>
            </w:pPr>
            <w:r>
              <w:rPr>
                <w:rFonts w:ascii="宋体" w:eastAsia="宋体" w:hAnsi="宋体" w:cs="宋体" w:hint="eastAsia"/>
                <w:sz w:val="24"/>
                <w:szCs w:val="24"/>
              </w:rPr>
              <w:t>项目简介：</w:t>
            </w:r>
          </w:p>
        </w:tc>
        <w:tc>
          <w:tcPr>
            <w:tcW w:w="6600" w:type="dxa"/>
          </w:tcPr>
          <w:p w:rsidR="00051E0A" w:rsidRDefault="007A4C10">
            <w:pPr>
              <w:ind w:firstLineChars="200" w:firstLine="420"/>
              <w:rPr>
                <w:rFonts w:ascii="Times New Roman" w:eastAsia="宋体" w:hAnsi="Times New Roman" w:cs="宋体"/>
                <w:bCs/>
                <w:szCs w:val="21"/>
                <w:lang w:bidi="ar"/>
              </w:rPr>
            </w:pPr>
            <w:r>
              <w:rPr>
                <w:rFonts w:ascii="Times New Roman" w:hAnsi="Times New Roman" w:cs="宋体" w:hint="eastAsia"/>
                <w:bCs/>
                <w:szCs w:val="21"/>
                <w:lang w:bidi="ar"/>
              </w:rPr>
              <w:t>进行</w:t>
            </w:r>
            <w:r>
              <w:rPr>
                <w:rFonts w:ascii="Times New Roman" w:eastAsia="宋体" w:hAnsi="Times New Roman" w:cs="宋体" w:hint="eastAsia"/>
                <w:bCs/>
                <w:szCs w:val="21"/>
                <w:lang w:bidi="ar"/>
              </w:rPr>
              <w:t>一种基于磁集成的</w:t>
            </w:r>
            <w:r>
              <w:rPr>
                <w:rFonts w:ascii="Times New Roman" w:eastAsia="宋体" w:hAnsi="Times New Roman" w:cs="Times New Roman"/>
                <w:bCs/>
                <w:szCs w:val="21"/>
                <w:lang w:bidi="ar"/>
              </w:rPr>
              <w:t>LLC</w:t>
            </w:r>
            <w:r>
              <w:rPr>
                <w:rFonts w:ascii="Times New Roman" w:eastAsia="宋体" w:hAnsi="Times New Roman" w:cs="宋体" w:hint="eastAsia"/>
                <w:bCs/>
                <w:szCs w:val="21"/>
                <w:lang w:bidi="ar"/>
              </w:rPr>
              <w:t>谐振变换器的设计，能够在全负载范围内实现原边功率管的零电压开关。对基波近似法建立的模型进行了修正，精确的分析计算了低于谐振频率的工作模态。采用</w:t>
            </w:r>
            <w:r>
              <w:rPr>
                <w:rFonts w:ascii="Times New Roman" w:eastAsia="宋体" w:hAnsi="Times New Roman" w:cs="Times New Roman"/>
                <w:bCs/>
                <w:szCs w:val="21"/>
                <w:lang w:bidi="ar"/>
              </w:rPr>
              <w:t>Ansoft</w:t>
            </w:r>
            <w:r>
              <w:rPr>
                <w:rFonts w:ascii="Times New Roman" w:eastAsia="宋体" w:hAnsi="Times New Roman" w:cs="宋体" w:hint="eastAsia"/>
                <w:bCs/>
                <w:szCs w:val="21"/>
                <w:lang w:bidi="ar"/>
              </w:rPr>
              <w:t>公司的</w:t>
            </w:r>
            <w:r>
              <w:rPr>
                <w:rFonts w:ascii="Times New Roman" w:eastAsia="宋体" w:hAnsi="Times New Roman" w:cs="Times New Roman"/>
                <w:bCs/>
                <w:szCs w:val="21"/>
                <w:lang w:bidi="ar"/>
              </w:rPr>
              <w:t>Maxwell</w:t>
            </w:r>
            <w:r>
              <w:rPr>
                <w:rFonts w:ascii="Times New Roman" w:eastAsia="宋体" w:hAnsi="Times New Roman" w:cs="宋体" w:hint="eastAsia"/>
                <w:bCs/>
                <w:szCs w:val="21"/>
                <w:lang w:bidi="ar"/>
              </w:rPr>
              <w:t>仿真软件对谐振变换器进行建模，</w:t>
            </w:r>
            <w:r>
              <w:rPr>
                <w:rFonts w:ascii="Times New Roman" w:hAnsi="Times New Roman" w:cs="宋体" w:hint="eastAsia"/>
                <w:bCs/>
                <w:szCs w:val="21"/>
                <w:lang w:bidi="ar"/>
              </w:rPr>
              <w:t>以</w:t>
            </w:r>
            <w:r>
              <w:rPr>
                <w:rFonts w:ascii="Times New Roman" w:eastAsia="宋体" w:hAnsi="Times New Roman" w:cs="宋体" w:hint="eastAsia"/>
                <w:bCs/>
                <w:szCs w:val="21"/>
                <w:lang w:bidi="ar"/>
              </w:rPr>
              <w:t>验证了理论分析的有效性和可靠性。</w:t>
            </w:r>
          </w:p>
          <w:p w:rsidR="00051E0A" w:rsidRDefault="007A4C10">
            <w:pPr>
              <w:widowControl/>
              <w:spacing w:line="360" w:lineRule="auto"/>
              <w:ind w:left="420" w:firstLine="420"/>
              <w:jc w:val="center"/>
              <w:rPr>
                <w:rFonts w:ascii="黑体" w:eastAsia="黑体" w:hAnsi="Times New Roman" w:cs="黑体"/>
                <w:szCs w:val="21"/>
              </w:rPr>
            </w:pPr>
            <w:r>
              <w:rPr>
                <w:rFonts w:ascii="黑体" w:eastAsia="黑体" w:hAnsi="Times New Roman" w:cs="黑体" w:hint="eastAsia"/>
                <w:szCs w:val="21"/>
                <w:lang w:bidi="ar"/>
              </w:rPr>
              <w:t>表</w:t>
            </w:r>
            <w:r>
              <w:rPr>
                <w:rFonts w:ascii="黑体" w:eastAsia="黑体" w:hAnsi="Times New Roman" w:cs="黑体" w:hint="eastAsia"/>
                <w:szCs w:val="21"/>
                <w:lang w:bidi="ar"/>
              </w:rPr>
              <w:t>1 LLC</w:t>
            </w:r>
            <w:r>
              <w:rPr>
                <w:rFonts w:ascii="黑体" w:eastAsia="黑体" w:hAnsi="Times New Roman" w:cs="黑体" w:hint="eastAsia"/>
                <w:szCs w:val="21"/>
                <w:lang w:bidi="ar"/>
              </w:rPr>
              <w:t>谐振变换器设计规格</w:t>
            </w:r>
          </w:p>
          <w:tbl>
            <w:tblPr>
              <w:tblW w:w="0" w:type="auto"/>
              <w:jc w:val="center"/>
              <w:tblBorders>
                <w:top w:val="single" w:sz="12" w:space="0" w:color="auto"/>
                <w:left w:val="none" w:sz="6" w:space="0" w:color="auto"/>
                <w:bottom w:val="single" w:sz="12" w:space="0" w:color="auto"/>
                <w:right w:val="none" w:sz="6" w:space="0" w:color="auto"/>
                <w:insideH w:val="outset" w:sz="6" w:space="0" w:color="auto"/>
                <w:insideV w:val="outset" w:sz="6" w:space="0" w:color="auto"/>
              </w:tblBorders>
              <w:tblLook w:val="04A0" w:firstRow="1" w:lastRow="0" w:firstColumn="1" w:lastColumn="0" w:noHBand="0" w:noVBand="1"/>
            </w:tblPr>
            <w:tblGrid>
              <w:gridCol w:w="3150"/>
              <w:gridCol w:w="3234"/>
            </w:tblGrid>
            <w:tr w:rsidR="00051E0A">
              <w:trPr>
                <w:jc w:val="center"/>
              </w:trPr>
              <w:tc>
                <w:tcPr>
                  <w:tcW w:w="4927" w:type="dxa"/>
                  <w:tcBorders>
                    <w:top w:val="single" w:sz="12" w:space="0" w:color="auto"/>
                    <w:left w:val="nil"/>
                    <w:bottom w:val="single" w:sz="4" w:space="0" w:color="auto"/>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参数名</w:t>
                  </w:r>
                </w:p>
              </w:tc>
              <w:tc>
                <w:tcPr>
                  <w:tcW w:w="4927" w:type="dxa"/>
                  <w:tcBorders>
                    <w:top w:val="single" w:sz="12" w:space="0" w:color="auto"/>
                    <w:left w:val="nil"/>
                    <w:bottom w:val="single" w:sz="4" w:space="0" w:color="auto"/>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参数值</w:t>
                  </w:r>
                </w:p>
              </w:tc>
            </w:tr>
            <w:tr w:rsidR="00051E0A">
              <w:trPr>
                <w:jc w:val="center"/>
              </w:trPr>
              <w:tc>
                <w:tcPr>
                  <w:tcW w:w="4927" w:type="dxa"/>
                  <w:tcBorders>
                    <w:top w:val="single" w:sz="4" w:space="0" w:color="auto"/>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输入电压</w:t>
                  </w:r>
                  <w:r>
                    <w:rPr>
                      <w:rFonts w:ascii="Times New Roman" w:eastAsia="宋体" w:hAnsi="Times New Roman" w:cs="Times New Roman"/>
                      <w:szCs w:val="21"/>
                      <w:lang w:bidi="ar"/>
                    </w:rPr>
                    <w:t>/ V</w:t>
                  </w:r>
                </w:p>
              </w:tc>
              <w:tc>
                <w:tcPr>
                  <w:tcW w:w="4927" w:type="dxa"/>
                  <w:tcBorders>
                    <w:top w:val="single" w:sz="4" w:space="0" w:color="auto"/>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320-430</w:t>
                  </w:r>
                </w:p>
              </w:tc>
            </w:tr>
            <w:tr w:rsidR="00051E0A">
              <w:trPr>
                <w:jc w:val="center"/>
              </w:trPr>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额定输入电压</w:t>
                  </w:r>
                  <w:r>
                    <w:rPr>
                      <w:rFonts w:ascii="Times New Roman" w:eastAsia="宋体" w:hAnsi="Times New Roman" w:cs="Times New Roman"/>
                      <w:szCs w:val="21"/>
                      <w:lang w:bidi="ar"/>
                    </w:rPr>
                    <w:t>/ V</w:t>
                  </w:r>
                </w:p>
              </w:tc>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390</w:t>
                  </w:r>
                </w:p>
              </w:tc>
            </w:tr>
            <w:tr w:rsidR="00051E0A">
              <w:trPr>
                <w:jc w:val="center"/>
              </w:trPr>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额定输出电压</w:t>
                  </w:r>
                  <w:r>
                    <w:rPr>
                      <w:rFonts w:ascii="Times New Roman" w:eastAsia="宋体" w:hAnsi="Times New Roman" w:cs="Times New Roman"/>
                      <w:szCs w:val="21"/>
                      <w:lang w:bidi="ar"/>
                    </w:rPr>
                    <w:t>/ V</w:t>
                  </w:r>
                </w:p>
              </w:tc>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36</w:t>
                  </w:r>
                </w:p>
              </w:tc>
            </w:tr>
            <w:tr w:rsidR="00051E0A">
              <w:trPr>
                <w:jc w:val="center"/>
              </w:trPr>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输出电流峰值</w:t>
                  </w:r>
                  <w:r>
                    <w:rPr>
                      <w:rFonts w:ascii="Times New Roman" w:eastAsia="宋体" w:hAnsi="Times New Roman" w:cs="Times New Roman"/>
                      <w:szCs w:val="21"/>
                      <w:lang w:bidi="ar"/>
                    </w:rPr>
                    <w:t>/ A</w:t>
                  </w:r>
                </w:p>
              </w:tc>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8.5</w:t>
                  </w:r>
                </w:p>
              </w:tc>
            </w:tr>
            <w:tr w:rsidR="00051E0A">
              <w:trPr>
                <w:jc w:val="center"/>
              </w:trPr>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谐振频率</w:t>
                  </w:r>
                  <w:r>
                    <w:rPr>
                      <w:rFonts w:ascii="Times New Roman" w:eastAsia="宋体" w:hAnsi="Times New Roman" w:cs="Times New Roman"/>
                      <w:szCs w:val="21"/>
                      <w:lang w:bidi="ar"/>
                    </w:rPr>
                    <w:t>/ kHz</w:t>
                  </w:r>
                </w:p>
              </w:tc>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120</w:t>
                  </w:r>
                </w:p>
              </w:tc>
            </w:tr>
            <w:tr w:rsidR="00051E0A">
              <w:trPr>
                <w:jc w:val="center"/>
              </w:trPr>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最大谐振频率</w:t>
                  </w:r>
                  <w:r>
                    <w:rPr>
                      <w:rFonts w:ascii="Times New Roman" w:eastAsia="宋体" w:hAnsi="Times New Roman" w:cs="Times New Roman"/>
                      <w:szCs w:val="21"/>
                      <w:lang w:bidi="ar"/>
                    </w:rPr>
                    <w:t>/ kHz</w:t>
                  </w:r>
                </w:p>
              </w:tc>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200</w:t>
                  </w:r>
                </w:p>
              </w:tc>
            </w:tr>
            <w:tr w:rsidR="00051E0A">
              <w:trPr>
                <w:jc w:val="center"/>
              </w:trPr>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寄生电容</w:t>
                  </w:r>
                  <w:r>
                    <w:rPr>
                      <w:rFonts w:ascii="Times New Roman" w:eastAsia="宋体" w:hAnsi="Times New Roman" w:cs="Times New Roman"/>
                      <w:szCs w:val="21"/>
                      <w:lang w:bidi="ar"/>
                    </w:rPr>
                    <w:t>/ pF</w:t>
                  </w:r>
                </w:p>
              </w:tc>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200</w:t>
                  </w:r>
                </w:p>
              </w:tc>
            </w:tr>
            <w:tr w:rsidR="00051E0A">
              <w:trPr>
                <w:jc w:val="center"/>
              </w:trPr>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死区时间</w:t>
                  </w:r>
                  <w:r>
                    <w:rPr>
                      <w:rFonts w:ascii="Times New Roman" w:eastAsia="宋体" w:hAnsi="Times New Roman" w:cs="Times New Roman"/>
                      <w:szCs w:val="21"/>
                      <w:lang w:bidi="ar"/>
                    </w:rPr>
                    <w:t>/ ns</w:t>
                  </w:r>
                </w:p>
              </w:tc>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200</w:t>
                  </w:r>
                </w:p>
              </w:tc>
            </w:tr>
            <w:tr w:rsidR="00051E0A">
              <w:trPr>
                <w:jc w:val="center"/>
              </w:trPr>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宋体" w:hint="eastAsia"/>
                      <w:szCs w:val="21"/>
                      <w:lang w:bidi="ar"/>
                    </w:rPr>
                    <w:t>变换器效率</w:t>
                  </w:r>
                  <w:r>
                    <w:rPr>
                      <w:rFonts w:ascii="Times New Roman" w:eastAsia="宋体" w:hAnsi="Times New Roman" w:cs="Times New Roman"/>
                      <w:szCs w:val="21"/>
                      <w:lang w:bidi="ar"/>
                    </w:rPr>
                    <w:t>/%</w:t>
                  </w:r>
                </w:p>
              </w:tc>
              <w:tc>
                <w:tcPr>
                  <w:tcW w:w="4927" w:type="dxa"/>
                  <w:tcBorders>
                    <w:top w:val="nil"/>
                    <w:left w:val="nil"/>
                    <w:bottom w:val="nil"/>
                    <w:right w:val="nil"/>
                  </w:tcBorders>
                  <w:shd w:val="clear" w:color="auto" w:fill="auto"/>
                </w:tcPr>
                <w:p w:rsidR="00051E0A" w:rsidRDefault="007A4C10">
                  <w:pPr>
                    <w:widowControl/>
                    <w:spacing w:line="360" w:lineRule="auto"/>
                    <w:ind w:left="420" w:firstLine="420"/>
                    <w:jc w:val="center"/>
                    <w:rPr>
                      <w:szCs w:val="21"/>
                    </w:rPr>
                  </w:pPr>
                  <w:r>
                    <w:rPr>
                      <w:rFonts w:ascii="Times New Roman" w:eastAsia="宋体" w:hAnsi="Times New Roman" w:cs="Times New Roman"/>
                      <w:szCs w:val="21"/>
                      <w:lang w:bidi="ar"/>
                    </w:rPr>
                    <w:t>95</w:t>
                  </w:r>
                </w:p>
              </w:tc>
            </w:tr>
          </w:tbl>
          <w:p w:rsidR="00051E0A" w:rsidRDefault="00051E0A">
            <w:pPr>
              <w:rPr>
                <w:rFonts w:ascii="Times New Roman" w:eastAsia="宋体" w:hAnsi="Times New Roman" w:cs="宋体"/>
                <w:bCs/>
                <w:sz w:val="24"/>
                <w:szCs w:val="24"/>
                <w:lang w:bidi="ar"/>
              </w:rPr>
            </w:pPr>
          </w:p>
        </w:tc>
      </w:tr>
      <w:tr w:rsidR="00051E0A">
        <w:trPr>
          <w:trHeight w:val="1292"/>
        </w:trPr>
        <w:tc>
          <w:tcPr>
            <w:tcW w:w="1696" w:type="dxa"/>
            <w:vAlign w:val="center"/>
          </w:tcPr>
          <w:p w:rsidR="00051E0A" w:rsidRDefault="007A4C10">
            <w:pPr>
              <w:jc w:val="center"/>
              <w:rPr>
                <w:rFonts w:ascii="宋体" w:eastAsia="宋体" w:hAnsi="宋体" w:cs="宋体"/>
                <w:sz w:val="24"/>
                <w:szCs w:val="24"/>
              </w:rPr>
            </w:pPr>
            <w:r>
              <w:rPr>
                <w:rFonts w:ascii="宋体" w:eastAsia="宋体" w:hAnsi="宋体" w:cs="宋体" w:hint="eastAsia"/>
                <w:sz w:val="24"/>
                <w:szCs w:val="24"/>
              </w:rPr>
              <w:t>学生要求：</w:t>
            </w:r>
          </w:p>
        </w:tc>
        <w:tc>
          <w:tcPr>
            <w:tcW w:w="6600" w:type="dxa"/>
          </w:tcPr>
          <w:p w:rsidR="00051E0A" w:rsidRDefault="007A4C10">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）具有不怕困难的开拓精神，爱好科研创新，年级不限，专业领域不限。</w:t>
            </w:r>
          </w:p>
          <w:p w:rsidR="00051E0A" w:rsidRDefault="007A4C10">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）可以跨学科，跨专业组队，动手能力强，数理功底扎实。</w:t>
            </w:r>
          </w:p>
          <w:p w:rsidR="00051E0A" w:rsidRDefault="007A4C10">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）需要进行</w:t>
            </w:r>
            <w:r>
              <w:rPr>
                <w:rFonts w:ascii="宋体" w:eastAsia="宋体" w:hAnsi="宋体" w:cs="宋体" w:hint="eastAsia"/>
                <w:sz w:val="24"/>
                <w:szCs w:val="24"/>
              </w:rPr>
              <w:t>电路设计、</w:t>
            </w:r>
            <w:r>
              <w:rPr>
                <w:rFonts w:ascii="宋体" w:eastAsia="宋体" w:hAnsi="宋体" w:cs="宋体" w:hint="eastAsia"/>
                <w:sz w:val="24"/>
                <w:szCs w:val="24"/>
              </w:rPr>
              <w:t>建模仿真</w:t>
            </w:r>
            <w:r>
              <w:rPr>
                <w:rFonts w:ascii="宋体" w:eastAsia="宋体" w:hAnsi="宋体" w:cs="宋体" w:hint="eastAsia"/>
                <w:sz w:val="24"/>
                <w:szCs w:val="24"/>
              </w:rPr>
              <w:t>、</w:t>
            </w:r>
            <w:r>
              <w:rPr>
                <w:rFonts w:ascii="宋体" w:eastAsia="宋体" w:hAnsi="宋体" w:cs="宋体" w:hint="eastAsia"/>
                <w:sz w:val="24"/>
                <w:szCs w:val="24"/>
              </w:rPr>
              <w:t>性能分析等</w:t>
            </w:r>
            <w:r>
              <w:rPr>
                <w:rFonts w:ascii="宋体" w:eastAsia="宋体" w:hAnsi="宋体" w:cs="宋体" w:hint="eastAsia"/>
                <w:sz w:val="24"/>
                <w:szCs w:val="24"/>
              </w:rPr>
              <w:t>。</w:t>
            </w:r>
          </w:p>
        </w:tc>
      </w:tr>
    </w:tbl>
    <w:p w:rsidR="00051E0A" w:rsidRDefault="00051E0A"/>
    <w:p w:rsidR="00051E0A" w:rsidRDefault="007A4C10">
      <w:r>
        <w:rPr>
          <w:rFonts w:hint="eastAsia"/>
        </w:rPr>
        <w:t xml:space="preserve"> </w:t>
      </w:r>
    </w:p>
    <w:p w:rsidR="00051E0A" w:rsidRDefault="007A4C10">
      <w:r>
        <w:rPr>
          <w:rFonts w:hint="eastAsia"/>
        </w:rPr>
        <w:br w:type="page"/>
      </w:r>
    </w:p>
    <w:p w:rsidR="00051E0A" w:rsidRDefault="00051E0A"/>
    <w:tbl>
      <w:tblPr>
        <w:tblStyle w:val="a5"/>
        <w:tblW w:w="0" w:type="auto"/>
        <w:tblLook w:val="04A0" w:firstRow="1" w:lastRow="0" w:firstColumn="1" w:lastColumn="0" w:noHBand="0" w:noVBand="1"/>
      </w:tblPr>
      <w:tblGrid>
        <w:gridCol w:w="1696"/>
        <w:gridCol w:w="6600"/>
      </w:tblGrid>
      <w:tr w:rsidR="00051E0A">
        <w:tc>
          <w:tcPr>
            <w:tcW w:w="8296" w:type="dxa"/>
            <w:gridSpan w:val="2"/>
            <w:shd w:val="clear" w:color="auto" w:fill="F2F2F2" w:themeFill="background1" w:themeFillShade="F2"/>
          </w:tcPr>
          <w:p w:rsidR="00051E0A" w:rsidRDefault="007A4C10">
            <w:pPr>
              <w:jc w:val="center"/>
              <w:rPr>
                <w:rFonts w:ascii="宋体" w:eastAsia="宋体" w:hAnsi="宋体" w:cs="宋体"/>
                <w:b/>
                <w:bCs/>
                <w:sz w:val="28"/>
                <w:szCs w:val="28"/>
              </w:rPr>
            </w:pPr>
            <w:r>
              <w:rPr>
                <w:rFonts w:ascii="宋体" w:eastAsia="宋体" w:hAnsi="宋体" w:cs="宋体" w:hint="eastAsia"/>
                <w:b/>
                <w:bCs/>
                <w:sz w:val="28"/>
                <w:szCs w:val="28"/>
              </w:rPr>
              <w:t>课题</w:t>
            </w:r>
            <w:r>
              <w:rPr>
                <w:rFonts w:ascii="宋体" w:eastAsia="宋体" w:hAnsi="宋体" w:cs="宋体" w:hint="eastAsia"/>
                <w:b/>
                <w:bCs/>
                <w:sz w:val="28"/>
                <w:szCs w:val="28"/>
              </w:rPr>
              <w:t>五</w:t>
            </w:r>
          </w:p>
        </w:tc>
      </w:tr>
      <w:tr w:rsidR="00051E0A">
        <w:tc>
          <w:tcPr>
            <w:tcW w:w="1696" w:type="dxa"/>
          </w:tcPr>
          <w:p w:rsidR="00051E0A" w:rsidRDefault="007A4C10">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051E0A" w:rsidRDefault="007A4C10">
            <w:pPr>
              <w:rPr>
                <w:rFonts w:ascii="宋体" w:eastAsia="宋体" w:hAnsi="宋体" w:cs="宋体"/>
                <w:sz w:val="28"/>
                <w:szCs w:val="28"/>
              </w:rPr>
            </w:pPr>
            <w:r>
              <w:rPr>
                <w:rFonts w:ascii="宋体" w:eastAsia="宋体" w:hAnsi="宋体" w:cs="宋体" w:hint="eastAsia"/>
                <w:sz w:val="28"/>
                <w:szCs w:val="28"/>
              </w:rPr>
              <w:t>周洁敏</w:t>
            </w:r>
          </w:p>
        </w:tc>
      </w:tr>
      <w:tr w:rsidR="00051E0A">
        <w:tc>
          <w:tcPr>
            <w:tcW w:w="1696" w:type="dxa"/>
          </w:tcPr>
          <w:p w:rsidR="00051E0A" w:rsidRDefault="007A4C10">
            <w:pPr>
              <w:jc w:val="cente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051E0A" w:rsidRDefault="007A4C10">
            <w:pPr>
              <w:rPr>
                <w:rFonts w:ascii="宋体" w:eastAsia="宋体" w:hAnsi="宋体" w:cs="宋体"/>
                <w:sz w:val="28"/>
                <w:szCs w:val="28"/>
              </w:rPr>
            </w:pPr>
            <w:r>
              <w:rPr>
                <w:rFonts w:cs="宋体" w:hint="eastAsia"/>
                <w:bCs/>
                <w:sz w:val="28"/>
                <w:szCs w:val="28"/>
                <w:lang w:bidi="ar"/>
              </w:rPr>
              <w:t>车载电源</w:t>
            </w:r>
            <w:r>
              <w:rPr>
                <w:rFonts w:ascii="Times New Roman" w:hAnsi="Times New Roman" w:cs="宋体" w:hint="eastAsia"/>
                <w:bCs/>
                <w:sz w:val="28"/>
                <w:szCs w:val="28"/>
                <w:lang w:bidi="ar"/>
              </w:rPr>
              <w:t>升压电感设计</w:t>
            </w:r>
          </w:p>
        </w:tc>
      </w:tr>
      <w:tr w:rsidR="00051E0A">
        <w:tc>
          <w:tcPr>
            <w:tcW w:w="1696" w:type="dxa"/>
          </w:tcPr>
          <w:p w:rsidR="00051E0A" w:rsidRDefault="007A4C10">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rsidR="00051E0A" w:rsidRDefault="007A4C10">
            <w:pPr>
              <w:rPr>
                <w:rFonts w:ascii="宋体" w:eastAsia="宋体" w:hAnsi="宋体" w:cs="宋体"/>
                <w:sz w:val="28"/>
                <w:szCs w:val="28"/>
              </w:rPr>
            </w:pPr>
            <w:r>
              <w:rPr>
                <w:rFonts w:ascii="宋体" w:eastAsia="宋体" w:hAnsi="宋体" w:cs="宋体" w:hint="eastAsia"/>
                <w:sz w:val="28"/>
                <w:szCs w:val="28"/>
              </w:rPr>
              <w:t>横向协作课题</w:t>
            </w:r>
          </w:p>
        </w:tc>
      </w:tr>
      <w:tr w:rsidR="00051E0A">
        <w:trPr>
          <w:trHeight w:val="722"/>
        </w:trPr>
        <w:tc>
          <w:tcPr>
            <w:tcW w:w="1696" w:type="dxa"/>
            <w:vAlign w:val="center"/>
          </w:tcPr>
          <w:p w:rsidR="00051E0A" w:rsidRDefault="007A4C10">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rsidR="00051E0A" w:rsidRDefault="007A4C10">
            <w:pPr>
              <w:widowControl/>
              <w:spacing w:line="360" w:lineRule="auto"/>
              <w:ind w:firstLineChars="200" w:firstLine="480"/>
              <w:jc w:val="left"/>
              <w:rPr>
                <w:rFonts w:ascii="Times New Roman" w:hAnsi="Times New Roman" w:cs="宋体"/>
                <w:bCs/>
                <w:sz w:val="24"/>
                <w:szCs w:val="24"/>
                <w:lang w:bidi="ar"/>
              </w:rPr>
            </w:pPr>
            <w:r>
              <w:rPr>
                <w:rFonts w:ascii="Times New Roman" w:hAnsi="Times New Roman" w:cs="宋体" w:hint="eastAsia"/>
                <w:bCs/>
                <w:sz w:val="24"/>
                <w:szCs w:val="24"/>
                <w:lang w:bidi="ar"/>
              </w:rPr>
              <w:t>研究车载电源升压变换器电感设计，以输入为蓄电池电压，把蓄电池的电压提高，以减少后级能量传输和变换器的能量损耗，提高效率，减少体积重量。</w:t>
            </w:r>
          </w:p>
          <w:p w:rsidR="00051E0A" w:rsidRDefault="007A4C10">
            <w:pPr>
              <w:ind w:firstLineChars="200" w:firstLine="480"/>
              <w:rPr>
                <w:rFonts w:ascii="Times New Roman" w:hAnsi="Times New Roman" w:cs="宋体"/>
                <w:bCs/>
                <w:sz w:val="24"/>
                <w:szCs w:val="24"/>
                <w:lang w:bidi="ar"/>
              </w:rPr>
            </w:pPr>
            <w:r>
              <w:rPr>
                <w:rFonts w:ascii="Times New Roman" w:hAnsi="Times New Roman" w:cs="宋体" w:hint="eastAsia"/>
                <w:bCs/>
                <w:sz w:val="24"/>
                <w:szCs w:val="24"/>
                <w:lang w:bidi="ar"/>
              </w:rPr>
              <w:t>设计变换器中的</w:t>
            </w:r>
            <w:r>
              <w:rPr>
                <w:rFonts w:ascii="Times New Roman" w:hAnsi="Times New Roman" w:cs="宋体" w:hint="eastAsia"/>
                <w:bCs/>
                <w:sz w:val="24"/>
                <w:szCs w:val="24"/>
                <w:lang w:bidi="ar"/>
              </w:rPr>
              <w:t>2</w:t>
            </w:r>
            <w:r>
              <w:rPr>
                <w:rFonts w:ascii="Times New Roman" w:hAnsi="Times New Roman" w:cs="宋体" w:hint="eastAsia"/>
                <w:bCs/>
                <w:sz w:val="24"/>
                <w:szCs w:val="24"/>
                <w:lang w:bidi="ar"/>
              </w:rPr>
              <w:t>组升压电感，根据给定的电路参数进行电感的设计，包括磁芯材料的选型、导线的计算、利用仿真手段进行线圈的电磁特性分析等。</w:t>
            </w:r>
          </w:p>
          <w:p w:rsidR="00051E0A" w:rsidRDefault="007A4C10">
            <w:pPr>
              <w:widowControl/>
              <w:numPr>
                <w:ilvl w:val="0"/>
                <w:numId w:val="2"/>
              </w:numPr>
              <w:spacing w:line="360" w:lineRule="auto"/>
              <w:ind w:left="420" w:firstLineChars="200" w:firstLine="480"/>
              <w:jc w:val="left"/>
              <w:rPr>
                <w:rFonts w:ascii="Times New Roman" w:hAnsi="Times New Roman" w:cs="宋体"/>
                <w:bCs/>
                <w:sz w:val="24"/>
                <w:szCs w:val="24"/>
                <w:lang w:bidi="ar"/>
              </w:rPr>
            </w:pPr>
            <w:r>
              <w:rPr>
                <w:rFonts w:ascii="Times New Roman" w:hAnsi="Times New Roman" w:cs="宋体" w:hint="eastAsia"/>
                <w:bCs/>
                <w:sz w:val="24"/>
                <w:szCs w:val="24"/>
                <w:lang w:bidi="ar"/>
              </w:rPr>
              <w:t>输入电压，即蓄电池</w:t>
            </w:r>
            <w:r>
              <w:rPr>
                <w:rFonts w:ascii="Times New Roman" w:eastAsia="宋体" w:hAnsi="Times New Roman" w:cs="宋体" w:hint="eastAsia"/>
                <w:bCs/>
                <w:sz w:val="24"/>
                <w:szCs w:val="24"/>
                <w:lang w:bidi="ar"/>
              </w:rPr>
              <w:t>电压</w:t>
            </w:r>
            <w:r>
              <w:rPr>
                <w:rFonts w:ascii="Times New Roman" w:hAnsi="Times New Roman" w:cs="宋体" w:hint="eastAsia"/>
                <w:bCs/>
                <w:sz w:val="24"/>
                <w:szCs w:val="24"/>
                <w:lang w:bidi="ar"/>
              </w:rPr>
              <w:t>/V</w:t>
            </w:r>
            <w:r>
              <w:rPr>
                <w:rFonts w:ascii="Times New Roman" w:hAnsi="Times New Roman" w:cs="宋体" w:hint="eastAsia"/>
                <w:bCs/>
                <w:sz w:val="24"/>
                <w:szCs w:val="24"/>
                <w:lang w:bidi="ar"/>
              </w:rPr>
              <w:t>：</w:t>
            </w:r>
            <w:r>
              <w:rPr>
                <w:rFonts w:ascii="Times New Roman" w:eastAsia="宋体" w:hAnsi="Times New Roman" w:cs="宋体" w:hint="eastAsia"/>
                <w:bCs/>
                <w:sz w:val="24"/>
                <w:szCs w:val="24"/>
                <w:lang w:bidi="ar"/>
              </w:rPr>
              <w:t>300</w:t>
            </w:r>
            <w:r>
              <w:rPr>
                <w:rFonts w:ascii="Times New Roman" w:eastAsia="宋体" w:hAnsi="Times New Roman" w:cs="宋体" w:hint="eastAsia"/>
                <w:bCs/>
                <w:sz w:val="24"/>
                <w:szCs w:val="24"/>
                <w:lang w:bidi="ar"/>
              </w:rPr>
              <w:t>～</w:t>
            </w:r>
            <w:r>
              <w:rPr>
                <w:rFonts w:ascii="Times New Roman" w:eastAsia="宋体" w:hAnsi="Times New Roman" w:cs="宋体" w:hint="eastAsia"/>
                <w:bCs/>
                <w:sz w:val="24"/>
                <w:szCs w:val="24"/>
                <w:lang w:bidi="ar"/>
              </w:rPr>
              <w:t>450</w:t>
            </w:r>
          </w:p>
          <w:p w:rsidR="00051E0A" w:rsidRDefault="007A4C10">
            <w:pPr>
              <w:widowControl/>
              <w:numPr>
                <w:ilvl w:val="0"/>
                <w:numId w:val="2"/>
              </w:numPr>
              <w:spacing w:line="360" w:lineRule="auto"/>
              <w:ind w:left="420" w:firstLineChars="200" w:firstLine="480"/>
              <w:jc w:val="left"/>
              <w:rPr>
                <w:rFonts w:ascii="Times New Roman" w:eastAsia="宋体" w:hAnsi="Times New Roman" w:cs="宋体"/>
                <w:bCs/>
                <w:sz w:val="24"/>
                <w:szCs w:val="24"/>
                <w:lang w:bidi="ar"/>
              </w:rPr>
            </w:pPr>
            <w:r>
              <w:rPr>
                <w:rFonts w:ascii="Times New Roman" w:hAnsi="Times New Roman" w:cs="宋体" w:hint="eastAsia"/>
                <w:bCs/>
                <w:sz w:val="24"/>
                <w:szCs w:val="24"/>
                <w:lang w:bidi="ar"/>
              </w:rPr>
              <w:t>输出</w:t>
            </w:r>
            <w:r>
              <w:rPr>
                <w:rFonts w:ascii="Times New Roman" w:eastAsia="宋体" w:hAnsi="Times New Roman" w:cs="宋体" w:hint="eastAsia"/>
                <w:bCs/>
                <w:sz w:val="24"/>
                <w:szCs w:val="24"/>
                <w:lang w:bidi="ar"/>
              </w:rPr>
              <w:t>母线电压（最高升压值）</w:t>
            </w:r>
            <w:r>
              <w:rPr>
                <w:rFonts w:ascii="Times New Roman" w:hAnsi="Times New Roman" w:cs="宋体" w:hint="eastAsia"/>
                <w:bCs/>
                <w:sz w:val="24"/>
                <w:szCs w:val="24"/>
                <w:lang w:bidi="ar"/>
              </w:rPr>
              <w:t>/V</w:t>
            </w:r>
            <w:r>
              <w:rPr>
                <w:rFonts w:ascii="Times New Roman" w:eastAsia="宋体" w:hAnsi="Times New Roman" w:cs="宋体" w:hint="eastAsia"/>
                <w:bCs/>
                <w:sz w:val="24"/>
                <w:szCs w:val="24"/>
                <w:lang w:bidi="ar"/>
              </w:rPr>
              <w:t>：</w:t>
            </w:r>
            <w:r>
              <w:rPr>
                <w:rFonts w:ascii="Times New Roman" w:eastAsia="宋体" w:hAnsi="Times New Roman" w:cs="宋体" w:hint="eastAsia"/>
                <w:bCs/>
                <w:sz w:val="24"/>
                <w:szCs w:val="24"/>
                <w:lang w:bidi="ar"/>
              </w:rPr>
              <w:t>500</w:t>
            </w:r>
          </w:p>
          <w:p w:rsidR="00051E0A" w:rsidRDefault="007A4C10">
            <w:pPr>
              <w:widowControl/>
              <w:numPr>
                <w:ilvl w:val="0"/>
                <w:numId w:val="2"/>
              </w:numPr>
              <w:spacing w:line="360" w:lineRule="auto"/>
              <w:ind w:left="420" w:firstLineChars="200" w:firstLine="480"/>
              <w:jc w:val="left"/>
              <w:rPr>
                <w:rFonts w:ascii="Times New Roman" w:eastAsia="宋体" w:hAnsi="Times New Roman" w:cs="宋体"/>
                <w:bCs/>
                <w:sz w:val="24"/>
                <w:szCs w:val="24"/>
                <w:lang w:bidi="ar"/>
              </w:rPr>
            </w:pPr>
            <w:r>
              <w:rPr>
                <w:rFonts w:ascii="Times New Roman" w:eastAsia="宋体" w:hAnsi="Times New Roman" w:cs="宋体" w:hint="eastAsia"/>
                <w:bCs/>
                <w:sz w:val="24"/>
                <w:szCs w:val="24"/>
                <w:lang w:bidi="ar"/>
              </w:rPr>
              <w:t>额定</w:t>
            </w:r>
            <w:r>
              <w:rPr>
                <w:rFonts w:ascii="Times New Roman" w:hAnsi="Times New Roman" w:cs="宋体" w:hint="eastAsia"/>
                <w:bCs/>
                <w:sz w:val="24"/>
                <w:szCs w:val="24"/>
                <w:lang w:bidi="ar"/>
              </w:rPr>
              <w:t>输出</w:t>
            </w:r>
            <w:r>
              <w:rPr>
                <w:rFonts w:ascii="Times New Roman" w:eastAsia="宋体" w:hAnsi="Times New Roman" w:cs="宋体" w:hint="eastAsia"/>
                <w:bCs/>
                <w:sz w:val="24"/>
                <w:szCs w:val="24"/>
                <w:lang w:bidi="ar"/>
              </w:rPr>
              <w:t>电流</w:t>
            </w:r>
            <w:r>
              <w:rPr>
                <w:rFonts w:ascii="Times New Roman" w:hAnsi="Times New Roman" w:cs="宋体" w:hint="eastAsia"/>
                <w:bCs/>
                <w:sz w:val="24"/>
                <w:szCs w:val="24"/>
                <w:lang w:bidi="ar"/>
              </w:rPr>
              <w:t>/A</w:t>
            </w:r>
            <w:r>
              <w:rPr>
                <w:rFonts w:ascii="Times New Roman" w:eastAsia="宋体" w:hAnsi="Times New Roman" w:cs="宋体" w:hint="eastAsia"/>
                <w:bCs/>
                <w:sz w:val="24"/>
                <w:szCs w:val="24"/>
                <w:lang w:bidi="ar"/>
              </w:rPr>
              <w:t>：</w:t>
            </w:r>
            <w:r>
              <w:rPr>
                <w:rFonts w:ascii="Times New Roman" w:eastAsia="宋体" w:hAnsi="Times New Roman" w:cs="宋体" w:hint="eastAsia"/>
                <w:bCs/>
                <w:sz w:val="24"/>
                <w:szCs w:val="24"/>
                <w:lang w:bidi="ar"/>
              </w:rPr>
              <w:t>67.5</w:t>
            </w:r>
            <w:r>
              <w:rPr>
                <w:rFonts w:ascii="Times New Roman" w:hAnsi="Times New Roman" w:cs="宋体" w:hint="eastAsia"/>
                <w:bCs/>
                <w:sz w:val="24"/>
                <w:szCs w:val="24"/>
                <w:lang w:bidi="ar"/>
              </w:rPr>
              <w:t xml:space="preserve"> </w:t>
            </w:r>
            <w:r>
              <w:rPr>
                <w:rFonts w:ascii="Times New Roman" w:eastAsia="宋体" w:hAnsi="Times New Roman" w:cs="宋体" w:hint="eastAsia"/>
                <w:bCs/>
                <w:sz w:val="24"/>
                <w:szCs w:val="24"/>
                <w:lang w:bidi="ar"/>
              </w:rPr>
              <w:t>(</w:t>
            </w:r>
            <w:r>
              <w:rPr>
                <w:rFonts w:ascii="Times New Roman" w:hAnsi="Times New Roman" w:cs="宋体" w:hint="eastAsia"/>
                <w:bCs/>
                <w:sz w:val="24"/>
                <w:szCs w:val="24"/>
                <w:lang w:bidi="ar"/>
              </w:rPr>
              <w:t>有效值，</w:t>
            </w:r>
            <w:r>
              <w:rPr>
                <w:rFonts w:ascii="Times New Roman" w:hAnsi="Times New Roman" w:cs="宋体" w:hint="eastAsia"/>
                <w:bCs/>
                <w:sz w:val="24"/>
                <w:szCs w:val="24"/>
                <w:lang w:bidi="ar"/>
              </w:rPr>
              <w:t>1</w:t>
            </w:r>
            <w:r>
              <w:rPr>
                <w:rFonts w:ascii="Times New Roman" w:hAnsi="Times New Roman" w:cs="宋体" w:hint="eastAsia"/>
                <w:bCs/>
                <w:sz w:val="24"/>
                <w:szCs w:val="24"/>
                <w:lang w:bidi="ar"/>
              </w:rPr>
              <w:t>路</w:t>
            </w:r>
            <w:r>
              <w:rPr>
                <w:rFonts w:ascii="Times New Roman" w:eastAsia="宋体" w:hAnsi="Times New Roman" w:cs="宋体" w:hint="eastAsia"/>
                <w:bCs/>
                <w:sz w:val="24"/>
                <w:szCs w:val="24"/>
                <w:lang w:bidi="ar"/>
              </w:rPr>
              <w:t>)</w:t>
            </w:r>
            <w:r>
              <w:rPr>
                <w:rFonts w:ascii="Times New Roman" w:hAnsi="Times New Roman" w:cs="宋体" w:hint="eastAsia"/>
                <w:bCs/>
                <w:sz w:val="24"/>
                <w:szCs w:val="24"/>
                <w:lang w:bidi="ar"/>
              </w:rPr>
              <w:t>，</w:t>
            </w:r>
            <w:r>
              <w:rPr>
                <w:rFonts w:ascii="Times New Roman" w:eastAsia="宋体" w:hAnsi="Times New Roman" w:cs="宋体" w:hint="eastAsia"/>
                <w:bCs/>
                <w:sz w:val="24"/>
                <w:szCs w:val="24"/>
                <w:lang w:bidi="ar"/>
              </w:rPr>
              <w:t>两</w:t>
            </w:r>
            <w:r>
              <w:rPr>
                <w:rFonts w:ascii="Times New Roman" w:hAnsi="Times New Roman" w:cs="宋体" w:hint="eastAsia"/>
                <w:bCs/>
                <w:sz w:val="24"/>
                <w:szCs w:val="24"/>
                <w:lang w:bidi="ar"/>
              </w:rPr>
              <w:t>路合计</w:t>
            </w:r>
            <w:r>
              <w:rPr>
                <w:rFonts w:ascii="Times New Roman" w:eastAsia="宋体" w:hAnsi="Times New Roman" w:cs="宋体" w:hint="eastAsia"/>
                <w:bCs/>
                <w:sz w:val="24"/>
                <w:szCs w:val="24"/>
                <w:lang w:bidi="ar"/>
              </w:rPr>
              <w:t>135</w:t>
            </w:r>
          </w:p>
          <w:p w:rsidR="00051E0A" w:rsidRDefault="007A4C10">
            <w:pPr>
              <w:widowControl/>
              <w:numPr>
                <w:ilvl w:val="0"/>
                <w:numId w:val="2"/>
              </w:numPr>
              <w:spacing w:line="360" w:lineRule="auto"/>
              <w:ind w:left="420" w:firstLineChars="200" w:firstLine="480"/>
              <w:jc w:val="left"/>
              <w:rPr>
                <w:rFonts w:ascii="Times New Roman" w:eastAsia="宋体" w:hAnsi="Times New Roman" w:cs="宋体"/>
                <w:bCs/>
                <w:sz w:val="24"/>
                <w:szCs w:val="24"/>
                <w:lang w:bidi="ar"/>
              </w:rPr>
            </w:pPr>
            <w:r>
              <w:rPr>
                <w:rFonts w:ascii="Times New Roman" w:eastAsia="宋体" w:hAnsi="Times New Roman" w:cs="宋体" w:hint="eastAsia"/>
                <w:bCs/>
                <w:sz w:val="24"/>
                <w:szCs w:val="24"/>
                <w:lang w:bidi="ar"/>
              </w:rPr>
              <w:t>峰值电流</w:t>
            </w:r>
            <w:r>
              <w:rPr>
                <w:rFonts w:ascii="Times New Roman" w:hAnsi="Times New Roman" w:cs="宋体" w:hint="eastAsia"/>
                <w:bCs/>
                <w:sz w:val="24"/>
                <w:szCs w:val="24"/>
                <w:lang w:bidi="ar"/>
              </w:rPr>
              <w:t>/A</w:t>
            </w:r>
            <w:r>
              <w:rPr>
                <w:rFonts w:ascii="Times New Roman" w:eastAsia="宋体" w:hAnsi="Times New Roman" w:cs="宋体" w:hint="eastAsia"/>
                <w:bCs/>
                <w:sz w:val="24"/>
                <w:szCs w:val="24"/>
                <w:lang w:bidi="ar"/>
              </w:rPr>
              <w:t>：</w:t>
            </w:r>
            <w:r>
              <w:rPr>
                <w:rFonts w:ascii="Times New Roman" w:eastAsia="宋体" w:hAnsi="Times New Roman" w:cs="宋体" w:hint="eastAsia"/>
                <w:bCs/>
                <w:sz w:val="24"/>
                <w:szCs w:val="24"/>
                <w:lang w:bidi="ar"/>
              </w:rPr>
              <w:t>350(</w:t>
            </w:r>
            <w:r>
              <w:rPr>
                <w:rFonts w:cs="宋体" w:hint="eastAsia"/>
                <w:bCs/>
                <w:sz w:val="24"/>
                <w:szCs w:val="24"/>
                <w:lang w:bidi="ar"/>
              </w:rPr>
              <w:t>有效值，</w:t>
            </w:r>
            <w:r>
              <w:rPr>
                <w:rFonts w:ascii="Times New Roman" w:hAnsi="Times New Roman" w:cs="宋体" w:hint="eastAsia"/>
                <w:bCs/>
                <w:sz w:val="24"/>
                <w:szCs w:val="24"/>
                <w:lang w:bidi="ar"/>
              </w:rPr>
              <w:t>持续时间</w:t>
            </w:r>
            <w:r>
              <w:rPr>
                <w:rFonts w:ascii="Times New Roman" w:eastAsia="宋体" w:hAnsi="Times New Roman" w:cs="宋体" w:hint="eastAsia"/>
                <w:bCs/>
                <w:sz w:val="24"/>
                <w:szCs w:val="24"/>
                <w:lang w:bidi="ar"/>
              </w:rPr>
              <w:t>15s)</w:t>
            </w:r>
          </w:p>
          <w:p w:rsidR="00051E0A" w:rsidRDefault="007A4C10">
            <w:pPr>
              <w:widowControl/>
              <w:numPr>
                <w:ilvl w:val="0"/>
                <w:numId w:val="2"/>
              </w:numPr>
              <w:spacing w:line="360" w:lineRule="auto"/>
              <w:ind w:left="420" w:firstLineChars="200" w:firstLine="480"/>
              <w:jc w:val="left"/>
              <w:rPr>
                <w:rFonts w:ascii="Times New Roman" w:hAnsi="Times New Roman" w:cs="宋体"/>
                <w:bCs/>
                <w:sz w:val="24"/>
                <w:szCs w:val="24"/>
                <w:lang w:bidi="ar"/>
              </w:rPr>
            </w:pPr>
            <w:r>
              <w:rPr>
                <w:rFonts w:ascii="Times New Roman" w:eastAsia="宋体" w:hAnsi="Times New Roman" w:cs="宋体" w:hint="eastAsia"/>
                <w:bCs/>
                <w:sz w:val="24"/>
                <w:szCs w:val="24"/>
                <w:lang w:bidi="ar"/>
              </w:rPr>
              <w:t>额定</w:t>
            </w:r>
            <w:r>
              <w:rPr>
                <w:rFonts w:ascii="Times New Roman" w:hAnsi="Times New Roman" w:cs="宋体" w:hint="eastAsia"/>
                <w:bCs/>
                <w:sz w:val="24"/>
                <w:szCs w:val="24"/>
                <w:lang w:bidi="ar"/>
              </w:rPr>
              <w:t>输出</w:t>
            </w:r>
            <w:r>
              <w:rPr>
                <w:rFonts w:ascii="Times New Roman" w:eastAsia="宋体" w:hAnsi="Times New Roman" w:cs="宋体" w:hint="eastAsia"/>
                <w:bCs/>
                <w:sz w:val="24"/>
                <w:szCs w:val="24"/>
                <w:lang w:bidi="ar"/>
              </w:rPr>
              <w:t>功率</w:t>
            </w:r>
            <w:r>
              <w:rPr>
                <w:rFonts w:ascii="Times New Roman" w:hAnsi="Times New Roman" w:cs="宋体" w:hint="eastAsia"/>
                <w:bCs/>
                <w:sz w:val="24"/>
                <w:szCs w:val="24"/>
                <w:lang w:bidi="ar"/>
              </w:rPr>
              <w:t>/kW</w:t>
            </w:r>
            <w:r>
              <w:rPr>
                <w:rFonts w:ascii="Times New Roman" w:eastAsia="宋体" w:hAnsi="Times New Roman" w:cs="宋体" w:hint="eastAsia"/>
                <w:bCs/>
                <w:sz w:val="24"/>
                <w:szCs w:val="24"/>
                <w:lang w:bidi="ar"/>
              </w:rPr>
              <w:t>：</w:t>
            </w:r>
            <w:r>
              <w:rPr>
                <w:rFonts w:ascii="Times New Roman" w:eastAsia="宋体" w:hAnsi="Times New Roman" w:cs="宋体" w:hint="eastAsia"/>
                <w:bCs/>
                <w:sz w:val="24"/>
                <w:szCs w:val="24"/>
                <w:lang w:bidi="ar"/>
              </w:rPr>
              <w:t>40.4kW@300</w:t>
            </w:r>
            <w:r>
              <w:rPr>
                <w:rFonts w:ascii="Times New Roman" w:hAnsi="Times New Roman" w:cs="宋体" w:hint="eastAsia"/>
                <w:bCs/>
                <w:sz w:val="24"/>
                <w:szCs w:val="24"/>
                <w:lang w:bidi="ar"/>
              </w:rPr>
              <w:t>V</w:t>
            </w:r>
          </w:p>
          <w:p w:rsidR="00051E0A" w:rsidRDefault="007A4C10">
            <w:pPr>
              <w:widowControl/>
              <w:numPr>
                <w:ilvl w:val="0"/>
                <w:numId w:val="2"/>
              </w:numPr>
              <w:spacing w:line="360" w:lineRule="auto"/>
              <w:ind w:left="420" w:firstLineChars="200" w:firstLine="480"/>
              <w:jc w:val="left"/>
              <w:rPr>
                <w:rFonts w:ascii="Times New Roman" w:eastAsia="宋体" w:hAnsi="Times New Roman" w:cs="宋体"/>
                <w:bCs/>
                <w:sz w:val="24"/>
                <w:szCs w:val="24"/>
                <w:lang w:bidi="ar"/>
              </w:rPr>
            </w:pPr>
            <w:r>
              <w:rPr>
                <w:rFonts w:ascii="Times New Roman" w:eastAsia="宋体" w:hAnsi="Times New Roman" w:cs="宋体" w:hint="eastAsia"/>
                <w:bCs/>
                <w:sz w:val="24"/>
                <w:szCs w:val="24"/>
                <w:lang w:bidi="ar"/>
              </w:rPr>
              <w:t>峰值功率</w:t>
            </w:r>
            <w:r>
              <w:rPr>
                <w:rFonts w:ascii="Times New Roman" w:hAnsi="Times New Roman" w:cs="宋体" w:hint="eastAsia"/>
                <w:bCs/>
                <w:sz w:val="24"/>
                <w:szCs w:val="24"/>
                <w:lang w:bidi="ar"/>
              </w:rPr>
              <w:t>/</w:t>
            </w:r>
            <w:r>
              <w:rPr>
                <w:rFonts w:ascii="Times New Roman" w:eastAsia="宋体" w:hAnsi="Times New Roman" w:cs="宋体" w:hint="eastAsia"/>
                <w:bCs/>
                <w:sz w:val="24"/>
                <w:szCs w:val="24"/>
                <w:lang w:bidi="ar"/>
              </w:rPr>
              <w:t>：</w:t>
            </w:r>
            <w:r>
              <w:rPr>
                <w:rFonts w:ascii="Times New Roman" w:eastAsia="宋体" w:hAnsi="Times New Roman" w:cs="宋体" w:hint="eastAsia"/>
                <w:bCs/>
                <w:sz w:val="24"/>
                <w:szCs w:val="24"/>
                <w:lang w:bidi="ar"/>
              </w:rPr>
              <w:t>105kW(15s)@300</w:t>
            </w:r>
            <w:r>
              <w:rPr>
                <w:rFonts w:ascii="Times New Roman" w:hAnsi="Times New Roman" w:cs="宋体" w:hint="eastAsia"/>
                <w:bCs/>
                <w:sz w:val="24"/>
                <w:szCs w:val="24"/>
                <w:lang w:bidi="ar"/>
              </w:rPr>
              <w:t>V</w:t>
            </w:r>
          </w:p>
          <w:p w:rsidR="00051E0A" w:rsidRDefault="007A4C10">
            <w:pPr>
              <w:widowControl/>
              <w:numPr>
                <w:ilvl w:val="0"/>
                <w:numId w:val="2"/>
              </w:numPr>
              <w:spacing w:line="360" w:lineRule="auto"/>
              <w:ind w:left="420" w:firstLineChars="200" w:firstLine="480"/>
              <w:jc w:val="left"/>
              <w:rPr>
                <w:rFonts w:ascii="Times New Roman" w:eastAsia="宋体" w:hAnsi="Times New Roman" w:cs="宋体"/>
                <w:bCs/>
                <w:sz w:val="24"/>
                <w:szCs w:val="24"/>
                <w:lang w:bidi="ar"/>
              </w:rPr>
            </w:pPr>
            <w:r>
              <w:rPr>
                <w:rFonts w:ascii="Times New Roman" w:hAnsi="Times New Roman" w:cs="宋体" w:hint="eastAsia"/>
                <w:bCs/>
                <w:sz w:val="24"/>
                <w:szCs w:val="24"/>
                <w:lang w:bidi="ar"/>
              </w:rPr>
              <w:t>主功率管</w:t>
            </w:r>
            <w:r>
              <w:rPr>
                <w:rFonts w:ascii="Times New Roman" w:eastAsia="宋体" w:hAnsi="Times New Roman" w:cs="宋体" w:hint="eastAsia"/>
                <w:bCs/>
                <w:sz w:val="24"/>
                <w:szCs w:val="24"/>
                <w:lang w:bidi="ar"/>
              </w:rPr>
              <w:t>开关频率</w:t>
            </w:r>
            <w:r>
              <w:rPr>
                <w:rFonts w:ascii="Times New Roman" w:hAnsi="Times New Roman" w:cs="宋体" w:hint="eastAsia"/>
                <w:bCs/>
                <w:sz w:val="24"/>
                <w:szCs w:val="24"/>
                <w:lang w:bidi="ar"/>
              </w:rPr>
              <w:t>/kHz</w:t>
            </w:r>
            <w:r>
              <w:rPr>
                <w:rFonts w:ascii="Times New Roman" w:eastAsia="宋体" w:hAnsi="Times New Roman" w:cs="宋体" w:hint="eastAsia"/>
                <w:bCs/>
                <w:sz w:val="24"/>
                <w:szCs w:val="24"/>
                <w:lang w:bidi="ar"/>
              </w:rPr>
              <w:t>：</w:t>
            </w:r>
            <w:r>
              <w:rPr>
                <w:rFonts w:ascii="Times New Roman" w:eastAsia="宋体" w:hAnsi="Times New Roman" w:cs="宋体" w:hint="eastAsia"/>
                <w:bCs/>
                <w:sz w:val="24"/>
                <w:szCs w:val="24"/>
                <w:lang w:bidi="ar"/>
              </w:rPr>
              <w:t>10</w:t>
            </w:r>
          </w:p>
          <w:p w:rsidR="00051E0A" w:rsidRDefault="007A4C10">
            <w:pPr>
              <w:widowControl/>
              <w:numPr>
                <w:ilvl w:val="0"/>
                <w:numId w:val="2"/>
              </w:numPr>
              <w:spacing w:line="360" w:lineRule="auto"/>
              <w:ind w:left="420" w:firstLineChars="200" w:firstLine="480"/>
              <w:jc w:val="left"/>
              <w:rPr>
                <w:rFonts w:ascii="Times New Roman" w:eastAsia="宋体" w:hAnsi="Times New Roman" w:cs="宋体"/>
                <w:bCs/>
                <w:sz w:val="24"/>
                <w:szCs w:val="24"/>
                <w:lang w:bidi="ar"/>
              </w:rPr>
            </w:pPr>
            <w:r>
              <w:rPr>
                <w:rFonts w:ascii="Times New Roman" w:eastAsia="宋体" w:hAnsi="Times New Roman" w:cs="宋体" w:hint="eastAsia"/>
                <w:bCs/>
                <w:sz w:val="24"/>
                <w:szCs w:val="24"/>
                <w:lang w:bidi="ar"/>
              </w:rPr>
              <w:t>纹波电流</w:t>
            </w:r>
            <w:r>
              <w:rPr>
                <w:rFonts w:ascii="Times New Roman" w:hAnsi="Times New Roman" w:cs="宋体" w:hint="eastAsia"/>
                <w:bCs/>
                <w:sz w:val="24"/>
                <w:szCs w:val="24"/>
                <w:lang w:bidi="ar"/>
              </w:rPr>
              <w:t>/A</w:t>
            </w:r>
            <w:r>
              <w:rPr>
                <w:rFonts w:ascii="Times New Roman" w:hAnsi="Times New Roman" w:cs="宋体" w:hint="eastAsia"/>
                <w:bCs/>
                <w:sz w:val="24"/>
                <w:szCs w:val="24"/>
                <w:lang w:bidi="ar"/>
              </w:rPr>
              <w:t>：小于</w:t>
            </w:r>
            <w:r>
              <w:rPr>
                <w:rFonts w:ascii="Times New Roman" w:eastAsia="宋体" w:hAnsi="Times New Roman" w:cs="宋体" w:hint="eastAsia"/>
                <w:bCs/>
                <w:sz w:val="24"/>
                <w:szCs w:val="24"/>
                <w:lang w:bidi="ar"/>
              </w:rPr>
              <w:t>50</w:t>
            </w:r>
          </w:p>
          <w:p w:rsidR="00051E0A" w:rsidRDefault="007A4C10">
            <w:pPr>
              <w:widowControl/>
              <w:numPr>
                <w:ilvl w:val="0"/>
                <w:numId w:val="2"/>
              </w:numPr>
              <w:spacing w:line="360" w:lineRule="auto"/>
              <w:ind w:left="420" w:firstLineChars="200" w:firstLine="480"/>
              <w:jc w:val="left"/>
              <w:rPr>
                <w:rFonts w:ascii="Times New Roman" w:eastAsia="宋体" w:hAnsi="Times New Roman" w:cs="宋体"/>
                <w:bCs/>
                <w:sz w:val="24"/>
                <w:szCs w:val="24"/>
                <w:lang w:bidi="ar"/>
              </w:rPr>
            </w:pPr>
            <w:r>
              <w:rPr>
                <w:rFonts w:ascii="Times New Roman" w:hAnsi="Times New Roman" w:cs="宋体" w:hint="eastAsia"/>
                <w:bCs/>
                <w:sz w:val="24"/>
                <w:szCs w:val="24"/>
                <w:lang w:bidi="ar"/>
              </w:rPr>
              <w:t>耦合系数：</w:t>
            </w:r>
            <w:r>
              <w:rPr>
                <w:rFonts w:ascii="Times New Roman" w:hAnsi="Times New Roman" w:cs="宋体" w:hint="eastAsia"/>
                <w:bCs/>
                <w:sz w:val="24"/>
                <w:szCs w:val="24"/>
                <w:lang w:bidi="ar"/>
              </w:rPr>
              <w:t>0.4</w:t>
            </w:r>
            <w:r>
              <w:rPr>
                <w:rFonts w:ascii="Times New Roman" w:hAnsi="Times New Roman" w:cs="宋体" w:hint="eastAsia"/>
                <w:bCs/>
                <w:sz w:val="24"/>
                <w:szCs w:val="24"/>
                <w:lang w:bidi="ar"/>
              </w:rPr>
              <w:t>，计算漏感</w:t>
            </w:r>
          </w:p>
          <w:p w:rsidR="00051E0A" w:rsidRDefault="007A4C10">
            <w:pPr>
              <w:widowControl/>
              <w:numPr>
                <w:ilvl w:val="0"/>
                <w:numId w:val="2"/>
              </w:numPr>
              <w:spacing w:line="360" w:lineRule="auto"/>
              <w:ind w:left="420" w:firstLineChars="200" w:firstLine="480"/>
              <w:jc w:val="left"/>
              <w:rPr>
                <w:rFonts w:ascii="Times New Roman" w:eastAsia="宋体" w:hAnsi="Times New Roman" w:cs="宋体"/>
                <w:bCs/>
                <w:sz w:val="24"/>
                <w:szCs w:val="24"/>
                <w:lang w:bidi="ar"/>
              </w:rPr>
            </w:pPr>
            <w:r>
              <w:rPr>
                <w:rFonts w:ascii="Times New Roman" w:hAnsi="Times New Roman" w:cs="宋体" w:hint="eastAsia"/>
                <w:bCs/>
                <w:sz w:val="24"/>
                <w:szCs w:val="24"/>
                <w:lang w:bidi="ar"/>
              </w:rPr>
              <w:t>额定电流时的电感量</w:t>
            </w:r>
            <w:r>
              <w:rPr>
                <w:rFonts w:ascii="Times New Roman" w:hAnsi="Times New Roman" w:cs="宋体" w:hint="eastAsia"/>
                <w:bCs/>
                <w:sz w:val="24"/>
                <w:szCs w:val="24"/>
                <w:lang w:bidi="ar"/>
              </w:rPr>
              <w:t>/mH</w:t>
            </w:r>
            <w:r>
              <w:rPr>
                <w:rFonts w:ascii="Times New Roman" w:hAnsi="Times New Roman" w:cs="宋体" w:hint="eastAsia"/>
                <w:bCs/>
                <w:sz w:val="24"/>
                <w:szCs w:val="24"/>
                <w:lang w:bidi="ar"/>
              </w:rPr>
              <w:t>，</w:t>
            </w:r>
            <w:r>
              <w:rPr>
                <w:rFonts w:ascii="Times New Roman" w:hAnsi="Times New Roman" w:cs="宋体" w:hint="eastAsia"/>
                <w:bCs/>
                <w:sz w:val="24"/>
                <w:szCs w:val="24"/>
                <w:lang w:bidi="ar"/>
              </w:rPr>
              <w:t>0.2</w:t>
            </w:r>
          </w:p>
          <w:p w:rsidR="00051E0A" w:rsidRDefault="007A4C10">
            <w:pPr>
              <w:ind w:firstLineChars="200" w:firstLine="420"/>
              <w:rPr>
                <w:rFonts w:ascii="Times New Roman" w:hAnsi="Times New Roman" w:cs="宋体"/>
                <w:bCs/>
                <w:sz w:val="24"/>
                <w:szCs w:val="24"/>
                <w:lang w:bidi="ar"/>
              </w:rPr>
            </w:pPr>
            <w:r>
              <w:rPr>
                <w:noProof/>
                <w:szCs w:val="20"/>
              </w:rPr>
              <w:lastRenderedPageBreak/>
              <w:drawing>
                <wp:inline distT="0" distB="0" distL="114300" distR="114300">
                  <wp:extent cx="2425700" cy="1434465"/>
                  <wp:effectExtent l="0" t="0" r="1270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rcRect l="26980" t="26506" r="25461" b="23472"/>
                          <a:stretch>
                            <a:fillRect/>
                          </a:stretch>
                        </pic:blipFill>
                        <pic:spPr>
                          <a:xfrm>
                            <a:off x="0" y="0"/>
                            <a:ext cx="2425700" cy="1434465"/>
                          </a:xfrm>
                          <a:prstGeom prst="rect">
                            <a:avLst/>
                          </a:prstGeom>
                          <a:noFill/>
                          <a:ln>
                            <a:noFill/>
                          </a:ln>
                        </pic:spPr>
                      </pic:pic>
                    </a:graphicData>
                  </a:graphic>
                </wp:inline>
              </w:drawing>
            </w:r>
          </w:p>
        </w:tc>
      </w:tr>
      <w:tr w:rsidR="00051E0A">
        <w:trPr>
          <w:trHeight w:val="1292"/>
        </w:trPr>
        <w:tc>
          <w:tcPr>
            <w:tcW w:w="1696" w:type="dxa"/>
            <w:vAlign w:val="center"/>
          </w:tcPr>
          <w:p w:rsidR="00051E0A" w:rsidRDefault="007A4C10">
            <w:pPr>
              <w:jc w:val="center"/>
              <w:rPr>
                <w:rFonts w:ascii="宋体" w:eastAsia="宋体" w:hAnsi="宋体" w:cs="宋体"/>
                <w:sz w:val="28"/>
                <w:szCs w:val="28"/>
              </w:rPr>
            </w:pPr>
            <w:r>
              <w:rPr>
                <w:rFonts w:ascii="宋体" w:eastAsia="宋体" w:hAnsi="宋体" w:cs="宋体" w:hint="eastAsia"/>
                <w:sz w:val="28"/>
                <w:szCs w:val="28"/>
              </w:rPr>
              <w:lastRenderedPageBreak/>
              <w:t>学生要求：</w:t>
            </w:r>
          </w:p>
        </w:tc>
        <w:tc>
          <w:tcPr>
            <w:tcW w:w="6600" w:type="dxa"/>
          </w:tcPr>
          <w:p w:rsidR="00051E0A" w:rsidRDefault="007A4C10">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）具有不怕困难的开拓精神，爱好科研创新，年级不限，专业领域不限。</w:t>
            </w:r>
          </w:p>
          <w:p w:rsidR="00051E0A" w:rsidRDefault="007A4C10">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）可以跨学科，跨专业组队，动手能力强，数理功底扎实。</w:t>
            </w:r>
          </w:p>
          <w:p w:rsidR="00051E0A" w:rsidRDefault="007A4C10">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）需要进行</w:t>
            </w:r>
            <w:r>
              <w:rPr>
                <w:rFonts w:ascii="宋体" w:eastAsia="宋体" w:hAnsi="宋体" w:cs="宋体" w:hint="eastAsia"/>
                <w:sz w:val="28"/>
                <w:szCs w:val="28"/>
              </w:rPr>
              <w:t>电路设计、</w:t>
            </w:r>
            <w:r>
              <w:rPr>
                <w:rFonts w:ascii="宋体" w:eastAsia="宋体" w:hAnsi="宋体" w:cs="宋体" w:hint="eastAsia"/>
                <w:sz w:val="28"/>
                <w:szCs w:val="28"/>
              </w:rPr>
              <w:t>建模仿真</w:t>
            </w:r>
            <w:r>
              <w:rPr>
                <w:rFonts w:ascii="宋体" w:eastAsia="宋体" w:hAnsi="宋体" w:cs="宋体" w:hint="eastAsia"/>
                <w:sz w:val="28"/>
                <w:szCs w:val="28"/>
              </w:rPr>
              <w:t>、</w:t>
            </w:r>
            <w:r>
              <w:rPr>
                <w:rFonts w:ascii="宋体" w:eastAsia="宋体" w:hAnsi="宋体" w:cs="宋体" w:hint="eastAsia"/>
                <w:sz w:val="28"/>
                <w:szCs w:val="28"/>
              </w:rPr>
              <w:t>性能分析等</w:t>
            </w:r>
            <w:r>
              <w:rPr>
                <w:rFonts w:ascii="宋体" w:eastAsia="宋体" w:hAnsi="宋体" w:cs="宋体" w:hint="eastAsia"/>
                <w:sz w:val="28"/>
                <w:szCs w:val="28"/>
              </w:rPr>
              <w:t>。</w:t>
            </w:r>
          </w:p>
        </w:tc>
      </w:tr>
    </w:tbl>
    <w:p w:rsidR="00051E0A" w:rsidRDefault="007A4C10">
      <w:pPr>
        <w:rPr>
          <w:rFonts w:ascii="宋体" w:eastAsia="宋体" w:hAnsi="宋体"/>
        </w:rPr>
      </w:pPr>
      <w:r>
        <w:rPr>
          <w:rFonts w:ascii="宋体" w:eastAsia="宋体" w:hAnsi="宋体" w:hint="eastAsia"/>
        </w:rPr>
        <w:br w:type="page"/>
      </w:r>
    </w:p>
    <w:tbl>
      <w:tblPr>
        <w:tblStyle w:val="a5"/>
        <w:tblW w:w="0" w:type="auto"/>
        <w:tblLook w:val="04A0" w:firstRow="1" w:lastRow="0" w:firstColumn="1" w:lastColumn="0" w:noHBand="0" w:noVBand="1"/>
      </w:tblPr>
      <w:tblGrid>
        <w:gridCol w:w="1696"/>
        <w:gridCol w:w="6600"/>
      </w:tblGrid>
      <w:tr w:rsidR="00051E0A">
        <w:tc>
          <w:tcPr>
            <w:tcW w:w="8296" w:type="dxa"/>
            <w:gridSpan w:val="2"/>
            <w:shd w:val="clear" w:color="auto" w:fill="F2F2F2" w:themeFill="background1" w:themeFillShade="F2"/>
          </w:tcPr>
          <w:p w:rsidR="00051E0A" w:rsidRDefault="007A4C10">
            <w:pPr>
              <w:jc w:val="center"/>
              <w:rPr>
                <w:rFonts w:ascii="宋体" w:eastAsia="宋体" w:hAnsi="宋体" w:cs="宋体"/>
                <w:b/>
                <w:bCs/>
                <w:sz w:val="36"/>
                <w:szCs w:val="36"/>
              </w:rPr>
            </w:pPr>
            <w:r>
              <w:rPr>
                <w:rFonts w:ascii="宋体" w:eastAsia="宋体" w:hAnsi="宋体" w:cs="宋体" w:hint="eastAsia"/>
                <w:b/>
                <w:bCs/>
                <w:sz w:val="28"/>
                <w:szCs w:val="28"/>
              </w:rPr>
              <w:lastRenderedPageBreak/>
              <w:t>课题</w:t>
            </w:r>
            <w:r>
              <w:rPr>
                <w:rFonts w:ascii="宋体" w:eastAsia="宋体" w:hAnsi="宋体" w:cs="宋体" w:hint="eastAsia"/>
                <w:b/>
                <w:bCs/>
                <w:sz w:val="28"/>
                <w:szCs w:val="28"/>
              </w:rPr>
              <w:t>六</w:t>
            </w:r>
          </w:p>
        </w:tc>
      </w:tr>
      <w:tr w:rsidR="00051E0A">
        <w:tc>
          <w:tcPr>
            <w:tcW w:w="1696" w:type="dxa"/>
          </w:tcPr>
          <w:p w:rsidR="00051E0A" w:rsidRDefault="007A4C10">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051E0A" w:rsidRDefault="007A4C10">
            <w:pPr>
              <w:rPr>
                <w:rFonts w:ascii="宋体" w:eastAsia="宋体" w:hAnsi="宋体" w:cs="宋体"/>
                <w:sz w:val="28"/>
                <w:szCs w:val="28"/>
              </w:rPr>
            </w:pPr>
            <w:r>
              <w:rPr>
                <w:rFonts w:ascii="宋体" w:eastAsia="宋体" w:hAnsi="宋体" w:cs="宋体" w:hint="eastAsia"/>
                <w:sz w:val="28"/>
                <w:szCs w:val="28"/>
              </w:rPr>
              <w:t>周洁敏</w:t>
            </w:r>
          </w:p>
        </w:tc>
      </w:tr>
      <w:tr w:rsidR="00051E0A">
        <w:tc>
          <w:tcPr>
            <w:tcW w:w="1696" w:type="dxa"/>
          </w:tcPr>
          <w:p w:rsidR="00051E0A" w:rsidRDefault="007A4C10">
            <w:pPr>
              <w:jc w:val="cente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051E0A" w:rsidRDefault="007A4C10">
            <w:pPr>
              <w:rPr>
                <w:rFonts w:ascii="宋体" w:eastAsia="宋体" w:hAnsi="宋体" w:cs="宋体"/>
                <w:sz w:val="28"/>
                <w:szCs w:val="28"/>
              </w:rPr>
            </w:pPr>
            <w:r>
              <w:rPr>
                <w:rFonts w:hint="eastAsia"/>
                <w:color w:val="000000"/>
                <w:sz w:val="28"/>
                <w:szCs w:val="28"/>
                <w:shd w:val="clear" w:color="auto" w:fill="FFFFFF"/>
              </w:rPr>
              <w:t>基于</w:t>
            </w:r>
            <w:r>
              <w:rPr>
                <w:rFonts w:hint="eastAsia"/>
                <w:color w:val="000000"/>
                <w:sz w:val="28"/>
                <w:szCs w:val="28"/>
                <w:shd w:val="clear" w:color="auto" w:fill="FFFFFF"/>
              </w:rPr>
              <w:t>LLC</w:t>
            </w:r>
            <w:r>
              <w:rPr>
                <w:rFonts w:hint="eastAsia"/>
                <w:color w:val="000000"/>
                <w:sz w:val="28"/>
                <w:szCs w:val="28"/>
                <w:shd w:val="clear" w:color="auto" w:fill="FFFFFF"/>
              </w:rPr>
              <w:t>谐振变换器的同步整流技术研究</w:t>
            </w:r>
          </w:p>
        </w:tc>
      </w:tr>
      <w:tr w:rsidR="00051E0A">
        <w:tc>
          <w:tcPr>
            <w:tcW w:w="1696" w:type="dxa"/>
          </w:tcPr>
          <w:p w:rsidR="00051E0A" w:rsidRDefault="007A4C10">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rsidR="00051E0A" w:rsidRDefault="007A4C10">
            <w:pPr>
              <w:rPr>
                <w:rFonts w:ascii="宋体" w:eastAsia="宋体" w:hAnsi="宋体" w:cs="宋体"/>
                <w:sz w:val="28"/>
                <w:szCs w:val="28"/>
              </w:rPr>
            </w:pPr>
            <w:r>
              <w:rPr>
                <w:rFonts w:ascii="宋体" w:eastAsia="宋体" w:hAnsi="宋体" w:cs="宋体" w:hint="eastAsia"/>
                <w:sz w:val="28"/>
                <w:szCs w:val="28"/>
              </w:rPr>
              <w:t>教师横向协作课题</w:t>
            </w:r>
          </w:p>
        </w:tc>
      </w:tr>
      <w:tr w:rsidR="00051E0A">
        <w:trPr>
          <w:trHeight w:val="722"/>
        </w:trPr>
        <w:tc>
          <w:tcPr>
            <w:tcW w:w="1696" w:type="dxa"/>
            <w:vAlign w:val="center"/>
          </w:tcPr>
          <w:p w:rsidR="00051E0A" w:rsidRDefault="007A4C10">
            <w:pPr>
              <w:jc w:val="center"/>
              <w:rPr>
                <w:rFonts w:ascii="宋体" w:eastAsia="宋体" w:hAnsi="宋体" w:cs="宋体"/>
                <w:sz w:val="24"/>
                <w:szCs w:val="24"/>
              </w:rPr>
            </w:pPr>
            <w:r>
              <w:rPr>
                <w:rFonts w:ascii="宋体" w:eastAsia="宋体" w:hAnsi="宋体" w:cs="宋体" w:hint="eastAsia"/>
                <w:sz w:val="24"/>
                <w:szCs w:val="24"/>
              </w:rPr>
              <w:t>项目简介：</w:t>
            </w:r>
          </w:p>
        </w:tc>
        <w:tc>
          <w:tcPr>
            <w:tcW w:w="6600" w:type="dxa"/>
          </w:tcPr>
          <w:p w:rsidR="00051E0A" w:rsidRDefault="007A4C10">
            <w:r>
              <w:rPr>
                <w:rFonts w:hint="eastAsia"/>
              </w:rPr>
              <w:t>LLC</w:t>
            </w:r>
            <w:r>
              <w:rPr>
                <w:rFonts w:hint="eastAsia"/>
              </w:rPr>
              <w:t>谐振变换器具有结构简单、稳定性强可实现宽范围输入等优点，变换器的效率可达</w:t>
            </w:r>
            <w:r>
              <w:rPr>
                <w:rFonts w:hint="eastAsia"/>
              </w:rPr>
              <w:t>9</w:t>
            </w:r>
            <w:r>
              <w:t>6%</w:t>
            </w:r>
            <w:r>
              <w:rPr>
                <w:rFonts w:hint="eastAsia"/>
              </w:rPr>
              <w:t>以上。当变换器从高压转低压时，副边的电流比较大，整流管的损耗会随之增大。因此</w:t>
            </w:r>
            <w:r>
              <w:rPr>
                <w:rFonts w:hint="eastAsia"/>
              </w:rPr>
              <w:t>LLC</w:t>
            </w:r>
            <w:r>
              <w:rPr>
                <w:rFonts w:hint="eastAsia"/>
              </w:rPr>
              <w:t>谐振变换器高压转低压时整流网络通常采用同步整流技术来降低损耗。</w:t>
            </w:r>
          </w:p>
          <w:p w:rsidR="00051E0A" w:rsidRDefault="007A4C10">
            <w:pPr>
              <w:ind w:firstLine="420"/>
            </w:pPr>
            <w:r>
              <w:t>1.</w:t>
            </w:r>
            <w:r>
              <w:t>输入</w:t>
            </w:r>
            <w:r>
              <w:rPr>
                <w:rFonts w:hint="eastAsia"/>
              </w:rPr>
              <w:t>电压范围</w:t>
            </w:r>
            <w:r>
              <w:t>400VDC</w:t>
            </w:r>
            <w:r>
              <w:rPr>
                <w:rFonts w:hint="eastAsia"/>
              </w:rPr>
              <w:t>（</w:t>
            </w:r>
            <w:r>
              <w:rPr>
                <w:rFonts w:ascii="宋体" w:hAnsi="宋体" w:hint="eastAsia"/>
              </w:rPr>
              <w:t>±</w:t>
            </w:r>
            <w:r>
              <w:rPr>
                <w:rFonts w:hint="eastAsia"/>
              </w:rPr>
              <w:t>1</w:t>
            </w:r>
            <w:r>
              <w:t>0%</w:t>
            </w:r>
            <w:r>
              <w:rPr>
                <w:rFonts w:hint="eastAsia"/>
              </w:rPr>
              <w:t>）</w:t>
            </w:r>
            <w:r>
              <w:t>；</w:t>
            </w:r>
          </w:p>
          <w:p w:rsidR="00051E0A" w:rsidRDefault="007A4C10">
            <w:pPr>
              <w:ind w:firstLine="420"/>
            </w:pPr>
            <w:r>
              <w:t>2.</w:t>
            </w:r>
            <w:r>
              <w:rPr>
                <w:rFonts w:hint="eastAsia"/>
              </w:rPr>
              <w:t>输出电压为</w:t>
            </w:r>
            <w:r>
              <w:t>48V</w:t>
            </w:r>
            <w:r>
              <w:t>；</w:t>
            </w:r>
          </w:p>
          <w:p w:rsidR="00051E0A" w:rsidRDefault="007A4C10">
            <w:pPr>
              <w:ind w:firstLine="420"/>
            </w:pPr>
            <w:r>
              <w:rPr>
                <w:rFonts w:hint="eastAsia"/>
              </w:rPr>
              <w:t>3</w:t>
            </w:r>
            <w:r>
              <w:t>.</w:t>
            </w:r>
            <w:r>
              <w:rPr>
                <w:rFonts w:hint="eastAsia"/>
              </w:rPr>
              <w:t>功率</w:t>
            </w:r>
            <w:r>
              <w:rPr>
                <w:rFonts w:hint="eastAsia"/>
              </w:rPr>
              <w:t>1</w:t>
            </w:r>
            <w:r>
              <w:t>500</w:t>
            </w:r>
            <w:r>
              <w:rPr>
                <w:rFonts w:hint="eastAsia"/>
              </w:rPr>
              <w:t>W</w:t>
            </w:r>
            <w:r>
              <w:rPr>
                <w:rFonts w:hint="eastAsia"/>
              </w:rPr>
              <w:t>；</w:t>
            </w:r>
          </w:p>
          <w:p w:rsidR="00051E0A" w:rsidRDefault="007A4C10">
            <w:r>
              <w:rPr>
                <w:rFonts w:hint="eastAsia"/>
              </w:rPr>
              <w:t>4</w:t>
            </w:r>
            <w:r>
              <w:t>.</w:t>
            </w:r>
            <w:r>
              <w:t>研究</w:t>
            </w:r>
            <w:r>
              <w:t>LLC</w:t>
            </w:r>
            <w:r>
              <w:t>谐振变换器，主要</w:t>
            </w:r>
            <w:r>
              <w:rPr>
                <w:rFonts w:hint="eastAsia"/>
              </w:rPr>
              <w:t>分析同步整流技术对变换器整体效率的影响；搭建同步整流模拟电路或运用同步整流集成芯片，进行试验仿真。</w:t>
            </w:r>
          </w:p>
        </w:tc>
      </w:tr>
      <w:tr w:rsidR="00051E0A">
        <w:trPr>
          <w:trHeight w:val="1292"/>
        </w:trPr>
        <w:tc>
          <w:tcPr>
            <w:tcW w:w="1696" w:type="dxa"/>
            <w:vAlign w:val="center"/>
          </w:tcPr>
          <w:p w:rsidR="00051E0A" w:rsidRDefault="007A4C10">
            <w:pPr>
              <w:jc w:val="center"/>
              <w:rPr>
                <w:rFonts w:ascii="宋体" w:eastAsia="宋体" w:hAnsi="宋体" w:cs="宋体"/>
                <w:sz w:val="24"/>
                <w:szCs w:val="24"/>
              </w:rPr>
            </w:pPr>
            <w:r>
              <w:rPr>
                <w:rFonts w:ascii="宋体" w:eastAsia="宋体" w:hAnsi="宋体" w:cs="宋体" w:hint="eastAsia"/>
                <w:sz w:val="24"/>
                <w:szCs w:val="24"/>
              </w:rPr>
              <w:t>学生要求：</w:t>
            </w:r>
          </w:p>
        </w:tc>
        <w:tc>
          <w:tcPr>
            <w:tcW w:w="6600" w:type="dxa"/>
          </w:tcPr>
          <w:p w:rsidR="00051E0A" w:rsidRDefault="007A4C10">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）具有不怕困难的开拓精神，爱好科研创新，年级不限，专业领域不限。</w:t>
            </w:r>
          </w:p>
          <w:p w:rsidR="00051E0A" w:rsidRDefault="007A4C10">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）可以跨学科，跨专业组队，动手能力强，数理功底扎实。</w:t>
            </w:r>
          </w:p>
          <w:p w:rsidR="00051E0A" w:rsidRDefault="007A4C10">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）需要进行建模仿真</w:t>
            </w:r>
            <w:r>
              <w:rPr>
                <w:rFonts w:ascii="宋体" w:eastAsia="宋体" w:hAnsi="宋体" w:cs="宋体" w:hint="eastAsia"/>
                <w:sz w:val="24"/>
                <w:szCs w:val="24"/>
              </w:rPr>
              <w:t>、</w:t>
            </w:r>
            <w:r>
              <w:rPr>
                <w:rFonts w:ascii="宋体" w:eastAsia="宋体" w:hAnsi="宋体" w:cs="宋体" w:hint="eastAsia"/>
                <w:sz w:val="24"/>
                <w:szCs w:val="24"/>
              </w:rPr>
              <w:t>性能分析等</w:t>
            </w:r>
            <w:r>
              <w:rPr>
                <w:rFonts w:ascii="宋体" w:eastAsia="宋体" w:hAnsi="宋体" w:cs="宋体" w:hint="eastAsia"/>
                <w:sz w:val="24"/>
                <w:szCs w:val="24"/>
              </w:rPr>
              <w:t>。</w:t>
            </w:r>
          </w:p>
        </w:tc>
      </w:tr>
    </w:tbl>
    <w:p w:rsidR="00051E0A" w:rsidRDefault="007A4C10">
      <w:pPr>
        <w:pStyle w:val="2"/>
      </w:pPr>
      <w:r>
        <w:rPr>
          <w:rFonts w:ascii="宋体" w:eastAsia="宋体" w:hAnsi="宋体" w:hint="eastAsia"/>
        </w:rPr>
        <w:t>三、报名组队事宜</w:t>
      </w:r>
    </w:p>
    <w:p w:rsidR="00051E0A" w:rsidRDefault="007A4C10">
      <w:pPr>
        <w:jc w:val="center"/>
        <w:rPr>
          <w:rFonts w:ascii="宋体" w:eastAsia="宋体" w:hAnsi="宋体"/>
          <w:sz w:val="32"/>
          <w:szCs w:val="32"/>
        </w:rPr>
      </w:pPr>
      <w:bookmarkStart w:id="0" w:name="_GoBack"/>
      <w:bookmarkEnd w:id="0"/>
      <w:r>
        <w:rPr>
          <w:rFonts w:ascii="宋体" w:eastAsia="宋体" w:hAnsi="宋体" w:hint="eastAsia"/>
          <w:sz w:val="32"/>
          <w:szCs w:val="32"/>
        </w:rPr>
        <w:t>报</w:t>
      </w:r>
      <w:r>
        <w:rPr>
          <w:rFonts w:ascii="宋体" w:eastAsia="宋体" w:hAnsi="宋体" w:hint="eastAsia"/>
          <w:sz w:val="32"/>
          <w:szCs w:val="32"/>
        </w:rPr>
        <w:t xml:space="preserve">  </w:t>
      </w:r>
      <w:r>
        <w:rPr>
          <w:rFonts w:ascii="宋体" w:eastAsia="宋体" w:hAnsi="宋体" w:hint="eastAsia"/>
          <w:sz w:val="32"/>
          <w:szCs w:val="32"/>
        </w:rPr>
        <w:t>名</w:t>
      </w:r>
      <w:r>
        <w:rPr>
          <w:rFonts w:ascii="宋体" w:eastAsia="宋体" w:hAnsi="宋体" w:hint="eastAsia"/>
          <w:sz w:val="32"/>
          <w:szCs w:val="32"/>
        </w:rPr>
        <w:t xml:space="preserve">  </w:t>
      </w:r>
      <w:r>
        <w:rPr>
          <w:rFonts w:ascii="宋体" w:eastAsia="宋体" w:hAnsi="宋体" w:hint="eastAsia"/>
          <w:sz w:val="32"/>
          <w:szCs w:val="32"/>
        </w:rPr>
        <w:t>表</w:t>
      </w:r>
    </w:p>
    <w:tbl>
      <w:tblPr>
        <w:tblStyle w:val="a5"/>
        <w:tblW w:w="0" w:type="auto"/>
        <w:tblLook w:val="04A0" w:firstRow="1" w:lastRow="0" w:firstColumn="1" w:lastColumn="0" w:noHBand="0" w:noVBand="1"/>
      </w:tblPr>
      <w:tblGrid>
        <w:gridCol w:w="761"/>
        <w:gridCol w:w="1330"/>
        <w:gridCol w:w="3177"/>
        <w:gridCol w:w="1368"/>
        <w:gridCol w:w="1660"/>
      </w:tblGrid>
      <w:tr w:rsidR="00051E0A">
        <w:tc>
          <w:tcPr>
            <w:tcW w:w="776" w:type="dxa"/>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1371" w:type="dxa"/>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姓名</w:t>
            </w:r>
          </w:p>
        </w:tc>
        <w:tc>
          <w:tcPr>
            <w:tcW w:w="3272" w:type="dxa"/>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选题意向</w:t>
            </w:r>
          </w:p>
        </w:tc>
        <w:tc>
          <w:tcPr>
            <w:tcW w:w="1398" w:type="dxa"/>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联系方式</w:t>
            </w:r>
          </w:p>
        </w:tc>
        <w:tc>
          <w:tcPr>
            <w:tcW w:w="1705" w:type="dxa"/>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051E0A">
        <w:tc>
          <w:tcPr>
            <w:tcW w:w="776" w:type="dxa"/>
          </w:tcPr>
          <w:p w:rsidR="00051E0A" w:rsidRDefault="00051E0A">
            <w:pPr>
              <w:spacing w:line="360" w:lineRule="auto"/>
              <w:jc w:val="center"/>
              <w:rPr>
                <w:rFonts w:ascii="宋体" w:eastAsia="宋体" w:hAnsi="宋体"/>
                <w:sz w:val="24"/>
                <w:szCs w:val="24"/>
              </w:rPr>
            </w:pPr>
          </w:p>
        </w:tc>
        <w:tc>
          <w:tcPr>
            <w:tcW w:w="1371" w:type="dxa"/>
          </w:tcPr>
          <w:p w:rsidR="00051E0A" w:rsidRDefault="00051E0A">
            <w:pPr>
              <w:spacing w:line="360" w:lineRule="auto"/>
              <w:jc w:val="center"/>
              <w:rPr>
                <w:rFonts w:ascii="宋体" w:eastAsia="宋体" w:hAnsi="宋体"/>
                <w:sz w:val="24"/>
                <w:szCs w:val="24"/>
              </w:rPr>
            </w:pPr>
          </w:p>
        </w:tc>
        <w:tc>
          <w:tcPr>
            <w:tcW w:w="3272" w:type="dxa"/>
          </w:tcPr>
          <w:p w:rsidR="00051E0A" w:rsidRDefault="00051E0A">
            <w:pPr>
              <w:spacing w:line="360" w:lineRule="auto"/>
              <w:jc w:val="center"/>
              <w:rPr>
                <w:rFonts w:ascii="宋体" w:eastAsia="宋体" w:hAnsi="宋体"/>
                <w:sz w:val="24"/>
                <w:szCs w:val="24"/>
              </w:rPr>
            </w:pPr>
          </w:p>
        </w:tc>
        <w:tc>
          <w:tcPr>
            <w:tcW w:w="1398" w:type="dxa"/>
          </w:tcPr>
          <w:p w:rsidR="00051E0A" w:rsidRDefault="00051E0A">
            <w:pPr>
              <w:spacing w:line="360" w:lineRule="auto"/>
              <w:jc w:val="center"/>
              <w:rPr>
                <w:rFonts w:ascii="宋体" w:eastAsia="宋体" w:hAnsi="宋体"/>
                <w:sz w:val="24"/>
                <w:szCs w:val="24"/>
              </w:rPr>
            </w:pPr>
          </w:p>
        </w:tc>
        <w:tc>
          <w:tcPr>
            <w:tcW w:w="1705" w:type="dxa"/>
          </w:tcPr>
          <w:p w:rsidR="00051E0A" w:rsidRDefault="00051E0A">
            <w:pPr>
              <w:spacing w:line="360" w:lineRule="auto"/>
              <w:jc w:val="center"/>
              <w:rPr>
                <w:rFonts w:ascii="宋体" w:eastAsia="宋体" w:hAnsi="宋体"/>
                <w:sz w:val="24"/>
                <w:szCs w:val="24"/>
              </w:rPr>
            </w:pPr>
          </w:p>
        </w:tc>
      </w:tr>
      <w:tr w:rsidR="00051E0A">
        <w:tc>
          <w:tcPr>
            <w:tcW w:w="776" w:type="dxa"/>
          </w:tcPr>
          <w:p w:rsidR="00051E0A" w:rsidRDefault="00051E0A">
            <w:pPr>
              <w:spacing w:line="360" w:lineRule="auto"/>
              <w:jc w:val="center"/>
              <w:rPr>
                <w:rFonts w:ascii="宋体" w:eastAsia="宋体" w:hAnsi="宋体"/>
                <w:sz w:val="24"/>
                <w:szCs w:val="24"/>
              </w:rPr>
            </w:pPr>
          </w:p>
        </w:tc>
        <w:tc>
          <w:tcPr>
            <w:tcW w:w="1371" w:type="dxa"/>
          </w:tcPr>
          <w:p w:rsidR="00051E0A" w:rsidRDefault="00051E0A">
            <w:pPr>
              <w:spacing w:line="360" w:lineRule="auto"/>
              <w:jc w:val="center"/>
              <w:rPr>
                <w:rFonts w:ascii="宋体" w:eastAsia="宋体" w:hAnsi="宋体"/>
                <w:sz w:val="24"/>
                <w:szCs w:val="24"/>
              </w:rPr>
            </w:pPr>
          </w:p>
        </w:tc>
        <w:tc>
          <w:tcPr>
            <w:tcW w:w="3272" w:type="dxa"/>
          </w:tcPr>
          <w:p w:rsidR="00051E0A" w:rsidRDefault="00051E0A">
            <w:pPr>
              <w:spacing w:line="360" w:lineRule="auto"/>
              <w:jc w:val="center"/>
              <w:rPr>
                <w:rFonts w:ascii="宋体" w:eastAsia="宋体" w:hAnsi="宋体"/>
                <w:sz w:val="24"/>
                <w:szCs w:val="24"/>
              </w:rPr>
            </w:pPr>
          </w:p>
        </w:tc>
        <w:tc>
          <w:tcPr>
            <w:tcW w:w="1398" w:type="dxa"/>
          </w:tcPr>
          <w:p w:rsidR="00051E0A" w:rsidRDefault="00051E0A">
            <w:pPr>
              <w:spacing w:line="360" w:lineRule="auto"/>
              <w:jc w:val="center"/>
              <w:rPr>
                <w:rFonts w:ascii="宋体" w:eastAsia="宋体" w:hAnsi="宋体"/>
                <w:sz w:val="24"/>
                <w:szCs w:val="24"/>
              </w:rPr>
            </w:pPr>
          </w:p>
        </w:tc>
        <w:tc>
          <w:tcPr>
            <w:tcW w:w="1705" w:type="dxa"/>
          </w:tcPr>
          <w:p w:rsidR="00051E0A" w:rsidRDefault="00051E0A">
            <w:pPr>
              <w:spacing w:line="360" w:lineRule="auto"/>
              <w:jc w:val="center"/>
              <w:rPr>
                <w:rFonts w:ascii="宋体" w:eastAsia="宋体" w:hAnsi="宋体"/>
                <w:sz w:val="24"/>
                <w:szCs w:val="24"/>
              </w:rPr>
            </w:pPr>
          </w:p>
        </w:tc>
      </w:tr>
      <w:tr w:rsidR="00051E0A">
        <w:tc>
          <w:tcPr>
            <w:tcW w:w="776" w:type="dxa"/>
          </w:tcPr>
          <w:p w:rsidR="00051E0A" w:rsidRDefault="00051E0A">
            <w:pPr>
              <w:spacing w:line="360" w:lineRule="auto"/>
              <w:jc w:val="center"/>
              <w:rPr>
                <w:rFonts w:ascii="宋体" w:eastAsia="宋体" w:hAnsi="宋体"/>
                <w:sz w:val="24"/>
                <w:szCs w:val="24"/>
              </w:rPr>
            </w:pPr>
          </w:p>
        </w:tc>
        <w:tc>
          <w:tcPr>
            <w:tcW w:w="1371" w:type="dxa"/>
          </w:tcPr>
          <w:p w:rsidR="00051E0A" w:rsidRDefault="00051E0A">
            <w:pPr>
              <w:spacing w:line="360" w:lineRule="auto"/>
              <w:jc w:val="center"/>
              <w:rPr>
                <w:rFonts w:ascii="宋体" w:eastAsia="宋体" w:hAnsi="宋体"/>
                <w:sz w:val="24"/>
                <w:szCs w:val="24"/>
              </w:rPr>
            </w:pPr>
          </w:p>
        </w:tc>
        <w:tc>
          <w:tcPr>
            <w:tcW w:w="3272" w:type="dxa"/>
          </w:tcPr>
          <w:p w:rsidR="00051E0A" w:rsidRDefault="00051E0A">
            <w:pPr>
              <w:spacing w:line="360" w:lineRule="auto"/>
              <w:jc w:val="center"/>
              <w:rPr>
                <w:rFonts w:ascii="宋体" w:eastAsia="宋体" w:hAnsi="宋体"/>
                <w:sz w:val="24"/>
                <w:szCs w:val="24"/>
              </w:rPr>
            </w:pPr>
          </w:p>
        </w:tc>
        <w:tc>
          <w:tcPr>
            <w:tcW w:w="1398" w:type="dxa"/>
          </w:tcPr>
          <w:p w:rsidR="00051E0A" w:rsidRDefault="00051E0A">
            <w:pPr>
              <w:spacing w:line="360" w:lineRule="auto"/>
              <w:jc w:val="center"/>
              <w:rPr>
                <w:rFonts w:ascii="宋体" w:eastAsia="宋体" w:hAnsi="宋体"/>
                <w:sz w:val="24"/>
                <w:szCs w:val="24"/>
              </w:rPr>
            </w:pPr>
          </w:p>
        </w:tc>
        <w:tc>
          <w:tcPr>
            <w:tcW w:w="1705" w:type="dxa"/>
          </w:tcPr>
          <w:p w:rsidR="00051E0A" w:rsidRDefault="00051E0A">
            <w:pPr>
              <w:spacing w:line="360" w:lineRule="auto"/>
              <w:jc w:val="center"/>
              <w:rPr>
                <w:rFonts w:ascii="宋体" w:eastAsia="宋体" w:hAnsi="宋体"/>
                <w:sz w:val="24"/>
                <w:szCs w:val="24"/>
              </w:rPr>
            </w:pPr>
          </w:p>
        </w:tc>
      </w:tr>
      <w:tr w:rsidR="00051E0A">
        <w:tc>
          <w:tcPr>
            <w:tcW w:w="776" w:type="dxa"/>
          </w:tcPr>
          <w:p w:rsidR="00051E0A" w:rsidRDefault="00051E0A">
            <w:pPr>
              <w:spacing w:line="360" w:lineRule="auto"/>
              <w:jc w:val="center"/>
              <w:rPr>
                <w:rFonts w:ascii="宋体" w:eastAsia="宋体" w:hAnsi="宋体"/>
                <w:sz w:val="24"/>
                <w:szCs w:val="24"/>
              </w:rPr>
            </w:pPr>
          </w:p>
        </w:tc>
        <w:tc>
          <w:tcPr>
            <w:tcW w:w="1371" w:type="dxa"/>
          </w:tcPr>
          <w:p w:rsidR="00051E0A" w:rsidRDefault="00051E0A">
            <w:pPr>
              <w:spacing w:line="360" w:lineRule="auto"/>
              <w:jc w:val="center"/>
              <w:rPr>
                <w:rFonts w:ascii="宋体" w:eastAsia="宋体" w:hAnsi="宋体"/>
                <w:sz w:val="24"/>
                <w:szCs w:val="24"/>
              </w:rPr>
            </w:pPr>
          </w:p>
        </w:tc>
        <w:tc>
          <w:tcPr>
            <w:tcW w:w="3272" w:type="dxa"/>
          </w:tcPr>
          <w:p w:rsidR="00051E0A" w:rsidRDefault="00051E0A">
            <w:pPr>
              <w:spacing w:line="360" w:lineRule="auto"/>
              <w:jc w:val="center"/>
              <w:rPr>
                <w:rFonts w:ascii="宋体" w:eastAsia="宋体" w:hAnsi="宋体"/>
                <w:sz w:val="24"/>
                <w:szCs w:val="24"/>
              </w:rPr>
            </w:pPr>
          </w:p>
        </w:tc>
        <w:tc>
          <w:tcPr>
            <w:tcW w:w="1398" w:type="dxa"/>
          </w:tcPr>
          <w:p w:rsidR="00051E0A" w:rsidRDefault="00051E0A">
            <w:pPr>
              <w:spacing w:line="360" w:lineRule="auto"/>
              <w:jc w:val="center"/>
              <w:rPr>
                <w:rFonts w:ascii="宋体" w:eastAsia="宋体" w:hAnsi="宋体"/>
                <w:sz w:val="24"/>
                <w:szCs w:val="24"/>
              </w:rPr>
            </w:pPr>
          </w:p>
        </w:tc>
        <w:tc>
          <w:tcPr>
            <w:tcW w:w="1705" w:type="dxa"/>
          </w:tcPr>
          <w:p w:rsidR="00051E0A" w:rsidRDefault="00051E0A">
            <w:pPr>
              <w:spacing w:line="360" w:lineRule="auto"/>
              <w:jc w:val="center"/>
              <w:rPr>
                <w:rFonts w:ascii="宋体" w:eastAsia="宋体" w:hAnsi="宋体"/>
                <w:sz w:val="24"/>
                <w:szCs w:val="24"/>
              </w:rPr>
            </w:pPr>
          </w:p>
        </w:tc>
      </w:tr>
      <w:tr w:rsidR="00051E0A">
        <w:tc>
          <w:tcPr>
            <w:tcW w:w="2147" w:type="dxa"/>
            <w:gridSpan w:val="2"/>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指导教师信息</w:t>
            </w:r>
          </w:p>
        </w:tc>
        <w:tc>
          <w:tcPr>
            <w:tcW w:w="6375" w:type="dxa"/>
            <w:gridSpan w:val="3"/>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手机号，微信号：</w:t>
            </w:r>
            <w:r>
              <w:rPr>
                <w:rFonts w:ascii="宋体" w:eastAsia="宋体" w:hAnsi="宋体" w:hint="eastAsia"/>
                <w:sz w:val="24"/>
                <w:szCs w:val="24"/>
              </w:rPr>
              <w:t>18051975451</w:t>
            </w:r>
            <w:r>
              <w:rPr>
                <w:rFonts w:ascii="宋体" w:eastAsia="宋体" w:hAnsi="宋体" w:hint="eastAsia"/>
                <w:sz w:val="24"/>
                <w:szCs w:val="24"/>
              </w:rPr>
              <w:t>，</w:t>
            </w:r>
            <w:r>
              <w:rPr>
                <w:rFonts w:ascii="宋体" w:eastAsia="宋体" w:hAnsi="宋体" w:hint="eastAsia"/>
                <w:sz w:val="24"/>
                <w:szCs w:val="24"/>
              </w:rPr>
              <w:t>jieminzh@nuaa.edu.cn</w:t>
            </w:r>
          </w:p>
        </w:tc>
      </w:tr>
      <w:tr w:rsidR="00051E0A">
        <w:tc>
          <w:tcPr>
            <w:tcW w:w="2147" w:type="dxa"/>
            <w:gridSpan w:val="2"/>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报名截止</w:t>
            </w:r>
          </w:p>
        </w:tc>
        <w:tc>
          <w:tcPr>
            <w:tcW w:w="6375" w:type="dxa"/>
            <w:gridSpan w:val="3"/>
          </w:tcPr>
          <w:p w:rsidR="00051E0A" w:rsidRDefault="007A4C10">
            <w:pPr>
              <w:spacing w:line="360" w:lineRule="auto"/>
              <w:jc w:val="center"/>
              <w:rPr>
                <w:rFonts w:ascii="宋体" w:eastAsia="宋体" w:hAnsi="宋体"/>
                <w:sz w:val="24"/>
                <w:szCs w:val="24"/>
              </w:rPr>
            </w:pPr>
            <w:r>
              <w:rPr>
                <w:rFonts w:ascii="宋体" w:eastAsia="宋体" w:hAnsi="宋体" w:hint="eastAsia"/>
                <w:sz w:val="24"/>
                <w:szCs w:val="24"/>
              </w:rPr>
              <w:t>2023</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w:t>
            </w:r>
          </w:p>
        </w:tc>
      </w:tr>
    </w:tbl>
    <w:p w:rsidR="00051E0A" w:rsidRDefault="00051E0A">
      <w:pPr>
        <w:rPr>
          <w:rFonts w:ascii="宋体" w:eastAsia="宋体" w:hAnsi="宋体"/>
          <w:sz w:val="28"/>
          <w:szCs w:val="28"/>
        </w:rPr>
      </w:pPr>
    </w:p>
    <w:sectPr w:rsidR="00051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10" w:rsidRDefault="007A4C10" w:rsidP="005F7828">
      <w:r>
        <w:separator/>
      </w:r>
    </w:p>
  </w:endnote>
  <w:endnote w:type="continuationSeparator" w:id="0">
    <w:p w:rsidR="007A4C10" w:rsidRDefault="007A4C10" w:rsidP="005F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10" w:rsidRDefault="007A4C10" w:rsidP="005F7828">
      <w:r>
        <w:separator/>
      </w:r>
    </w:p>
  </w:footnote>
  <w:footnote w:type="continuationSeparator" w:id="0">
    <w:p w:rsidR="007A4C10" w:rsidRDefault="007A4C10" w:rsidP="005F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24750E"/>
    <w:multiLevelType w:val="singleLevel"/>
    <w:tmpl w:val="CC24750E"/>
    <w:lvl w:ilvl="0">
      <w:start w:val="1"/>
      <w:numFmt w:val="decimal"/>
      <w:lvlText w:val="%1."/>
      <w:lvlJc w:val="left"/>
      <w:pPr>
        <w:tabs>
          <w:tab w:val="left" w:pos="312"/>
        </w:tabs>
      </w:pPr>
    </w:lvl>
  </w:abstractNum>
  <w:abstractNum w:abstractNumId="1" w15:restartNumberingAfterBreak="0">
    <w:nsid w:val="002938CE"/>
    <w:multiLevelType w:val="singleLevel"/>
    <w:tmpl w:val="002938C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MDdlMzYxNjEzYmE0ZjM5N2E4ZTc2NzQ0ZTk3OGUifQ=="/>
  </w:docVars>
  <w:rsids>
    <w:rsidRoot w:val="0089025B"/>
    <w:rsid w:val="00051E0A"/>
    <w:rsid w:val="000977AB"/>
    <w:rsid w:val="00415443"/>
    <w:rsid w:val="005847E7"/>
    <w:rsid w:val="005F7828"/>
    <w:rsid w:val="0065452D"/>
    <w:rsid w:val="007A4C10"/>
    <w:rsid w:val="00861BDC"/>
    <w:rsid w:val="0089025B"/>
    <w:rsid w:val="008D0CB7"/>
    <w:rsid w:val="00E02CB6"/>
    <w:rsid w:val="00EF6E29"/>
    <w:rsid w:val="00F330EA"/>
    <w:rsid w:val="00F67FFA"/>
    <w:rsid w:val="04036B54"/>
    <w:rsid w:val="07A76E76"/>
    <w:rsid w:val="0A936644"/>
    <w:rsid w:val="0A9750A3"/>
    <w:rsid w:val="0CDA7428"/>
    <w:rsid w:val="0EB65B3D"/>
    <w:rsid w:val="1191423F"/>
    <w:rsid w:val="14EB6B40"/>
    <w:rsid w:val="15533EC1"/>
    <w:rsid w:val="15FB47F8"/>
    <w:rsid w:val="16CB63C4"/>
    <w:rsid w:val="170C3DDC"/>
    <w:rsid w:val="18637EC6"/>
    <w:rsid w:val="1B4B2606"/>
    <w:rsid w:val="1B9E60F8"/>
    <w:rsid w:val="1CE24816"/>
    <w:rsid w:val="21C7422E"/>
    <w:rsid w:val="22A8684A"/>
    <w:rsid w:val="25B20F92"/>
    <w:rsid w:val="261E6FF7"/>
    <w:rsid w:val="28D4221C"/>
    <w:rsid w:val="2C6950E4"/>
    <w:rsid w:val="2E1807B1"/>
    <w:rsid w:val="30E82B2A"/>
    <w:rsid w:val="329E2C6A"/>
    <w:rsid w:val="32D5639F"/>
    <w:rsid w:val="363D1DA6"/>
    <w:rsid w:val="3BB36340"/>
    <w:rsid w:val="3C8921D0"/>
    <w:rsid w:val="3EB64704"/>
    <w:rsid w:val="42E1538D"/>
    <w:rsid w:val="439C46BA"/>
    <w:rsid w:val="46B530E5"/>
    <w:rsid w:val="4B6272D2"/>
    <w:rsid w:val="503E6D7B"/>
    <w:rsid w:val="51E20EA4"/>
    <w:rsid w:val="53776E92"/>
    <w:rsid w:val="56511AAF"/>
    <w:rsid w:val="57421E4B"/>
    <w:rsid w:val="57592BE6"/>
    <w:rsid w:val="57AC090C"/>
    <w:rsid w:val="58CF0853"/>
    <w:rsid w:val="59495969"/>
    <w:rsid w:val="59597009"/>
    <w:rsid w:val="5A5F5385"/>
    <w:rsid w:val="5B094579"/>
    <w:rsid w:val="5E4C10B3"/>
    <w:rsid w:val="5E8976B4"/>
    <w:rsid w:val="61F202D3"/>
    <w:rsid w:val="63D600B9"/>
    <w:rsid w:val="6523204B"/>
    <w:rsid w:val="66443759"/>
    <w:rsid w:val="6855443B"/>
    <w:rsid w:val="6B0F149F"/>
    <w:rsid w:val="6CBD283B"/>
    <w:rsid w:val="6D5E22E7"/>
    <w:rsid w:val="6D704A1F"/>
    <w:rsid w:val="6DAE3C96"/>
    <w:rsid w:val="6EC43AD6"/>
    <w:rsid w:val="71D46F9E"/>
    <w:rsid w:val="731775A2"/>
    <w:rsid w:val="7427150B"/>
    <w:rsid w:val="75E7149C"/>
    <w:rsid w:val="76297405"/>
    <w:rsid w:val="76AB3E2E"/>
    <w:rsid w:val="79600B99"/>
    <w:rsid w:val="7A462B24"/>
    <w:rsid w:val="7A7C6C2B"/>
    <w:rsid w:val="7B5A7438"/>
    <w:rsid w:val="7C192506"/>
    <w:rsid w:val="7EA2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6D7F67-DA6B-4F8B-A8C4-200714E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CPD</cp:lastModifiedBy>
  <cp:revision>6</cp:revision>
  <dcterms:created xsi:type="dcterms:W3CDTF">2020-12-17T01:55:00Z</dcterms:created>
  <dcterms:modified xsi:type="dcterms:W3CDTF">2023-01-04T02:42:00Z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265922B64FD64317BC5AEC1FBF34D8DD</vt:lpwstr>
  </property>
</Properties>
</file>