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4AA14" w14:textId="77777777" w:rsidR="00F16E76" w:rsidRDefault="00F16E76" w:rsidP="00F16E76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14:paraId="02DDAB98" w14:textId="77777777" w:rsidR="00F16E76" w:rsidRDefault="00F16E76" w:rsidP="00F16E76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_GoBack"/>
      <w:r>
        <w:rPr>
          <w:rFonts w:ascii="Times New Roman" w:eastAsia="仿宋_GB2312" w:hAnsi="Times New Roman"/>
          <w:sz w:val="32"/>
          <w:szCs w:val="32"/>
        </w:rPr>
        <w:t>2025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鲲鹏计划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课程信息</w:t>
      </w:r>
    </w:p>
    <w:tbl>
      <w:tblPr>
        <w:tblpPr w:leftFromText="180" w:rightFromText="180" w:vertAnchor="text" w:horzAnchor="page" w:tblpX="1506" w:tblpY="279"/>
        <w:tblOverlap w:val="never"/>
        <w:tblW w:w="8925" w:type="dxa"/>
        <w:tblLayout w:type="fixed"/>
        <w:tblLook w:val="04A0" w:firstRow="1" w:lastRow="0" w:firstColumn="1" w:lastColumn="0" w:noHBand="0" w:noVBand="1"/>
      </w:tblPr>
      <w:tblGrid>
        <w:gridCol w:w="818"/>
        <w:gridCol w:w="1446"/>
        <w:gridCol w:w="1685"/>
        <w:gridCol w:w="2128"/>
        <w:gridCol w:w="1769"/>
        <w:gridCol w:w="1079"/>
      </w:tblGrid>
      <w:tr w:rsidR="00F16E76" w14:paraId="29AC43E0" w14:textId="77777777" w:rsidTr="00F16E76">
        <w:trPr>
          <w:trHeight w:val="7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D0C901B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23E5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21"/>
                <w:rFonts w:eastAsia="仿宋_GB2312" w:hint="default"/>
                <w:b/>
                <w:bCs/>
                <w:lang w:bidi="ar"/>
              </w:rPr>
              <w:t>国别</w:t>
            </w:r>
            <w:r>
              <w:rPr>
                <w:rStyle w:val="font61"/>
                <w:rFonts w:eastAsia="仿宋_GB2312"/>
                <w:b/>
                <w:bCs/>
                <w:lang w:bidi="ar"/>
              </w:rPr>
              <w:t>/</w:t>
            </w:r>
            <w:r>
              <w:rPr>
                <w:rStyle w:val="font21"/>
                <w:rFonts w:eastAsia="仿宋_GB2312" w:hint="default"/>
                <w:b/>
                <w:bCs/>
                <w:lang w:bidi="ar"/>
              </w:rPr>
              <w:t>地区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C89E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境外大学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4E68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D307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拟出发时间</w:t>
            </w:r>
          </w:p>
          <w:p w14:paraId="237FBF49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（计划）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2437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省厅分配名额</w:t>
            </w:r>
          </w:p>
        </w:tc>
      </w:tr>
      <w:tr w:rsidR="00F16E76" w14:paraId="103D67F4" w14:textId="77777777" w:rsidTr="00F16E76">
        <w:trPr>
          <w:trHeight w:val="7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49F72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B1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5C5A9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CB7CA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剑桥大学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A097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国际关系和全球胜任力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A363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月初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E156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F16E76" w14:paraId="1A5634BD" w14:textId="77777777" w:rsidTr="00F16E76">
        <w:trPr>
          <w:trHeight w:val="9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A89A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B2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5CED3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C34F1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剑桥大学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7D58C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基于深度强化学习的机器人自动化</w:t>
            </w:r>
            <w:r>
              <w:rPr>
                <w:rStyle w:val="font61"/>
                <w:rFonts w:eastAsia="仿宋_GB2312"/>
                <w:lang w:bidi="ar"/>
              </w:rPr>
              <w:t>+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2716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51"/>
                <w:rFonts w:ascii="Times New Roman" w:eastAsia="仿宋_GB2312" w:hAnsi="Times New Roman" w:hint="default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月初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5EEC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51"/>
                <w:rFonts w:ascii="Times New Roman" w:eastAsia="仿宋_GB2312" w:hAnsi="Times New Roman" w:hint="default"/>
                <w:lang w:bidi="ar"/>
              </w:rPr>
            </w:pPr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2</w:t>
            </w:r>
          </w:p>
        </w:tc>
      </w:tr>
      <w:tr w:rsidR="00F16E76" w14:paraId="32071460" w14:textId="77777777" w:rsidTr="00F16E76">
        <w:trPr>
          <w:trHeight w:val="9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2088E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B3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1DE2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28F6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剑桥大学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2589C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商业数据分析与企业创新管理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1A15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月中旬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B876D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F16E76" w14:paraId="647563BB" w14:textId="77777777" w:rsidTr="00F16E76">
        <w:trPr>
          <w:trHeight w:val="1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6E0E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B4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BFE5A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9B8C8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曼彻斯特大学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B4B0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全球化视角下的企业管理与金融风险管控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8A38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日左右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6EB8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F16E76" w14:paraId="50F95C17" w14:textId="77777777" w:rsidTr="00F16E76">
        <w:trPr>
          <w:trHeight w:val="1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FE370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B5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05BE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英国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43DC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曼彻斯特大学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0FE2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物理实验室</w:t>
            </w:r>
            <w:r>
              <w:rPr>
                <w:rStyle w:val="font61"/>
                <w:rFonts w:eastAsia="仿宋_GB2312"/>
                <w:lang w:bidi="ar"/>
              </w:rPr>
              <w:t>·</w:t>
            </w:r>
            <w:proofErr w:type="gramStart"/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诺奖实验室</w:t>
            </w:r>
            <w:proofErr w:type="gramEnd"/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创新实验素养培养计划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03D74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51"/>
                <w:rFonts w:ascii="Times New Roman" w:eastAsia="仿宋_GB2312" w:hAnsi="Times New Roman" w:hint="default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日左右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23148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51"/>
                <w:rFonts w:ascii="Times New Roman" w:eastAsia="仿宋_GB2312" w:hAnsi="Times New Roman" w:hint="default"/>
                <w:lang w:bidi="ar"/>
              </w:rPr>
            </w:pPr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3</w:t>
            </w:r>
          </w:p>
        </w:tc>
      </w:tr>
      <w:tr w:rsidR="00F16E76" w14:paraId="00AFADC8" w14:textId="77777777" w:rsidTr="00F16E76">
        <w:trPr>
          <w:trHeight w:val="7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EBC65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S1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2098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新加坡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4002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南洋理工大学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6FEE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数据科学与人工智能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EA2F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月初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D60F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F16E76" w14:paraId="3FFC1762" w14:textId="77777777" w:rsidTr="00F16E76">
        <w:trPr>
          <w:trHeight w:val="7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8B33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J1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108D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6BB55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东京大学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D51A5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人工智能与科研素养养成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1EF66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日左右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F3D6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F16E76" w14:paraId="25821B8B" w14:textId="77777777" w:rsidTr="00F16E76">
        <w:trPr>
          <w:trHeight w:val="7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9DEBF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J2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31E8E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日本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7E6E9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早稻田大学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22A67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现代语言下的金融与商业创新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155E8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日左右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990BA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F16E76" w14:paraId="771A3B4C" w14:textId="77777777" w:rsidTr="00F16E76">
        <w:trPr>
          <w:trHeight w:val="7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7386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H1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8EDC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中国香港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43B8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香港中文大学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2D3B9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全球经济与财务洞察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106A6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日左右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C8BF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F16E76" w14:paraId="370FC45D" w14:textId="77777777" w:rsidTr="00F16E76">
        <w:trPr>
          <w:trHeight w:val="7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D2BD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M1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6783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中国澳门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5F80A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  <w:lang w:bidi="ar"/>
              </w:rPr>
              <w:t>澳门科技大学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5D63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大数据</w:t>
            </w:r>
            <w:r>
              <w:rPr>
                <w:rStyle w:val="font61"/>
                <w:rFonts w:eastAsia="仿宋_GB2312"/>
                <w:lang w:bidi="ar"/>
              </w:rPr>
              <w:t>AI</w:t>
            </w:r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智慧工程应用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A34B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51"/>
                <w:rFonts w:ascii="Times New Roman" w:eastAsia="仿宋_GB2312" w:hAnsi="Times New Roman" w:hint="default"/>
                <w:lang w:bidi="ar"/>
              </w:rPr>
            </w:pPr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7</w:t>
            </w:r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月中旬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1F55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51"/>
                <w:rFonts w:ascii="Times New Roman" w:eastAsia="仿宋_GB2312" w:hAnsi="Times New Roman" w:hint="default"/>
                <w:lang w:bidi="ar"/>
              </w:rPr>
            </w:pPr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2</w:t>
            </w:r>
          </w:p>
        </w:tc>
      </w:tr>
      <w:tr w:rsidR="00F16E76" w14:paraId="66CE51C0" w14:textId="77777777" w:rsidTr="00F16E76">
        <w:trPr>
          <w:trHeight w:val="585"/>
        </w:trPr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FE5F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51"/>
                <w:rFonts w:ascii="Times New Roman" w:eastAsia="仿宋_GB2312" w:hAnsi="Times New Roman" w:hint="default"/>
                <w:lang w:bidi="ar"/>
              </w:rPr>
            </w:pPr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合计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77382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51"/>
                <w:rFonts w:ascii="Times New Roman" w:eastAsia="仿宋_GB2312" w:hAnsi="Times New Roman" w:hint="default"/>
                <w:lang w:bidi="a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F268" w14:textId="77777777" w:rsidR="00F16E76" w:rsidRDefault="00F16E76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51"/>
                <w:rFonts w:ascii="Times New Roman" w:eastAsia="仿宋_GB2312" w:hAnsi="Times New Roman" w:hint="default"/>
                <w:lang w:bidi="ar"/>
              </w:rPr>
            </w:pPr>
            <w:r>
              <w:rPr>
                <w:rStyle w:val="font51"/>
                <w:rFonts w:ascii="Times New Roman" w:eastAsia="仿宋_GB2312" w:hAnsi="Times New Roman" w:hint="default"/>
                <w:lang w:bidi="ar"/>
              </w:rPr>
              <w:t>21</w:t>
            </w:r>
          </w:p>
        </w:tc>
      </w:tr>
    </w:tbl>
    <w:p w14:paraId="4B4667B9" w14:textId="77777777" w:rsidR="001364EB" w:rsidRDefault="001364EB"/>
    <w:sectPr w:rsidR="00136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E3"/>
    <w:rsid w:val="00056BE3"/>
    <w:rsid w:val="001364EB"/>
    <w:rsid w:val="00F1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72E7D-4893-47C5-BAFF-06C955F2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E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F16E76"/>
    <w:rPr>
      <w:rFonts w:ascii="黑体" w:eastAsia="黑体" w:hAnsi="宋体" w:cs="黑体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a0"/>
    <w:qFormat/>
    <w:rsid w:val="00F16E76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51">
    <w:name w:val="font51"/>
    <w:basedOn w:val="a0"/>
    <w:qFormat/>
    <w:rsid w:val="00F16E76"/>
    <w:rPr>
      <w:rFonts w:ascii="宋体" w:eastAsia="宋体" w:hAnsi="宋体" w:cs="宋体" w:hint="eastAsia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2025-05-16T01:52:00Z</dcterms:created>
  <dcterms:modified xsi:type="dcterms:W3CDTF">2025-05-16T01:52:00Z</dcterms:modified>
</cp:coreProperties>
</file>