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2"/>
        </w:rPr>
      </w:pPr>
      <w:r>
        <w:rPr>
          <w:rFonts w:hint="eastAsia" w:ascii="方正小标宋简体" w:hAnsi="方正小标宋简体" w:eastAsia="方正小标宋简体" w:cs="方正小标宋简体"/>
          <w:sz w:val="32"/>
        </w:rPr>
        <w:t>转专业操作手册—学生版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lang w:eastAsia="zh-CN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2"/>
          <w:lang w:val="en-US" w:eastAsia="zh-CN" w:bidi="ar-SA"/>
        </w:rPr>
        <w:t>一、</w:t>
      </w:r>
      <w:r>
        <w:rPr>
          <w:rFonts w:hint="eastAsia" w:ascii="仿宋_GB2312" w:hAnsi="仿宋_GB2312" w:eastAsia="仿宋_GB2312" w:cs="仿宋_GB2312"/>
          <w:sz w:val="28"/>
        </w:rPr>
        <w:t>在浏览器输入网址：</w:t>
      </w:r>
      <w:r>
        <w:rPr>
          <w:rFonts w:hint="eastAsia" w:ascii="Times New Roman" w:hAnsi="Times New Roman" w:eastAsia="仿宋_GB2312" w:cs="仿宋_GB2312"/>
          <w:sz w:val="28"/>
        </w:rPr>
        <w:t>aao</w:t>
      </w:r>
      <w:r>
        <w:rPr>
          <w:rFonts w:hint="eastAsia" w:ascii="仿宋_GB2312" w:hAnsi="仿宋_GB2312" w:eastAsia="仿宋_GB2312" w:cs="仿宋_GB2312"/>
          <w:sz w:val="28"/>
        </w:rPr>
        <w:t>-</w:t>
      </w:r>
      <w:r>
        <w:rPr>
          <w:rFonts w:hint="eastAsia" w:ascii="Times New Roman" w:hAnsi="Times New Roman" w:eastAsia="仿宋_GB2312" w:cs="仿宋_GB2312"/>
          <w:sz w:val="28"/>
        </w:rPr>
        <w:t>eas</w:t>
      </w:r>
      <w:r>
        <w:rPr>
          <w:rFonts w:hint="eastAsia" w:ascii="仿宋_GB2312" w:hAnsi="仿宋_GB2312" w:eastAsia="仿宋_GB2312" w:cs="仿宋_GB2312"/>
          <w:sz w:val="28"/>
        </w:rPr>
        <w:t>.</w:t>
      </w:r>
      <w:r>
        <w:rPr>
          <w:rFonts w:hint="eastAsia" w:ascii="Times New Roman" w:hAnsi="Times New Roman" w:eastAsia="仿宋_GB2312" w:cs="仿宋_GB2312"/>
          <w:sz w:val="28"/>
        </w:rPr>
        <w:t>nuaa</w:t>
      </w:r>
      <w:r>
        <w:rPr>
          <w:rFonts w:hint="eastAsia" w:ascii="仿宋_GB2312" w:hAnsi="仿宋_GB2312" w:eastAsia="仿宋_GB2312" w:cs="仿宋_GB2312"/>
          <w:sz w:val="28"/>
        </w:rPr>
        <w:t>.</w:t>
      </w:r>
      <w:r>
        <w:rPr>
          <w:rFonts w:hint="eastAsia" w:ascii="Times New Roman" w:hAnsi="Times New Roman" w:eastAsia="仿宋_GB2312" w:cs="仿宋_GB2312"/>
          <w:sz w:val="28"/>
        </w:rPr>
        <w:t>edu</w:t>
      </w:r>
      <w:r>
        <w:rPr>
          <w:rFonts w:hint="eastAsia" w:ascii="仿宋_GB2312" w:hAnsi="仿宋_GB2312" w:eastAsia="仿宋_GB2312" w:cs="仿宋_GB2312"/>
          <w:sz w:val="28"/>
          <w:lang w:val="en-US" w:eastAsia="zh-CN"/>
        </w:rPr>
        <w:t>.</w:t>
      </w:r>
      <w:r>
        <w:rPr>
          <w:rFonts w:hint="eastAsia" w:ascii="Times New Roman" w:hAnsi="Times New Roman" w:eastAsia="仿宋_GB2312" w:cs="仿宋_GB2312"/>
          <w:sz w:val="28"/>
        </w:rPr>
        <w:t>cn</w:t>
      </w:r>
      <w:r>
        <w:rPr>
          <w:rFonts w:hint="eastAsia" w:ascii="仿宋_GB2312" w:hAnsi="仿宋_GB2312" w:eastAsia="仿宋_GB2312" w:cs="仿宋_GB2312"/>
          <w:sz w:val="28"/>
        </w:rPr>
        <w:t>登录新教务系统，或在教务处主页“新教务系统”入口登录。（</w:t>
      </w:r>
      <w:r>
        <w:rPr>
          <w:rFonts w:hint="eastAsia" w:ascii="Times New Roman" w:hAnsi="Times New Roman" w:eastAsia="仿宋_GB2312" w:cs="仿宋_GB2312"/>
          <w:sz w:val="28"/>
        </w:rPr>
        <w:t>360</w:t>
      </w:r>
      <w:r>
        <w:rPr>
          <w:rFonts w:hint="eastAsia" w:ascii="仿宋_GB2312" w:hAnsi="仿宋_GB2312" w:eastAsia="仿宋_GB2312" w:cs="仿宋_GB2312"/>
          <w:sz w:val="28"/>
        </w:rPr>
        <w:t>浏览器请选择极速模式）</w:t>
      </w:r>
    </w:p>
    <w:p>
      <w:pPr>
        <w:jc w:val="center"/>
        <w:rPr>
          <w:rFonts w:hint="eastAsia" w:ascii="仿宋_GB2312" w:hAnsi="仿宋_GB2312" w:eastAsia="仿宋_GB2312" w:cs="仿宋_GB2312"/>
          <w:sz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lang w:eastAsia="zh-CN"/>
        </w:rPr>
        <w:drawing>
          <wp:inline distT="0" distB="0" distL="114300" distR="114300">
            <wp:extent cx="5274310" cy="1614170"/>
            <wp:effectExtent l="0" t="0" r="2540" b="5080"/>
            <wp:docPr id="1" name="图片 1" descr="QQ截图20240417180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Q截图20240417180450"/>
                    <pic:cNvPicPr>
                      <a:picLocks noChangeAspect="1"/>
                    </pic:cNvPicPr>
                  </pic:nvPicPr>
                  <pic:blipFill>
                    <a:blip r:embed="rId4"/>
                    <a:srcRect b="4379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14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560" w:firstLineChars="200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2"/>
          <w:lang w:val="en-US" w:eastAsia="zh-CN" w:bidi="ar-SA"/>
        </w:rPr>
        <w:t>二、登录成功后，在“学籍信息—转专业申请”处进行申请。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560" w:firstLineChars="200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2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kern w:val="2"/>
          <w:sz w:val="28"/>
          <w:szCs w:val="22"/>
          <w:lang w:val="en-US" w:eastAsia="zh-CN" w:bidi="ar-SA"/>
        </w:rPr>
        <w:t>1</w:t>
      </w:r>
      <w:r>
        <w:rPr>
          <w:rFonts w:hint="eastAsia" w:ascii="仿宋_GB2312" w:hAnsi="仿宋_GB2312" w:eastAsia="仿宋_GB2312" w:cs="仿宋_GB2312"/>
          <w:kern w:val="2"/>
          <w:sz w:val="28"/>
          <w:szCs w:val="22"/>
          <w:lang w:val="en-US" w:eastAsia="zh-CN" w:bidi="ar-SA"/>
        </w:rPr>
        <w:t>.申请时需注意切换到自己想申请的批次（优秀类、紧缺类等）。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560" w:firstLineChars="200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2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kern w:val="2"/>
          <w:sz w:val="28"/>
          <w:szCs w:val="22"/>
          <w:lang w:val="en-US" w:eastAsia="zh-CN" w:bidi="ar-SA"/>
        </w:rPr>
        <w:t>2</w:t>
      </w:r>
      <w:r>
        <w:rPr>
          <w:rFonts w:hint="eastAsia" w:ascii="仿宋_GB2312" w:hAnsi="仿宋_GB2312" w:eastAsia="仿宋_GB2312" w:cs="仿宋_GB2312"/>
          <w:kern w:val="2"/>
          <w:sz w:val="28"/>
          <w:szCs w:val="22"/>
          <w:lang w:val="en-US" w:eastAsia="zh-CN" w:bidi="ar-SA"/>
        </w:rPr>
        <w:t>.在此可以看到每个专业的</w:t>
      </w:r>
      <w:r>
        <w:rPr>
          <w:rFonts w:hint="eastAsia" w:ascii="仿宋_GB2312" w:hAnsi="仿宋_GB2312" w:eastAsia="仿宋_GB2312" w:cs="仿宋_GB2312"/>
          <w:kern w:val="2"/>
          <w:sz w:val="28"/>
          <w:szCs w:val="22"/>
          <w:highlight w:val="yellow"/>
          <w:lang w:val="en-US" w:eastAsia="zh-CN" w:bidi="ar-SA"/>
        </w:rPr>
        <w:t>计划转入人数比例</w:t>
      </w:r>
      <w:r>
        <w:rPr>
          <w:rFonts w:hint="eastAsia" w:ascii="仿宋_GB2312" w:hAnsi="仿宋_GB2312" w:eastAsia="仿宋_GB2312" w:cs="仿宋_GB2312"/>
          <w:kern w:val="2"/>
          <w:sz w:val="28"/>
          <w:szCs w:val="22"/>
          <w:lang w:val="en-US" w:eastAsia="zh-CN" w:bidi="ar-SA"/>
        </w:rPr>
        <w:t>，点击“详情”后可查看具体工作方案。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560" w:firstLineChars="200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2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kern w:val="2"/>
          <w:sz w:val="28"/>
          <w:szCs w:val="22"/>
          <w:lang w:val="en-US" w:eastAsia="zh-CN" w:bidi="ar-SA"/>
        </w:rPr>
        <w:t>3</w:t>
      </w:r>
      <w:r>
        <w:rPr>
          <w:rFonts w:hint="eastAsia" w:ascii="仿宋_GB2312" w:hAnsi="仿宋_GB2312" w:eastAsia="仿宋_GB2312" w:cs="仿宋_GB2312"/>
          <w:kern w:val="2"/>
          <w:sz w:val="28"/>
          <w:szCs w:val="22"/>
          <w:lang w:val="en-US" w:eastAsia="zh-CN" w:bidi="ar-SA"/>
        </w:rPr>
        <w:t>.确认具体信息后点击“申请”，进入申请页面。</w:t>
      </w:r>
    </w:p>
    <w:p>
      <w:pPr>
        <w:jc w:val="center"/>
        <w:rPr>
          <w:rFonts w:hint="eastAsia" w:ascii="仿宋_GB2312" w:hAnsi="仿宋_GB2312" w:eastAsia="仿宋_GB2312" w:cs="仿宋_GB2312"/>
          <w:sz w:val="28"/>
        </w:rPr>
      </w:pPr>
      <w:r>
        <w:rPr>
          <w:rFonts w:hint="eastAsia" w:ascii="仿宋_GB2312" w:hAnsi="仿宋_GB2312" w:eastAsia="仿宋_GB2312" w:cs="仿宋_GB2312"/>
        </w:rPr>
        <w:drawing>
          <wp:inline distT="0" distB="0" distL="0" distR="0">
            <wp:extent cx="5274310" cy="162179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21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560" w:firstLineChars="200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2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kern w:val="2"/>
          <w:sz w:val="28"/>
          <w:szCs w:val="22"/>
          <w:lang w:val="en-US" w:eastAsia="zh-CN" w:bidi="ar-SA"/>
        </w:rPr>
        <w:t>4</w:t>
      </w:r>
      <w:r>
        <w:rPr>
          <w:rFonts w:hint="eastAsia" w:ascii="仿宋_GB2312" w:hAnsi="仿宋_GB2312" w:eastAsia="仿宋_GB2312" w:cs="仿宋_GB2312"/>
          <w:kern w:val="2"/>
          <w:sz w:val="28"/>
          <w:szCs w:val="22"/>
          <w:lang w:val="en-US" w:eastAsia="zh-CN" w:bidi="ar-SA"/>
        </w:rPr>
        <w:t>.根据自己的意愿选择具体的志愿（优秀类可选择两个志愿，其他类别只能选择一个志愿）。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560" w:firstLineChars="200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2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kern w:val="2"/>
          <w:sz w:val="28"/>
          <w:szCs w:val="22"/>
          <w:lang w:val="en-US" w:eastAsia="zh-CN" w:bidi="ar-SA"/>
        </w:rPr>
        <w:t>5</w:t>
      </w:r>
      <w:r>
        <w:rPr>
          <w:rFonts w:hint="eastAsia" w:ascii="仿宋_GB2312" w:hAnsi="仿宋_GB2312" w:eastAsia="仿宋_GB2312" w:cs="仿宋_GB2312"/>
          <w:kern w:val="2"/>
          <w:sz w:val="28"/>
          <w:szCs w:val="22"/>
          <w:lang w:val="en-US" w:eastAsia="zh-CN" w:bidi="ar-SA"/>
        </w:rPr>
        <w:t>.“申请原因”处需简要写明自己申请转专业的原因。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560" w:firstLineChars="200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2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kern w:val="2"/>
          <w:sz w:val="28"/>
          <w:szCs w:val="22"/>
          <w:lang w:val="en-US" w:eastAsia="zh-CN" w:bidi="ar-SA"/>
        </w:rPr>
        <w:t>6</w:t>
      </w:r>
      <w:r>
        <w:rPr>
          <w:rFonts w:hint="eastAsia" w:ascii="仿宋_GB2312" w:hAnsi="仿宋_GB2312" w:eastAsia="仿宋_GB2312" w:cs="仿宋_GB2312"/>
          <w:kern w:val="2"/>
          <w:sz w:val="28"/>
          <w:szCs w:val="22"/>
          <w:lang w:val="en-US" w:eastAsia="zh-CN" w:bidi="ar-SA"/>
        </w:rPr>
        <w:t>.“附件”处需要上传自己的转专业申请书、成绩单，上传内容的详情见具体类别的要求，最后点击“申请”即可。</w:t>
      </w:r>
    </w:p>
    <w:p>
      <w:pPr>
        <w:jc w:val="center"/>
        <w:rPr>
          <w:rFonts w:hint="eastAsia" w:ascii="仿宋_GB2312" w:hAnsi="仿宋_GB2312" w:eastAsia="仿宋_GB2312" w:cs="仿宋_GB2312"/>
          <w:sz w:val="28"/>
        </w:rPr>
      </w:pPr>
      <w:r>
        <w:rPr>
          <w:rFonts w:hint="eastAsia" w:ascii="仿宋_GB2312" w:hAnsi="仿宋_GB2312" w:eastAsia="仿宋_GB2312" w:cs="仿宋_GB2312"/>
        </w:rPr>
        <w:drawing>
          <wp:inline distT="0" distB="0" distL="0" distR="0">
            <wp:extent cx="5274310" cy="3649345"/>
            <wp:effectExtent l="0" t="0" r="2540" b="825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49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560" w:firstLineChars="200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2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kern w:val="2"/>
          <w:sz w:val="28"/>
          <w:szCs w:val="22"/>
          <w:lang w:val="en-US" w:eastAsia="zh-CN" w:bidi="ar-SA"/>
        </w:rPr>
        <w:t>7</w:t>
      </w:r>
      <w:r>
        <w:rPr>
          <w:rFonts w:hint="eastAsia" w:ascii="仿宋_GB2312" w:hAnsi="仿宋_GB2312" w:eastAsia="仿宋_GB2312" w:cs="仿宋_GB2312"/>
          <w:kern w:val="2"/>
          <w:sz w:val="28"/>
          <w:szCs w:val="22"/>
          <w:lang w:val="en-US" w:eastAsia="zh-CN" w:bidi="ar-SA"/>
        </w:rPr>
        <w:t>.点击“申请”会自动跳转到“我的申请记录”页面，在此可以查看自己的具体申请情况。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560" w:firstLineChars="200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2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kern w:val="2"/>
          <w:sz w:val="28"/>
          <w:szCs w:val="22"/>
          <w:lang w:val="en-US" w:eastAsia="zh-CN" w:bidi="ar-SA"/>
        </w:rPr>
        <w:t>8</w:t>
      </w:r>
      <w:r>
        <w:rPr>
          <w:rFonts w:hint="eastAsia" w:ascii="仿宋_GB2312" w:hAnsi="仿宋_GB2312" w:eastAsia="仿宋_GB2312" w:cs="仿宋_GB2312"/>
          <w:kern w:val="2"/>
          <w:sz w:val="28"/>
          <w:szCs w:val="22"/>
          <w:lang w:val="en-US" w:eastAsia="zh-CN" w:bidi="ar-SA"/>
        </w:rPr>
        <w:t>.如果申请信息有误，在允许申请的时间范围内可以点击“撤销转专业申请”后重新申请；或者在被转入学院录取的情况下，于本学期结束前在此处撤销自己的转专业申请。</w:t>
      </w:r>
    </w:p>
    <w:p>
      <w:pPr>
        <w:ind w:firstLine="420" w:firstLineChars="200"/>
        <w:jc w:val="center"/>
        <w:rPr>
          <w:rFonts w:ascii="Times New Roman" w:hAnsi="Times New Roman" w:eastAsia="宋体" w:cs="Times New Roman"/>
          <w:sz w:val="28"/>
        </w:rPr>
      </w:pPr>
      <w:bookmarkStart w:id="0" w:name="_GoBack"/>
      <w:r>
        <w:drawing>
          <wp:inline distT="0" distB="0" distL="0" distR="0">
            <wp:extent cx="5274310" cy="2261235"/>
            <wp:effectExtent l="0" t="0" r="2540" b="571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61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ind w:firstLine="560" w:firstLineChars="200"/>
        <w:jc w:val="center"/>
        <w:rPr>
          <w:rFonts w:ascii="Times New Roman" w:hAnsi="Times New Roman" w:eastAsia="宋体" w:cs="Times New Roman"/>
          <w:sz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B8E8DEC1-A849-4650-B466-48D9AC7BD86F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EEDF04BC-4CF9-4E74-A0BB-FFBE12A11761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F7C3540C-9BE5-45AC-B6EC-9BA322C7B90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mViMTFkNTFiNWJkNjU0NzY5NzU5OGNmMGNhNzUxMjcifQ=="/>
  </w:docVars>
  <w:rsids>
    <w:rsidRoot w:val="004D729F"/>
    <w:rsid w:val="00003FD9"/>
    <w:rsid w:val="000112A0"/>
    <w:rsid w:val="00013529"/>
    <w:rsid w:val="000241F2"/>
    <w:rsid w:val="000259A7"/>
    <w:rsid w:val="00036941"/>
    <w:rsid w:val="00040749"/>
    <w:rsid w:val="00041B4A"/>
    <w:rsid w:val="00052626"/>
    <w:rsid w:val="00060FB6"/>
    <w:rsid w:val="00086188"/>
    <w:rsid w:val="0009065A"/>
    <w:rsid w:val="000947FB"/>
    <w:rsid w:val="000B02A0"/>
    <w:rsid w:val="000B79F9"/>
    <w:rsid w:val="000C5E80"/>
    <w:rsid w:val="000C661A"/>
    <w:rsid w:val="000D2330"/>
    <w:rsid w:val="000D23E6"/>
    <w:rsid w:val="000E2E21"/>
    <w:rsid w:val="000E34F8"/>
    <w:rsid w:val="000E5972"/>
    <w:rsid w:val="000F57EA"/>
    <w:rsid w:val="00100D6A"/>
    <w:rsid w:val="0010724E"/>
    <w:rsid w:val="00112D91"/>
    <w:rsid w:val="00117097"/>
    <w:rsid w:val="0012060C"/>
    <w:rsid w:val="00122DD9"/>
    <w:rsid w:val="001434CE"/>
    <w:rsid w:val="00145A04"/>
    <w:rsid w:val="00150C81"/>
    <w:rsid w:val="00155376"/>
    <w:rsid w:val="00161DD3"/>
    <w:rsid w:val="001644A5"/>
    <w:rsid w:val="00181744"/>
    <w:rsid w:val="00190669"/>
    <w:rsid w:val="001954A0"/>
    <w:rsid w:val="00196C56"/>
    <w:rsid w:val="00197AE6"/>
    <w:rsid w:val="001B74B7"/>
    <w:rsid w:val="001B7BA1"/>
    <w:rsid w:val="001C036C"/>
    <w:rsid w:val="001C1020"/>
    <w:rsid w:val="001C7FF2"/>
    <w:rsid w:val="001D2CD7"/>
    <w:rsid w:val="001D60A7"/>
    <w:rsid w:val="001F512B"/>
    <w:rsid w:val="001F66C7"/>
    <w:rsid w:val="00204325"/>
    <w:rsid w:val="002130B0"/>
    <w:rsid w:val="00226051"/>
    <w:rsid w:val="002362DE"/>
    <w:rsid w:val="00240770"/>
    <w:rsid w:val="002415CB"/>
    <w:rsid w:val="002438A1"/>
    <w:rsid w:val="002549EC"/>
    <w:rsid w:val="00262100"/>
    <w:rsid w:val="00263CEC"/>
    <w:rsid w:val="002728AA"/>
    <w:rsid w:val="00276A9C"/>
    <w:rsid w:val="00283428"/>
    <w:rsid w:val="002860CC"/>
    <w:rsid w:val="00286844"/>
    <w:rsid w:val="002A0906"/>
    <w:rsid w:val="002A7065"/>
    <w:rsid w:val="002B6061"/>
    <w:rsid w:val="002C0219"/>
    <w:rsid w:val="002C2B66"/>
    <w:rsid w:val="002D1B96"/>
    <w:rsid w:val="002D22FF"/>
    <w:rsid w:val="002D590F"/>
    <w:rsid w:val="002D6EC0"/>
    <w:rsid w:val="002D73E2"/>
    <w:rsid w:val="002D7435"/>
    <w:rsid w:val="002E3006"/>
    <w:rsid w:val="002F7AFC"/>
    <w:rsid w:val="00304444"/>
    <w:rsid w:val="00310794"/>
    <w:rsid w:val="0031204A"/>
    <w:rsid w:val="0031472C"/>
    <w:rsid w:val="00315D2F"/>
    <w:rsid w:val="00315DE3"/>
    <w:rsid w:val="003168B9"/>
    <w:rsid w:val="00322621"/>
    <w:rsid w:val="00347CE9"/>
    <w:rsid w:val="00354886"/>
    <w:rsid w:val="00366107"/>
    <w:rsid w:val="00375488"/>
    <w:rsid w:val="00377338"/>
    <w:rsid w:val="0039372B"/>
    <w:rsid w:val="0039425C"/>
    <w:rsid w:val="00394BB9"/>
    <w:rsid w:val="003A179B"/>
    <w:rsid w:val="003A2280"/>
    <w:rsid w:val="003B3EBD"/>
    <w:rsid w:val="003C38F8"/>
    <w:rsid w:val="003C6101"/>
    <w:rsid w:val="003C683C"/>
    <w:rsid w:val="003E133B"/>
    <w:rsid w:val="00403FB5"/>
    <w:rsid w:val="00404662"/>
    <w:rsid w:val="004115FC"/>
    <w:rsid w:val="00413BF1"/>
    <w:rsid w:val="004226DE"/>
    <w:rsid w:val="00431077"/>
    <w:rsid w:val="0043119D"/>
    <w:rsid w:val="00431FF8"/>
    <w:rsid w:val="0043203E"/>
    <w:rsid w:val="004358D4"/>
    <w:rsid w:val="004403F1"/>
    <w:rsid w:val="0044461B"/>
    <w:rsid w:val="00445E9C"/>
    <w:rsid w:val="004508BD"/>
    <w:rsid w:val="004508C7"/>
    <w:rsid w:val="00451F8B"/>
    <w:rsid w:val="004556DF"/>
    <w:rsid w:val="00471DD1"/>
    <w:rsid w:val="0048635E"/>
    <w:rsid w:val="00486AD5"/>
    <w:rsid w:val="00496C3C"/>
    <w:rsid w:val="004A2251"/>
    <w:rsid w:val="004A6F30"/>
    <w:rsid w:val="004B42A5"/>
    <w:rsid w:val="004C4150"/>
    <w:rsid w:val="004C42AA"/>
    <w:rsid w:val="004C4FBC"/>
    <w:rsid w:val="004C76B6"/>
    <w:rsid w:val="004D521C"/>
    <w:rsid w:val="004D729F"/>
    <w:rsid w:val="004D772F"/>
    <w:rsid w:val="004E1110"/>
    <w:rsid w:val="004E15AA"/>
    <w:rsid w:val="004E1C9B"/>
    <w:rsid w:val="004E300C"/>
    <w:rsid w:val="004E7139"/>
    <w:rsid w:val="004F3E70"/>
    <w:rsid w:val="00501726"/>
    <w:rsid w:val="0050261E"/>
    <w:rsid w:val="00515A35"/>
    <w:rsid w:val="005215D7"/>
    <w:rsid w:val="005343F5"/>
    <w:rsid w:val="005369DE"/>
    <w:rsid w:val="00536C57"/>
    <w:rsid w:val="0055440A"/>
    <w:rsid w:val="005615F4"/>
    <w:rsid w:val="005648FF"/>
    <w:rsid w:val="005653B6"/>
    <w:rsid w:val="005752F8"/>
    <w:rsid w:val="00592E35"/>
    <w:rsid w:val="005A239F"/>
    <w:rsid w:val="005A4AAF"/>
    <w:rsid w:val="005B59AF"/>
    <w:rsid w:val="005B7607"/>
    <w:rsid w:val="005B7CCC"/>
    <w:rsid w:val="005C2008"/>
    <w:rsid w:val="005D1387"/>
    <w:rsid w:val="005D35F1"/>
    <w:rsid w:val="005D4D81"/>
    <w:rsid w:val="005E5C72"/>
    <w:rsid w:val="005F1CA4"/>
    <w:rsid w:val="005F68A4"/>
    <w:rsid w:val="00621E8B"/>
    <w:rsid w:val="00622052"/>
    <w:rsid w:val="006314B7"/>
    <w:rsid w:val="00631C1B"/>
    <w:rsid w:val="0063203C"/>
    <w:rsid w:val="0063227A"/>
    <w:rsid w:val="00636197"/>
    <w:rsid w:val="00641C2B"/>
    <w:rsid w:val="00651C91"/>
    <w:rsid w:val="00655F46"/>
    <w:rsid w:val="006615EC"/>
    <w:rsid w:val="0067410E"/>
    <w:rsid w:val="00674726"/>
    <w:rsid w:val="00676ED5"/>
    <w:rsid w:val="00683D95"/>
    <w:rsid w:val="00685C89"/>
    <w:rsid w:val="00691199"/>
    <w:rsid w:val="006A73CC"/>
    <w:rsid w:val="006A7C5C"/>
    <w:rsid w:val="006C67A9"/>
    <w:rsid w:val="006D2BAC"/>
    <w:rsid w:val="007011A4"/>
    <w:rsid w:val="00710EA1"/>
    <w:rsid w:val="00717A31"/>
    <w:rsid w:val="00722C76"/>
    <w:rsid w:val="00724CD7"/>
    <w:rsid w:val="00725A2F"/>
    <w:rsid w:val="007429D9"/>
    <w:rsid w:val="00744118"/>
    <w:rsid w:val="00751126"/>
    <w:rsid w:val="00753719"/>
    <w:rsid w:val="00762539"/>
    <w:rsid w:val="00767FE0"/>
    <w:rsid w:val="00782144"/>
    <w:rsid w:val="00786487"/>
    <w:rsid w:val="00795D8A"/>
    <w:rsid w:val="007B2B7E"/>
    <w:rsid w:val="007B5AF2"/>
    <w:rsid w:val="007C39EA"/>
    <w:rsid w:val="007C5A80"/>
    <w:rsid w:val="007D456A"/>
    <w:rsid w:val="007D45F4"/>
    <w:rsid w:val="007E5BDA"/>
    <w:rsid w:val="007E7E78"/>
    <w:rsid w:val="007F1775"/>
    <w:rsid w:val="007F2E34"/>
    <w:rsid w:val="00806523"/>
    <w:rsid w:val="00813765"/>
    <w:rsid w:val="00817368"/>
    <w:rsid w:val="00826EEF"/>
    <w:rsid w:val="00834A8C"/>
    <w:rsid w:val="00851C18"/>
    <w:rsid w:val="0086077A"/>
    <w:rsid w:val="00870659"/>
    <w:rsid w:val="0087647A"/>
    <w:rsid w:val="008854E0"/>
    <w:rsid w:val="00890F2D"/>
    <w:rsid w:val="00896916"/>
    <w:rsid w:val="008B5A92"/>
    <w:rsid w:val="008C09F7"/>
    <w:rsid w:val="008C5D95"/>
    <w:rsid w:val="008D239A"/>
    <w:rsid w:val="008D69ED"/>
    <w:rsid w:val="008E2534"/>
    <w:rsid w:val="008E2EC2"/>
    <w:rsid w:val="008E78BC"/>
    <w:rsid w:val="008F12B0"/>
    <w:rsid w:val="008F1634"/>
    <w:rsid w:val="008F5257"/>
    <w:rsid w:val="008F682B"/>
    <w:rsid w:val="00913DE6"/>
    <w:rsid w:val="00914467"/>
    <w:rsid w:val="00920B20"/>
    <w:rsid w:val="0092115E"/>
    <w:rsid w:val="00941F3A"/>
    <w:rsid w:val="009509C5"/>
    <w:rsid w:val="00950C78"/>
    <w:rsid w:val="00952561"/>
    <w:rsid w:val="00962A71"/>
    <w:rsid w:val="0097104C"/>
    <w:rsid w:val="009765DC"/>
    <w:rsid w:val="00981774"/>
    <w:rsid w:val="00987288"/>
    <w:rsid w:val="009A3713"/>
    <w:rsid w:val="009A7BB9"/>
    <w:rsid w:val="009B07F7"/>
    <w:rsid w:val="009B3105"/>
    <w:rsid w:val="009B623D"/>
    <w:rsid w:val="009D3E13"/>
    <w:rsid w:val="009D7A2A"/>
    <w:rsid w:val="009E0288"/>
    <w:rsid w:val="009E67EE"/>
    <w:rsid w:val="009F11C0"/>
    <w:rsid w:val="009F290D"/>
    <w:rsid w:val="00A010B5"/>
    <w:rsid w:val="00A078D8"/>
    <w:rsid w:val="00A1241A"/>
    <w:rsid w:val="00A172C4"/>
    <w:rsid w:val="00A20D8A"/>
    <w:rsid w:val="00A23383"/>
    <w:rsid w:val="00A2719E"/>
    <w:rsid w:val="00A514F3"/>
    <w:rsid w:val="00A64C26"/>
    <w:rsid w:val="00A73438"/>
    <w:rsid w:val="00A74247"/>
    <w:rsid w:val="00A84381"/>
    <w:rsid w:val="00A93FCF"/>
    <w:rsid w:val="00AA1DC9"/>
    <w:rsid w:val="00AA1ECF"/>
    <w:rsid w:val="00AB30E7"/>
    <w:rsid w:val="00AB6175"/>
    <w:rsid w:val="00AE0AED"/>
    <w:rsid w:val="00AE5B58"/>
    <w:rsid w:val="00AF2392"/>
    <w:rsid w:val="00AF7CFF"/>
    <w:rsid w:val="00B10C81"/>
    <w:rsid w:val="00B1129F"/>
    <w:rsid w:val="00B11AAB"/>
    <w:rsid w:val="00B2534F"/>
    <w:rsid w:val="00B26EB9"/>
    <w:rsid w:val="00B31573"/>
    <w:rsid w:val="00B3616F"/>
    <w:rsid w:val="00B420CA"/>
    <w:rsid w:val="00B539A4"/>
    <w:rsid w:val="00B6624F"/>
    <w:rsid w:val="00B77162"/>
    <w:rsid w:val="00B9238A"/>
    <w:rsid w:val="00BA0A82"/>
    <w:rsid w:val="00BA1D8B"/>
    <w:rsid w:val="00BA1EDF"/>
    <w:rsid w:val="00BB586A"/>
    <w:rsid w:val="00BB5CC4"/>
    <w:rsid w:val="00BB6F95"/>
    <w:rsid w:val="00BC33B1"/>
    <w:rsid w:val="00BC3A30"/>
    <w:rsid w:val="00BD3B14"/>
    <w:rsid w:val="00BE2B81"/>
    <w:rsid w:val="00BF0FCF"/>
    <w:rsid w:val="00BF1298"/>
    <w:rsid w:val="00BF53DA"/>
    <w:rsid w:val="00C16383"/>
    <w:rsid w:val="00C24975"/>
    <w:rsid w:val="00C30237"/>
    <w:rsid w:val="00C3492C"/>
    <w:rsid w:val="00C4136A"/>
    <w:rsid w:val="00C44A07"/>
    <w:rsid w:val="00C525BA"/>
    <w:rsid w:val="00C641EF"/>
    <w:rsid w:val="00C65232"/>
    <w:rsid w:val="00C740BA"/>
    <w:rsid w:val="00CA0AC1"/>
    <w:rsid w:val="00CA3548"/>
    <w:rsid w:val="00CB17A5"/>
    <w:rsid w:val="00CB2C4F"/>
    <w:rsid w:val="00CC55D7"/>
    <w:rsid w:val="00CC79C8"/>
    <w:rsid w:val="00CF15E0"/>
    <w:rsid w:val="00CF321E"/>
    <w:rsid w:val="00CF6315"/>
    <w:rsid w:val="00CF696D"/>
    <w:rsid w:val="00D06A64"/>
    <w:rsid w:val="00D2789A"/>
    <w:rsid w:val="00D43FE1"/>
    <w:rsid w:val="00D46208"/>
    <w:rsid w:val="00D52D5A"/>
    <w:rsid w:val="00D5411D"/>
    <w:rsid w:val="00D55291"/>
    <w:rsid w:val="00D61653"/>
    <w:rsid w:val="00D616EE"/>
    <w:rsid w:val="00D62B48"/>
    <w:rsid w:val="00DA7FC5"/>
    <w:rsid w:val="00DD71D3"/>
    <w:rsid w:val="00E003CE"/>
    <w:rsid w:val="00E05658"/>
    <w:rsid w:val="00E05DC7"/>
    <w:rsid w:val="00E1559F"/>
    <w:rsid w:val="00E21994"/>
    <w:rsid w:val="00E23499"/>
    <w:rsid w:val="00E33331"/>
    <w:rsid w:val="00E5261A"/>
    <w:rsid w:val="00E53708"/>
    <w:rsid w:val="00E54412"/>
    <w:rsid w:val="00E65D94"/>
    <w:rsid w:val="00E66054"/>
    <w:rsid w:val="00E71CF8"/>
    <w:rsid w:val="00E7490D"/>
    <w:rsid w:val="00E76DBE"/>
    <w:rsid w:val="00E84E16"/>
    <w:rsid w:val="00E91C68"/>
    <w:rsid w:val="00E93F13"/>
    <w:rsid w:val="00E979B6"/>
    <w:rsid w:val="00EA52A8"/>
    <w:rsid w:val="00EB6BBC"/>
    <w:rsid w:val="00EC4099"/>
    <w:rsid w:val="00EC7192"/>
    <w:rsid w:val="00EE0AF3"/>
    <w:rsid w:val="00EE3DFC"/>
    <w:rsid w:val="00EE70C0"/>
    <w:rsid w:val="00EF334D"/>
    <w:rsid w:val="00F20958"/>
    <w:rsid w:val="00F268E4"/>
    <w:rsid w:val="00F41126"/>
    <w:rsid w:val="00F44CFB"/>
    <w:rsid w:val="00F47E08"/>
    <w:rsid w:val="00F5603B"/>
    <w:rsid w:val="00F616C4"/>
    <w:rsid w:val="00F70EDE"/>
    <w:rsid w:val="00F7389E"/>
    <w:rsid w:val="00F74AEF"/>
    <w:rsid w:val="00F77BBC"/>
    <w:rsid w:val="00F81F22"/>
    <w:rsid w:val="00F82318"/>
    <w:rsid w:val="00F92547"/>
    <w:rsid w:val="00F951C5"/>
    <w:rsid w:val="00F978A7"/>
    <w:rsid w:val="00FA0DDF"/>
    <w:rsid w:val="00FA0FC9"/>
    <w:rsid w:val="00FA24B0"/>
    <w:rsid w:val="00FA52E1"/>
    <w:rsid w:val="00FF1BA6"/>
    <w:rsid w:val="047D5273"/>
    <w:rsid w:val="0DFE5677"/>
    <w:rsid w:val="0ED10695"/>
    <w:rsid w:val="0F9C5147"/>
    <w:rsid w:val="16B26FFE"/>
    <w:rsid w:val="17F6116D"/>
    <w:rsid w:val="21996E33"/>
    <w:rsid w:val="282E4405"/>
    <w:rsid w:val="3C493B97"/>
    <w:rsid w:val="42E3660E"/>
    <w:rsid w:val="4ADA3DBB"/>
    <w:rsid w:val="4F7A6B7E"/>
    <w:rsid w:val="512C73D2"/>
    <w:rsid w:val="5BA34735"/>
    <w:rsid w:val="65AC068A"/>
    <w:rsid w:val="66CC0FE3"/>
    <w:rsid w:val="696E20B9"/>
    <w:rsid w:val="6BF3491C"/>
    <w:rsid w:val="6DFD19E9"/>
    <w:rsid w:val="713779A1"/>
    <w:rsid w:val="7271345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autoRedefine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10">
    <w:name w:val="批注框文本 字符"/>
    <w:basedOn w:val="6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67</Words>
  <Characters>388</Characters>
  <Lines>3</Lines>
  <Paragraphs>1</Paragraphs>
  <TotalTime>3</TotalTime>
  <ScaleCrop>false</ScaleCrop>
  <LinksUpToDate>false</LinksUpToDate>
  <CharactersWithSpaces>454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2020-03-25T03:44:00Z</dcterms:created>
  <dc:creator>卢丽丽</dc:creator>
  <cp:lastModifiedBy>朴逼从谈得</cp:lastModifiedBy>
  <cp:lastPrinted>2022-04-20T06:10:00Z</cp:lastPrinted>
  <dcterms:modified xsi:type="dcterms:W3CDTF">2024-04-18T03:00:39Z</dcterms:modified>
  <cp:revision>211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7173DFADC8E44CD099AD0C4D146F31B7</vt:lpwstr>
  </property>
</Properties>
</file>