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28"/>
          <w:szCs w:val="28"/>
        </w:rPr>
      </w:pPr>
      <w:r>
        <w:rPr>
          <w:rFonts w:hint="eastAsia" w:ascii="宋体" w:hAnsi="宋体" w:eastAsia="宋体"/>
          <w:sz w:val="28"/>
          <w:szCs w:val="28"/>
        </w:rPr>
        <w:t>附件：</w:t>
      </w:r>
    </w:p>
    <w:p>
      <w:pPr>
        <w:jc w:val="center"/>
        <w:rPr>
          <w:rFonts w:ascii="宋体" w:hAnsi="宋体" w:eastAsia="宋体"/>
          <w:sz w:val="44"/>
          <w:szCs w:val="44"/>
        </w:rPr>
      </w:pPr>
      <w:r>
        <w:rPr>
          <w:rFonts w:hint="eastAsia" w:ascii="宋体" w:hAnsi="宋体" w:eastAsia="宋体"/>
          <w:sz w:val="44"/>
          <w:szCs w:val="44"/>
        </w:rPr>
        <w:t>无人机运行管控大学生主题创新区</w:t>
      </w:r>
    </w:p>
    <w:p>
      <w:pPr>
        <w:jc w:val="center"/>
        <w:rPr>
          <w:rFonts w:ascii="宋体" w:hAnsi="宋体" w:eastAsia="宋体"/>
          <w:sz w:val="44"/>
          <w:szCs w:val="44"/>
        </w:rPr>
      </w:pPr>
      <w:r>
        <w:rPr>
          <w:rFonts w:hint="eastAsia" w:ascii="宋体" w:hAnsi="宋体" w:eastAsia="宋体"/>
          <w:sz w:val="44"/>
          <w:szCs w:val="44"/>
        </w:rPr>
        <w:t>创新项目发布</w:t>
      </w:r>
    </w:p>
    <w:p>
      <w:pPr>
        <w:pStyle w:val="2"/>
        <w:numPr>
          <w:ilvl w:val="0"/>
          <w:numId w:val="1"/>
        </w:numPr>
        <w:rPr>
          <w:rFonts w:ascii="宋体" w:hAnsi="宋体" w:eastAsia="宋体"/>
        </w:rPr>
      </w:pPr>
      <w:r>
        <w:rPr>
          <w:rFonts w:hint="eastAsia" w:ascii="宋体" w:hAnsi="宋体" w:eastAsia="宋体"/>
        </w:rPr>
        <w:t>主题创新区介绍</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无人机运行管控大学生主题创新区隶属于南京航空航天大学通用航空与飞行学院，本主题创新区以人工智能技术和无人机运行新技术的快速发展为建设背景，面向未来无人驾驶航空系统工程专业人才培养的需要，充分利用通飞学院、民航学院、计算机科学与技术学院、无人机研究院等多个优势学科、师资力量，为对无人机运行技术、大数据分析技术以及人工智能技术等方面有浓厚兴趣的同学提供前沿技术理论指导和新的教学实践环境。</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学院正有计划地为本主题创新区构建能够进行专业建设、协同育人、社会服务的校企合作体制机制，搭建行业训练真实环境、基地内学校/校内实训平台、开放性行业训练等多种平台。此外，本主题创新区内各位导师科研项目众多，对无人机课题研究深入，研究方向主要包括低空无人机航路网络构建分析，无人机任务分配、无人机路径规划以及无人机运行风险评估和预警告警等。</w:t>
      </w:r>
    </w:p>
    <w:p>
      <w:pPr>
        <w:pStyle w:val="2"/>
        <w:numPr>
          <w:ilvl w:val="0"/>
          <w:numId w:val="1"/>
        </w:numPr>
        <w:rPr>
          <w:rFonts w:ascii="宋体" w:hAnsi="宋体" w:eastAsia="宋体"/>
        </w:rPr>
      </w:pPr>
      <w:r>
        <w:rPr>
          <w:rFonts w:hint="eastAsia" w:ascii="宋体" w:hAnsi="宋体" w:eastAsia="宋体"/>
        </w:rPr>
        <w:t>课题介绍</w:t>
      </w:r>
    </w:p>
    <w:tbl>
      <w:tblPr>
        <w:tblStyle w:val="7"/>
        <w:tblpPr w:leftFromText="180" w:rightFromText="180" w:vertAnchor="text" w:horzAnchor="margin" w:tblpXSpec="center" w:tblpY="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shd w:val="clear" w:color="auto" w:fill="F1F1F1" w:themeFill="background1" w:themeFillShade="F2"/>
          </w:tcPr>
          <w:p>
            <w:pPr>
              <w:spacing w:line="360" w:lineRule="auto"/>
              <w:jc w:val="center"/>
              <w:rPr>
                <w:rFonts w:ascii="宋体" w:hAnsi="宋体" w:eastAsia="宋体"/>
                <w:b/>
                <w:bCs/>
                <w:sz w:val="28"/>
                <w:szCs w:val="28"/>
              </w:rPr>
            </w:pPr>
            <w:r>
              <w:rPr>
                <w:rFonts w:hint="eastAsia" w:ascii="宋体" w:hAnsi="宋体" w:eastAsia="宋体"/>
                <w:b/>
                <w:bCs/>
                <w:sz w:val="28"/>
                <w:szCs w:val="28"/>
              </w:rPr>
              <w:t>课题一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rPr>
                <w:rFonts w:ascii="宋体" w:hAnsi="宋体" w:eastAsia="宋体"/>
                <w:sz w:val="28"/>
                <w:szCs w:val="28"/>
              </w:rPr>
            </w:pPr>
            <w:r>
              <w:rPr>
                <w:rFonts w:hint="eastAsia" w:ascii="宋体" w:hAnsi="宋体" w:eastAsia="宋体"/>
                <w:sz w:val="28"/>
                <w:szCs w:val="28"/>
              </w:rPr>
              <w:t>指导教师：</w:t>
            </w:r>
          </w:p>
        </w:tc>
        <w:tc>
          <w:tcPr>
            <w:tcW w:w="6600" w:type="dxa"/>
          </w:tcPr>
          <w:p>
            <w:pPr>
              <w:spacing w:line="360" w:lineRule="auto"/>
              <w:rPr>
                <w:rFonts w:ascii="宋体" w:hAnsi="宋体" w:eastAsia="宋体"/>
                <w:sz w:val="28"/>
                <w:szCs w:val="28"/>
              </w:rPr>
            </w:pPr>
            <w:r>
              <w:rPr>
                <w:rFonts w:hint="eastAsia" w:ascii="宋体" w:hAnsi="宋体" w:eastAsia="宋体"/>
                <w:sz w:val="28"/>
                <w:szCs w:val="28"/>
              </w:rPr>
              <w:t>羊钊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rPr>
                <w:rFonts w:ascii="宋体" w:hAnsi="宋体" w:eastAsia="宋体"/>
                <w:sz w:val="28"/>
                <w:szCs w:val="28"/>
              </w:rPr>
            </w:pPr>
            <w:r>
              <w:rPr>
                <w:rFonts w:hint="eastAsia" w:ascii="宋体" w:hAnsi="宋体" w:eastAsia="宋体"/>
                <w:sz w:val="28"/>
                <w:szCs w:val="28"/>
              </w:rPr>
              <w:t>项目名称：</w:t>
            </w:r>
          </w:p>
        </w:tc>
        <w:tc>
          <w:tcPr>
            <w:tcW w:w="6600" w:type="dxa"/>
          </w:tcPr>
          <w:p>
            <w:pPr>
              <w:spacing w:line="360" w:lineRule="auto"/>
              <w:rPr>
                <w:rFonts w:ascii="宋体" w:hAnsi="宋体" w:eastAsia="宋体"/>
                <w:sz w:val="28"/>
                <w:szCs w:val="28"/>
              </w:rPr>
            </w:pPr>
            <w:r>
              <w:rPr>
                <w:rFonts w:hint="eastAsia" w:ascii="宋体" w:hAnsi="宋体" w:eastAsia="宋体"/>
                <w:sz w:val="28"/>
                <w:szCs w:val="28"/>
              </w:rPr>
              <w:t>应急救援场景下无人机路径规划方法研究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rPr>
                <w:rFonts w:ascii="宋体" w:hAnsi="宋体" w:eastAsia="宋体"/>
                <w:sz w:val="28"/>
                <w:szCs w:val="28"/>
              </w:rPr>
            </w:pPr>
            <w:r>
              <w:rPr>
                <w:rFonts w:hint="eastAsia" w:ascii="宋体" w:hAnsi="宋体" w:eastAsia="宋体"/>
                <w:sz w:val="28"/>
                <w:szCs w:val="28"/>
              </w:rPr>
              <w:t>项目来源：</w:t>
            </w:r>
          </w:p>
        </w:tc>
        <w:tc>
          <w:tcPr>
            <w:tcW w:w="6600" w:type="dxa"/>
          </w:tcPr>
          <w:p>
            <w:pPr>
              <w:spacing w:line="360" w:lineRule="auto"/>
              <w:rPr>
                <w:rFonts w:ascii="宋体" w:hAnsi="宋体" w:eastAsia="宋体"/>
                <w:sz w:val="28"/>
                <w:szCs w:val="28"/>
              </w:rPr>
            </w:pPr>
            <w:r>
              <w:rPr>
                <w:rFonts w:hint="eastAsia" w:ascii="宋体" w:hAnsi="宋体" w:eastAsia="宋体"/>
                <w:sz w:val="28"/>
                <w:szCs w:val="28"/>
              </w:rPr>
              <w:t>国家自然科学基金项目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96"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项目简介：</w:t>
            </w:r>
          </w:p>
        </w:tc>
        <w:tc>
          <w:tcPr>
            <w:tcW w:w="6600" w:type="dxa"/>
          </w:tcPr>
          <w:p>
            <w:pPr>
              <w:spacing w:line="360" w:lineRule="auto"/>
              <w:ind w:firstLine="560" w:firstLineChars="200"/>
              <w:rPr>
                <w:rFonts w:ascii="宋体" w:hAnsi="宋体" w:eastAsia="宋体"/>
                <w:sz w:val="28"/>
                <w:szCs w:val="28"/>
              </w:rPr>
            </w:pPr>
            <w:r>
              <w:rPr>
                <w:rFonts w:hint="eastAsia" w:ascii="宋体" w:hAnsi="宋体" w:eastAsia="宋体"/>
                <w:sz w:val="28"/>
                <w:szCs w:val="28"/>
              </w:rPr>
              <w:t>无人机凭借重量轻、体积小、灵活、时效性强等特点，在应急救援领域中的使用越来越广泛</w:t>
            </w:r>
            <w:r>
              <w:rPr>
                <w:rFonts w:hint="eastAsia" w:ascii="宋体" w:hAnsi="宋体"/>
                <w:sz w:val="28"/>
                <w:szCs w:val="28"/>
              </w:rPr>
              <w:t>，</w:t>
            </w:r>
            <w:r>
              <w:rPr>
                <w:rFonts w:hint="eastAsia" w:ascii="宋体" w:hAnsi="宋体" w:eastAsia="宋体"/>
                <w:sz w:val="28"/>
                <w:szCs w:val="28"/>
              </w:rPr>
              <w:t>担任着灾区信息采集、物资输送等任务。本项目针对应急救援场景，构建旨在构建无人机的路径规划模型，结合智能算法和机器学习，制定完备的无人机应急救援路径。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学生要求：</w:t>
            </w:r>
          </w:p>
        </w:tc>
        <w:tc>
          <w:tcPr>
            <w:tcW w:w="6600" w:type="dxa"/>
          </w:tcPr>
          <w:p>
            <w:pPr>
              <w:spacing w:line="360" w:lineRule="auto"/>
              <w:ind w:firstLine="560" w:firstLineChars="200"/>
              <w:rPr>
                <w:rFonts w:ascii="宋体" w:hAnsi="宋体" w:eastAsia="宋体"/>
                <w:sz w:val="28"/>
                <w:szCs w:val="28"/>
              </w:rPr>
            </w:pPr>
            <w:r>
              <w:rPr>
                <w:rFonts w:hint="eastAsia" w:ascii="宋体" w:hAnsi="宋体" w:eastAsia="宋体"/>
                <w:sz w:val="28"/>
                <w:szCs w:val="28"/>
              </w:rPr>
              <w:t>学生科研态度积极主动，有一定的建模经验和编程能力</w:t>
            </w:r>
            <w:r>
              <w:rPr>
                <w:rFonts w:ascii="宋体" w:hAnsi="宋体" w:eastAsia="宋体"/>
                <w:sz w:val="28"/>
                <w:szCs w:val="28"/>
              </w:rPr>
              <w:t>,</w:t>
            </w:r>
            <w:r>
              <w:rPr>
                <w:rFonts w:hint="eastAsia" w:ascii="宋体" w:hAnsi="宋体" w:eastAsia="宋体"/>
                <w:sz w:val="28"/>
                <w:szCs w:val="28"/>
              </w:rPr>
              <w:t>对运筹规划感兴趣且有基础</w:t>
            </w:r>
            <w:r>
              <w:rPr>
                <w:rFonts w:ascii="宋体" w:hAnsi="宋体" w:eastAsia="宋体"/>
                <w:sz w:val="28"/>
                <w:szCs w:val="28"/>
              </w:rPr>
              <w:t xml:space="preserve">。 </w:t>
            </w:r>
          </w:p>
        </w:tc>
      </w:tr>
    </w:tbl>
    <w:p>
      <w:pPr>
        <w:spacing w:line="360" w:lineRule="auto"/>
        <w:rPr>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shd w:val="clear" w:color="auto" w:fill="F1F1F1"/>
          </w:tcPr>
          <w:p>
            <w:pPr>
              <w:spacing w:line="360" w:lineRule="auto"/>
              <w:jc w:val="center"/>
              <w:rPr>
                <w:rFonts w:ascii="宋体" w:hAnsi="宋体" w:eastAsia="宋体" w:cs="Times New Roman"/>
                <w:b/>
                <w:bCs/>
                <w:sz w:val="28"/>
                <w:szCs w:val="28"/>
              </w:rPr>
            </w:pPr>
            <w:r>
              <w:rPr>
                <w:rFonts w:hint="eastAsia" w:ascii="宋体" w:hAnsi="宋体" w:eastAsia="宋体" w:cs="Times New Roman"/>
                <w:b/>
                <w:bCs/>
                <w:sz w:val="28"/>
                <w:szCs w:val="28"/>
              </w:rPr>
              <w:t>课题二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rPr>
                <w:rFonts w:ascii="宋体" w:hAnsi="宋体" w:eastAsia="宋体" w:cs="Times New Roman"/>
                <w:sz w:val="28"/>
                <w:szCs w:val="28"/>
              </w:rPr>
            </w:pPr>
            <w:r>
              <w:rPr>
                <w:rFonts w:hint="eastAsia" w:ascii="宋体" w:hAnsi="宋体" w:eastAsia="宋体" w:cs="Times New Roman"/>
                <w:sz w:val="28"/>
                <w:szCs w:val="28"/>
              </w:rPr>
              <w:t>指导教师：</w:t>
            </w:r>
          </w:p>
        </w:tc>
        <w:tc>
          <w:tcPr>
            <w:tcW w:w="6600" w:type="dxa"/>
          </w:tcPr>
          <w:p>
            <w:pPr>
              <w:spacing w:line="360" w:lineRule="auto"/>
              <w:rPr>
                <w:rFonts w:ascii="宋体" w:hAnsi="宋体" w:eastAsia="宋体" w:cs="Times New Roman"/>
                <w:sz w:val="28"/>
                <w:szCs w:val="28"/>
              </w:rPr>
            </w:pPr>
            <w:r>
              <w:rPr>
                <w:rFonts w:hint="eastAsia" w:ascii="宋体" w:hAnsi="宋体" w:eastAsia="宋体" w:cs="Times New Roman"/>
                <w:sz w:val="28"/>
                <w:szCs w:val="28"/>
              </w:rPr>
              <w:t>羊钊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rPr>
                <w:rFonts w:ascii="宋体" w:hAnsi="宋体" w:eastAsia="宋体" w:cs="Times New Roman"/>
                <w:sz w:val="28"/>
                <w:szCs w:val="28"/>
              </w:rPr>
            </w:pPr>
            <w:r>
              <w:rPr>
                <w:rFonts w:hint="eastAsia" w:ascii="宋体" w:hAnsi="宋体" w:eastAsia="宋体" w:cs="Times New Roman"/>
                <w:sz w:val="28"/>
                <w:szCs w:val="28"/>
              </w:rPr>
              <w:t>项目名称：</w:t>
            </w:r>
          </w:p>
        </w:tc>
        <w:tc>
          <w:tcPr>
            <w:tcW w:w="6600" w:type="dxa"/>
          </w:tcPr>
          <w:p>
            <w:pPr>
              <w:spacing w:line="360" w:lineRule="auto"/>
              <w:rPr>
                <w:rFonts w:ascii="宋体" w:hAnsi="宋体" w:eastAsia="宋体" w:cs="Times New Roman"/>
                <w:sz w:val="28"/>
                <w:szCs w:val="28"/>
              </w:rPr>
            </w:pPr>
            <w:r>
              <w:rPr>
                <w:rFonts w:hint="eastAsia" w:ascii="宋体" w:hAnsi="宋体" w:eastAsia="宋体" w:cs="Times New Roman"/>
                <w:sz w:val="28"/>
                <w:szCs w:val="28"/>
              </w:rPr>
              <w:t>面向城市安保巡防的无人机路径规划方法研究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rPr>
                <w:rFonts w:ascii="宋体" w:hAnsi="宋体" w:eastAsia="宋体" w:cs="Times New Roman"/>
                <w:sz w:val="28"/>
                <w:szCs w:val="28"/>
              </w:rPr>
            </w:pPr>
            <w:r>
              <w:rPr>
                <w:rFonts w:hint="eastAsia" w:ascii="宋体" w:hAnsi="宋体" w:eastAsia="宋体" w:cs="Times New Roman"/>
                <w:sz w:val="28"/>
                <w:szCs w:val="28"/>
              </w:rPr>
              <w:t>项目来源：</w:t>
            </w:r>
          </w:p>
        </w:tc>
        <w:tc>
          <w:tcPr>
            <w:tcW w:w="6600" w:type="dxa"/>
          </w:tcPr>
          <w:p>
            <w:pPr>
              <w:spacing w:line="360" w:lineRule="auto"/>
              <w:rPr>
                <w:rFonts w:ascii="宋体" w:hAnsi="宋体" w:eastAsia="宋体" w:cs="Times New Roman"/>
                <w:sz w:val="28"/>
                <w:szCs w:val="28"/>
              </w:rPr>
            </w:pPr>
            <w:r>
              <w:rPr>
                <w:rFonts w:hint="eastAsia" w:ascii="宋体" w:hAnsi="宋体" w:eastAsia="宋体"/>
                <w:sz w:val="28"/>
                <w:szCs w:val="28"/>
              </w:rPr>
              <w:t>国家自然科学基金项目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96" w:type="dxa"/>
            <w:vAlign w:val="center"/>
          </w:tcPr>
          <w:p>
            <w:pPr>
              <w:spacing w:line="360" w:lineRule="auto"/>
              <w:jc w:val="center"/>
              <w:rPr>
                <w:rFonts w:ascii="宋体" w:hAnsi="宋体" w:eastAsia="宋体" w:cs="Times New Roman"/>
                <w:sz w:val="28"/>
                <w:szCs w:val="28"/>
              </w:rPr>
            </w:pPr>
            <w:r>
              <w:rPr>
                <w:rFonts w:hint="eastAsia" w:ascii="宋体" w:hAnsi="宋体" w:eastAsia="宋体" w:cs="Times New Roman"/>
                <w:sz w:val="28"/>
                <w:szCs w:val="28"/>
              </w:rPr>
              <w:t>项目简介：</w:t>
            </w:r>
          </w:p>
        </w:tc>
        <w:tc>
          <w:tcPr>
            <w:tcW w:w="6600" w:type="dxa"/>
          </w:tcPr>
          <w:p>
            <w:pPr>
              <w:spacing w:line="360" w:lineRule="auto"/>
              <w:ind w:firstLine="560" w:firstLineChars="200"/>
              <w:rPr>
                <w:rFonts w:ascii="宋体" w:hAnsi="宋体" w:eastAsia="宋体" w:cs="Times New Roman"/>
                <w:sz w:val="28"/>
                <w:szCs w:val="28"/>
              </w:rPr>
            </w:pPr>
            <w:r>
              <w:rPr>
                <w:rFonts w:hint="eastAsia" w:ascii="宋体" w:hAnsi="宋体" w:eastAsia="宋体"/>
                <w:sz w:val="28"/>
                <w:szCs w:val="28"/>
              </w:rPr>
              <w:t>城市安保巡防作为无人机民用新兴方向，其中巡防无人机的路径规划方法是核心技术。</w:t>
            </w:r>
            <w:r>
              <w:rPr>
                <w:rFonts w:ascii="宋体" w:hAnsi="宋体" w:eastAsia="宋体" w:cs="Times New Roman"/>
                <w:sz w:val="28"/>
                <w:szCs w:val="28"/>
              </w:rPr>
              <w:t>本项目</w:t>
            </w:r>
            <w:r>
              <w:rPr>
                <w:rFonts w:hint="eastAsia" w:ascii="宋体" w:hAnsi="宋体" w:eastAsia="宋体" w:cs="Times New Roman"/>
                <w:sz w:val="28"/>
                <w:szCs w:val="28"/>
              </w:rPr>
              <w:t>以城市环境</w:t>
            </w:r>
            <w:r>
              <w:rPr>
                <w:rFonts w:ascii="宋体" w:hAnsi="宋体" w:eastAsia="宋体" w:cs="Times New Roman"/>
                <w:sz w:val="28"/>
                <w:szCs w:val="28"/>
              </w:rPr>
              <w:t>为研究对象，结合</w:t>
            </w:r>
            <w:r>
              <w:rPr>
                <w:rFonts w:hint="eastAsia" w:ascii="宋体" w:hAnsi="宋体" w:eastAsia="宋体" w:cs="Times New Roman"/>
                <w:sz w:val="28"/>
                <w:szCs w:val="28"/>
              </w:rPr>
              <w:t>飞行障碍、实际运行环境、噪音污染等以及安保</w:t>
            </w:r>
            <w:r>
              <w:rPr>
                <w:rFonts w:hint="eastAsia" w:ascii="宋体" w:hAnsi="宋体" w:eastAsia="宋体"/>
                <w:sz w:val="28"/>
                <w:szCs w:val="28"/>
              </w:rPr>
              <w:t>巡防</w:t>
            </w:r>
            <w:r>
              <w:rPr>
                <w:rFonts w:hint="eastAsia" w:ascii="宋体" w:hAnsi="宋体" w:eastAsia="宋体" w:cs="Times New Roman"/>
                <w:sz w:val="28"/>
                <w:szCs w:val="28"/>
              </w:rPr>
              <w:t>任务的特定需求规划无人机路径。提取环境特征，构建城市环境精细化模型；采用人工智能算法，结合机器学习方法，制定完备的无人机安保巡防路径。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696" w:type="dxa"/>
            <w:vAlign w:val="center"/>
          </w:tcPr>
          <w:p>
            <w:pPr>
              <w:spacing w:line="360" w:lineRule="auto"/>
              <w:jc w:val="center"/>
              <w:rPr>
                <w:rFonts w:ascii="宋体" w:hAnsi="宋体" w:eastAsia="宋体" w:cs="Times New Roman"/>
                <w:sz w:val="28"/>
                <w:szCs w:val="28"/>
              </w:rPr>
            </w:pPr>
            <w:r>
              <w:rPr>
                <w:rFonts w:hint="eastAsia" w:ascii="宋体" w:hAnsi="宋体" w:eastAsia="宋体" w:cs="Times New Roman"/>
                <w:sz w:val="28"/>
                <w:szCs w:val="28"/>
              </w:rPr>
              <w:t>学生要求：</w:t>
            </w:r>
          </w:p>
        </w:tc>
        <w:tc>
          <w:tcPr>
            <w:tcW w:w="6600" w:type="dxa"/>
          </w:tcPr>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学生科研态度积极主动，具有一定的动手操作能力，了解无人机路径规划</w:t>
            </w:r>
            <w:r>
              <w:rPr>
                <w:rFonts w:hint="eastAsia" w:ascii="宋体" w:hAnsi="宋体" w:eastAsia="宋体"/>
                <w:sz w:val="28"/>
                <w:szCs w:val="28"/>
              </w:rPr>
              <w:t>以及</w:t>
            </w:r>
            <w:r>
              <w:rPr>
                <w:rFonts w:hint="eastAsia" w:ascii="宋体" w:hAnsi="宋体" w:eastAsia="宋体" w:cs="Times New Roman"/>
                <w:sz w:val="28"/>
                <w:szCs w:val="28"/>
              </w:rPr>
              <w:t xml:space="preserve">相关算法的基础知识，熟悉MATLAB或Python等编程语言。 </w:t>
            </w:r>
          </w:p>
        </w:tc>
      </w:tr>
    </w:tbl>
    <w:p>
      <w:pPr>
        <w:spacing w:line="360" w:lineRule="auto"/>
        <w:rPr>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shd w:val="clear" w:color="auto" w:fill="F1F1F1" w:themeFill="background1" w:themeFillShade="F2"/>
          </w:tcPr>
          <w:p>
            <w:pPr>
              <w:spacing w:line="360" w:lineRule="auto"/>
              <w:jc w:val="center"/>
              <w:rPr>
                <w:rFonts w:ascii="宋体" w:hAnsi="宋体" w:eastAsia="宋体"/>
                <w:b/>
                <w:bCs/>
                <w:sz w:val="28"/>
                <w:szCs w:val="28"/>
              </w:rPr>
            </w:pPr>
            <w:r>
              <w:rPr>
                <w:rFonts w:hint="eastAsia" w:ascii="宋体" w:hAnsi="宋体" w:eastAsia="宋体"/>
                <w:b/>
                <w:bCs/>
                <w:sz w:val="28"/>
                <w:szCs w:val="28"/>
              </w:rPr>
              <w:t>课题三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rPr>
                <w:rFonts w:ascii="宋体" w:hAnsi="宋体" w:eastAsia="宋体"/>
                <w:sz w:val="28"/>
                <w:szCs w:val="28"/>
              </w:rPr>
            </w:pPr>
            <w:r>
              <w:rPr>
                <w:rFonts w:hint="eastAsia" w:ascii="宋体" w:hAnsi="宋体" w:eastAsia="宋体"/>
                <w:sz w:val="28"/>
                <w:szCs w:val="28"/>
              </w:rPr>
              <w:t>指导教师：</w:t>
            </w:r>
          </w:p>
        </w:tc>
        <w:tc>
          <w:tcPr>
            <w:tcW w:w="6600" w:type="dxa"/>
          </w:tcPr>
          <w:p>
            <w:pPr>
              <w:spacing w:line="360" w:lineRule="auto"/>
              <w:rPr>
                <w:rFonts w:ascii="宋体" w:hAnsi="宋体" w:eastAsia="宋体"/>
                <w:sz w:val="28"/>
                <w:szCs w:val="28"/>
              </w:rPr>
            </w:pPr>
            <w:r>
              <w:rPr>
                <w:rFonts w:hint="eastAsia" w:ascii="宋体" w:hAnsi="宋体" w:eastAsia="宋体"/>
                <w:sz w:val="28"/>
                <w:szCs w:val="28"/>
              </w:rPr>
              <w:t>羊钊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rPr>
                <w:rFonts w:ascii="宋体" w:hAnsi="宋体" w:eastAsia="宋体"/>
                <w:sz w:val="28"/>
                <w:szCs w:val="28"/>
              </w:rPr>
            </w:pPr>
            <w:r>
              <w:rPr>
                <w:rFonts w:hint="eastAsia" w:ascii="宋体" w:hAnsi="宋体" w:eastAsia="宋体"/>
                <w:sz w:val="28"/>
                <w:szCs w:val="28"/>
              </w:rPr>
              <w:t>项目名称：</w:t>
            </w:r>
          </w:p>
        </w:tc>
        <w:tc>
          <w:tcPr>
            <w:tcW w:w="6600" w:type="dxa"/>
          </w:tcPr>
          <w:p>
            <w:pPr>
              <w:spacing w:line="360" w:lineRule="auto"/>
              <w:rPr>
                <w:rFonts w:ascii="宋体" w:hAnsi="宋体" w:eastAsia="宋体"/>
                <w:sz w:val="28"/>
                <w:szCs w:val="28"/>
              </w:rPr>
            </w:pPr>
            <w:r>
              <w:rPr>
                <w:rFonts w:hint="eastAsia" w:ascii="宋体" w:hAnsi="宋体" w:eastAsia="宋体"/>
                <w:sz w:val="28"/>
                <w:szCs w:val="28"/>
              </w:rPr>
              <w:t>面向城市环境的多物流无人机任务分配方法研究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rPr>
                <w:rFonts w:ascii="宋体" w:hAnsi="宋体" w:eastAsia="宋体"/>
                <w:sz w:val="28"/>
                <w:szCs w:val="28"/>
              </w:rPr>
            </w:pPr>
            <w:r>
              <w:rPr>
                <w:rFonts w:hint="eastAsia" w:ascii="宋体" w:hAnsi="宋体" w:eastAsia="宋体"/>
                <w:sz w:val="28"/>
                <w:szCs w:val="28"/>
              </w:rPr>
              <w:t>项目来源：</w:t>
            </w:r>
          </w:p>
        </w:tc>
        <w:tc>
          <w:tcPr>
            <w:tcW w:w="6600" w:type="dxa"/>
          </w:tcPr>
          <w:p>
            <w:pPr>
              <w:spacing w:line="360" w:lineRule="auto"/>
              <w:rPr>
                <w:rFonts w:ascii="宋体" w:hAnsi="宋体" w:eastAsia="宋体"/>
                <w:sz w:val="28"/>
                <w:szCs w:val="28"/>
              </w:rPr>
            </w:pPr>
            <w:r>
              <w:rPr>
                <w:rFonts w:hint="eastAsia" w:ascii="宋体" w:hAnsi="宋体" w:eastAsia="宋体"/>
                <w:sz w:val="28"/>
                <w:szCs w:val="28"/>
              </w:rPr>
              <w:t>国家自然科学基金项目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96"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项目简介：</w:t>
            </w:r>
          </w:p>
        </w:tc>
        <w:tc>
          <w:tcPr>
            <w:tcW w:w="6600" w:type="dxa"/>
          </w:tcPr>
          <w:p>
            <w:pPr>
              <w:spacing w:line="360" w:lineRule="auto"/>
              <w:ind w:firstLine="560" w:firstLineChars="200"/>
              <w:rPr>
                <w:rFonts w:ascii="宋体" w:hAnsi="宋体" w:eastAsia="宋体"/>
                <w:sz w:val="28"/>
                <w:szCs w:val="28"/>
              </w:rPr>
            </w:pPr>
            <w:r>
              <w:rPr>
                <w:rFonts w:hint="eastAsia" w:ascii="宋体" w:hAnsi="宋体" w:eastAsia="宋体"/>
                <w:sz w:val="28"/>
                <w:szCs w:val="28"/>
              </w:rPr>
              <w:t>无人机由于其配送效率高、实用性强、灵活性大的优势受到众多物流企业的青睐，在实际物流运输过程中由于货物总量大，配送节点多等因素，通常需要为多无人机分配运输任务协同配送。本项目以复杂城市环境为研究背景，以物流无人机为研究对象，针对多物流无人机任务分配问题，综合考虑无人机性能、配送点分布情况、物流运输成本以及顾客满意度等因素，构建多物流无人机任务分配模型，实现多无人机任务合理分配，提高物流无人机运输效率，降低物流无人机运输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696"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学生要求：</w:t>
            </w:r>
          </w:p>
        </w:tc>
        <w:tc>
          <w:tcPr>
            <w:tcW w:w="6600" w:type="dxa"/>
          </w:tcPr>
          <w:p>
            <w:pPr>
              <w:spacing w:line="360" w:lineRule="auto"/>
              <w:ind w:firstLine="560" w:firstLineChars="200"/>
              <w:rPr>
                <w:rFonts w:ascii="宋体" w:hAnsi="宋体" w:eastAsia="宋体"/>
                <w:sz w:val="28"/>
                <w:szCs w:val="28"/>
              </w:rPr>
            </w:pPr>
            <w:r>
              <w:rPr>
                <w:rFonts w:hint="eastAsia" w:ascii="宋体" w:hAnsi="宋体" w:eastAsia="宋体"/>
                <w:sz w:val="28"/>
                <w:szCs w:val="28"/>
              </w:rPr>
              <w:t>学习态度积极主动，有一定的阅读文献及编程能力</w:t>
            </w:r>
            <w:r>
              <w:rPr>
                <w:rFonts w:ascii="宋体" w:hAnsi="宋体" w:eastAsia="宋体"/>
                <w:sz w:val="28"/>
                <w:szCs w:val="28"/>
              </w:rPr>
              <w:t>,</w:t>
            </w:r>
            <w:r>
              <w:rPr>
                <w:rFonts w:hint="eastAsia" w:ascii="宋体" w:hAnsi="宋体" w:eastAsia="宋体"/>
                <w:sz w:val="28"/>
                <w:szCs w:val="28"/>
              </w:rPr>
              <w:t>了解无人机轨迹预测及相关算法基础知识</w:t>
            </w:r>
            <w:r>
              <w:rPr>
                <w:rFonts w:ascii="宋体" w:hAnsi="宋体" w:eastAsia="宋体"/>
                <w:sz w:val="28"/>
                <w:szCs w:val="28"/>
              </w:rPr>
              <w:t xml:space="preserve">。 </w:t>
            </w:r>
          </w:p>
        </w:tc>
      </w:tr>
    </w:tbl>
    <w:p>
      <w:pPr>
        <w:spacing w:line="360" w:lineRule="auto"/>
        <w:rPr>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shd w:val="clear" w:color="auto" w:fill="F1F1F1" w:themeFill="background1" w:themeFillShade="F2"/>
          </w:tcPr>
          <w:p>
            <w:pPr>
              <w:spacing w:line="360" w:lineRule="auto"/>
              <w:jc w:val="center"/>
              <w:rPr>
                <w:rFonts w:ascii="宋体" w:hAnsi="宋体" w:eastAsia="宋体"/>
                <w:b/>
                <w:bCs/>
                <w:sz w:val="28"/>
                <w:szCs w:val="28"/>
              </w:rPr>
            </w:pPr>
            <w:r>
              <w:rPr>
                <w:rFonts w:hint="eastAsia" w:ascii="宋体" w:hAnsi="宋体" w:eastAsia="宋体"/>
                <w:b/>
                <w:bCs/>
                <w:sz w:val="28"/>
                <w:szCs w:val="28"/>
              </w:rPr>
              <w:t>课题四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rPr>
                <w:rFonts w:ascii="宋体" w:hAnsi="宋体" w:eastAsia="宋体"/>
                <w:sz w:val="28"/>
                <w:szCs w:val="28"/>
              </w:rPr>
            </w:pPr>
            <w:r>
              <w:rPr>
                <w:rFonts w:hint="eastAsia" w:ascii="宋体" w:hAnsi="宋体" w:eastAsia="宋体"/>
                <w:sz w:val="28"/>
                <w:szCs w:val="28"/>
              </w:rPr>
              <w:t>指导教师：</w:t>
            </w:r>
          </w:p>
        </w:tc>
        <w:tc>
          <w:tcPr>
            <w:tcW w:w="6600" w:type="dxa"/>
          </w:tcPr>
          <w:p>
            <w:pPr>
              <w:spacing w:line="360" w:lineRule="auto"/>
              <w:rPr>
                <w:rFonts w:ascii="宋体" w:hAnsi="宋体" w:eastAsia="宋体"/>
                <w:sz w:val="28"/>
                <w:szCs w:val="28"/>
              </w:rPr>
            </w:pPr>
            <w:r>
              <w:rPr>
                <w:rFonts w:hint="eastAsia" w:ascii="宋体" w:hAnsi="宋体" w:eastAsia="宋体"/>
                <w:sz w:val="28"/>
                <w:szCs w:val="28"/>
              </w:rPr>
              <w:t>羊钊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rPr>
                <w:rFonts w:ascii="宋体" w:hAnsi="宋体" w:eastAsia="宋体"/>
                <w:sz w:val="28"/>
                <w:szCs w:val="28"/>
              </w:rPr>
            </w:pPr>
            <w:r>
              <w:rPr>
                <w:rFonts w:hint="eastAsia" w:ascii="宋体" w:hAnsi="宋体" w:eastAsia="宋体"/>
                <w:sz w:val="28"/>
                <w:szCs w:val="28"/>
              </w:rPr>
              <w:t>项目名称：</w:t>
            </w:r>
          </w:p>
        </w:tc>
        <w:tc>
          <w:tcPr>
            <w:tcW w:w="6600" w:type="dxa"/>
          </w:tcPr>
          <w:p>
            <w:pPr>
              <w:spacing w:line="360" w:lineRule="auto"/>
              <w:rPr>
                <w:rFonts w:ascii="宋体" w:hAnsi="宋体" w:eastAsia="宋体"/>
                <w:sz w:val="28"/>
                <w:szCs w:val="28"/>
              </w:rPr>
            </w:pPr>
            <w:r>
              <w:rPr>
                <w:rFonts w:hint="eastAsia" w:ascii="宋体" w:hAnsi="宋体" w:eastAsia="宋体"/>
                <w:sz w:val="28"/>
                <w:szCs w:val="28"/>
              </w:rPr>
              <w:t>城市低空无人机入侵禁飞区预警等级评估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rPr>
                <w:rFonts w:ascii="宋体" w:hAnsi="宋体" w:eastAsia="宋体"/>
                <w:sz w:val="28"/>
                <w:szCs w:val="28"/>
              </w:rPr>
            </w:pPr>
            <w:r>
              <w:rPr>
                <w:rFonts w:hint="eastAsia" w:ascii="宋体" w:hAnsi="宋体" w:eastAsia="宋体"/>
                <w:sz w:val="28"/>
                <w:szCs w:val="28"/>
              </w:rPr>
              <w:t>项目来源：</w:t>
            </w:r>
          </w:p>
        </w:tc>
        <w:tc>
          <w:tcPr>
            <w:tcW w:w="6600" w:type="dxa"/>
          </w:tcPr>
          <w:p>
            <w:pPr>
              <w:spacing w:line="360" w:lineRule="auto"/>
              <w:rPr>
                <w:rFonts w:ascii="宋体" w:hAnsi="宋体" w:eastAsia="宋体"/>
                <w:sz w:val="28"/>
                <w:szCs w:val="28"/>
              </w:rPr>
            </w:pPr>
            <w:r>
              <w:rPr>
                <w:rFonts w:hint="eastAsia" w:ascii="宋体" w:hAnsi="宋体" w:eastAsia="宋体"/>
                <w:sz w:val="28"/>
                <w:szCs w:val="28"/>
              </w:rPr>
              <w:t>国家自然科学基金项目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96"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项目简介：</w:t>
            </w:r>
          </w:p>
        </w:tc>
        <w:tc>
          <w:tcPr>
            <w:tcW w:w="6600" w:type="dxa"/>
          </w:tcPr>
          <w:p>
            <w:pPr>
              <w:spacing w:line="360" w:lineRule="auto"/>
              <w:ind w:firstLine="560" w:firstLineChars="200"/>
              <w:rPr>
                <w:rFonts w:ascii="宋体" w:hAnsi="宋体" w:eastAsia="宋体"/>
                <w:sz w:val="28"/>
                <w:szCs w:val="28"/>
              </w:rPr>
            </w:pPr>
            <w:r>
              <w:rPr>
                <w:rFonts w:hint="eastAsia" w:ascii="宋体" w:hAnsi="宋体" w:eastAsia="宋体"/>
                <w:sz w:val="28"/>
                <w:szCs w:val="28"/>
              </w:rPr>
              <w:t>近年来，无人机入侵禁飞区的事件不断增加，识别无人机入侵意图，制定合理的预警告警措施，是解决这一问题的核心方法。本项目基于无人机飞行轨迹预测，评估无人机入侵禁飞区意图，依据无人机与禁飞区之间的安全间隔等确定飞行风险预警等级的划分，对不同安全间隔下无人机的入侵意图采用相应的预警告警等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696"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学生要求：</w:t>
            </w:r>
          </w:p>
        </w:tc>
        <w:tc>
          <w:tcPr>
            <w:tcW w:w="6600" w:type="dxa"/>
          </w:tcPr>
          <w:p>
            <w:pPr>
              <w:spacing w:line="360" w:lineRule="auto"/>
              <w:ind w:firstLine="560" w:firstLineChars="200"/>
              <w:rPr>
                <w:rFonts w:ascii="宋体" w:hAnsi="宋体" w:eastAsia="宋体"/>
                <w:sz w:val="28"/>
                <w:szCs w:val="28"/>
              </w:rPr>
            </w:pPr>
            <w:r>
              <w:rPr>
                <w:rFonts w:hint="eastAsia" w:ascii="宋体" w:hAnsi="宋体" w:eastAsia="宋体"/>
                <w:sz w:val="28"/>
                <w:szCs w:val="28"/>
              </w:rPr>
              <w:t>学习态度积极主动，有一定的阅读文献及编程能力</w:t>
            </w:r>
            <w:r>
              <w:rPr>
                <w:rFonts w:ascii="宋体" w:hAnsi="宋体" w:eastAsia="宋体"/>
                <w:sz w:val="28"/>
                <w:szCs w:val="28"/>
              </w:rPr>
              <w:t>,</w:t>
            </w:r>
            <w:r>
              <w:rPr>
                <w:rFonts w:hint="eastAsia" w:ascii="宋体" w:hAnsi="宋体" w:eastAsia="宋体"/>
                <w:sz w:val="28"/>
                <w:szCs w:val="28"/>
              </w:rPr>
              <w:t>了解无人机轨迹预测及相关算法基础知识</w:t>
            </w:r>
            <w:r>
              <w:rPr>
                <w:rFonts w:ascii="宋体" w:hAnsi="宋体" w:eastAsia="宋体"/>
                <w:sz w:val="28"/>
                <w:szCs w:val="28"/>
              </w:rPr>
              <w:t>。</w:t>
            </w:r>
          </w:p>
        </w:tc>
      </w:tr>
    </w:tbl>
    <w:p>
      <w:pPr>
        <w:rPr>
          <w:color w:val="FF0000"/>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shd w:val="clear" w:color="auto" w:fill="F1F1F1" w:themeFill="background1" w:themeFillShade="F2"/>
          </w:tcPr>
          <w:p>
            <w:pPr>
              <w:jc w:val="center"/>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课题五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指导教师：</w:t>
            </w:r>
          </w:p>
        </w:tc>
        <w:tc>
          <w:tcPr>
            <w:tcW w:w="6600" w:type="dxa"/>
          </w:tcPr>
          <w:p>
            <w:pP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羊钊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项目名称：</w:t>
            </w:r>
          </w:p>
        </w:tc>
        <w:tc>
          <w:tcPr>
            <w:tcW w:w="6600" w:type="dxa"/>
          </w:tcPr>
          <w:p>
            <w:pPr>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不同延误场景下航班网络延误传播机理研究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项目来源：</w:t>
            </w:r>
          </w:p>
        </w:tc>
        <w:tc>
          <w:tcPr>
            <w:tcW w:w="6600" w:type="dxa"/>
          </w:tcPr>
          <w:p>
            <w:pP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纵向课题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696" w:type="dxa"/>
            <w:vAlign w:val="center"/>
          </w:tcPr>
          <w:p>
            <w:pPr>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项目简介：</w:t>
            </w:r>
          </w:p>
        </w:tc>
        <w:tc>
          <w:tcPr>
            <w:tcW w:w="6600" w:type="dxa"/>
          </w:tcPr>
          <w:p>
            <w:pPr>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航班延误是民航服务领域长期以来关注的热点和痛点。航空运输网络具有复杂性、小世界性、幂律性和时空关联性的特点，从网络框架的视角展开，可以掌握航班在航路网络中的链接特性。本项目旨在从宏观</w:t>
            </w:r>
            <w:r>
              <w:rPr>
                <w:rFonts w:hint="eastAsia" w:ascii="宋体" w:hAnsi="宋体" w:eastAsia="宋体"/>
                <w:color w:val="000000" w:themeColor="text1"/>
                <w:sz w:val="28"/>
                <w:szCs w:val="28"/>
                <w:lang w:val="en-US" w:eastAsia="zh-CN"/>
                <w14:textFill>
                  <w14:solidFill>
                    <w14:schemeClr w14:val="tx1"/>
                  </w14:solidFill>
                </w14:textFill>
              </w:rPr>
              <w:t>层面</w:t>
            </w:r>
            <w:r>
              <w:rPr>
                <w:rFonts w:hint="eastAsia" w:ascii="宋体" w:hAnsi="宋体" w:eastAsia="宋体"/>
                <w:color w:val="000000" w:themeColor="text1"/>
                <w:sz w:val="28"/>
                <w:szCs w:val="28"/>
                <w14:textFill>
                  <w14:solidFill>
                    <w14:schemeClr w14:val="tx1"/>
                  </w14:solidFill>
                </w14:textFill>
              </w:rPr>
              <w:t>出发，从不同延误场景多角度切入，研究多机场、多航班在航路网络中的关系和延误产生与传播的机理。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696" w:type="dxa"/>
            <w:vAlign w:val="center"/>
          </w:tcPr>
          <w:p>
            <w:pPr>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学生要求：</w:t>
            </w:r>
          </w:p>
        </w:tc>
        <w:tc>
          <w:tcPr>
            <w:tcW w:w="6600" w:type="dxa"/>
          </w:tcPr>
          <w:p>
            <w:pPr>
              <w:pStyle w:val="14"/>
              <w:numPr>
                <w:ilvl w:val="0"/>
                <w:numId w:val="2"/>
              </w:numPr>
              <w:ind w:firstLineChars="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阅读</w:t>
            </w:r>
            <w:r>
              <w:rPr>
                <w:rFonts w:hint="eastAsia" w:ascii="宋体" w:hAnsi="宋体" w:eastAsia="宋体"/>
                <w:color w:val="000000" w:themeColor="text1"/>
                <w:sz w:val="28"/>
                <w:szCs w:val="28"/>
                <w:lang w:val="en-US" w:eastAsia="zh-CN"/>
                <w14:textFill>
                  <w14:solidFill>
                    <w14:schemeClr w14:val="tx1"/>
                  </w14:solidFill>
                </w14:textFill>
              </w:rPr>
              <w:t>一定的</w:t>
            </w:r>
            <w:r>
              <w:rPr>
                <w:rFonts w:hint="eastAsia" w:ascii="宋体" w:hAnsi="宋体" w:eastAsia="宋体"/>
                <w:color w:val="000000" w:themeColor="text1"/>
                <w:sz w:val="28"/>
                <w:szCs w:val="28"/>
                <w14:textFill>
                  <w14:solidFill>
                    <w14:schemeClr w14:val="tx1"/>
                  </w14:solidFill>
                </w14:textFill>
              </w:rPr>
              <w:t>国内外相关文献；</w:t>
            </w:r>
          </w:p>
          <w:p>
            <w:pPr>
              <w:pStyle w:val="14"/>
              <w:numPr>
                <w:ilvl w:val="0"/>
                <w:numId w:val="2"/>
              </w:numPr>
              <w:ind w:firstLineChars="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学习Python编程语言，掌握数据处理和基本的建模技巧；</w:t>
            </w:r>
          </w:p>
          <w:p>
            <w:pPr>
              <w:pStyle w:val="14"/>
              <w:numPr>
                <w:ilvl w:val="0"/>
                <w:numId w:val="2"/>
              </w:numPr>
              <w:ind w:firstLineChars="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熟悉图论问题的求解方法。</w:t>
            </w:r>
          </w:p>
        </w:tc>
      </w:tr>
    </w:tbl>
    <w:p>
      <w:pPr>
        <w:rPr>
          <w:color w:val="FF0000"/>
          <w:sz w:val="28"/>
          <w:szCs w:val="28"/>
        </w:rPr>
      </w:pPr>
    </w:p>
    <w:tbl>
      <w:tblPr>
        <w:tblStyle w:val="7"/>
        <w:tblpPr w:leftFromText="180" w:rightFromText="180" w:vertAnchor="text" w:horzAnchor="margin" w:tblpXSpec="center" w:tblpY="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shd w:val="clear" w:color="auto" w:fill="F1F1F1" w:themeFill="background1" w:themeFillShade="F2"/>
          </w:tcPr>
          <w:p>
            <w:pPr>
              <w:spacing w:line="360" w:lineRule="auto"/>
              <w:jc w:val="center"/>
              <w:rPr>
                <w:rFonts w:hint="eastAsia" w:ascii="宋体" w:hAnsi="宋体" w:eastAsia="宋体"/>
                <w:b/>
                <w:bCs/>
                <w:sz w:val="28"/>
                <w:szCs w:val="28"/>
                <w:lang w:eastAsia="zh-CN"/>
              </w:rPr>
            </w:pPr>
            <w:r>
              <w:rPr>
                <w:rFonts w:hint="eastAsia" w:ascii="宋体" w:hAnsi="宋体" w:eastAsia="宋体"/>
                <w:b/>
                <w:bCs/>
                <w:sz w:val="28"/>
                <w:szCs w:val="28"/>
              </w:rPr>
              <w:t>课题</w:t>
            </w:r>
            <w:r>
              <w:rPr>
                <w:rFonts w:hint="eastAsia" w:ascii="宋体" w:hAnsi="宋体" w:eastAsia="宋体"/>
                <w:b/>
                <w:bCs/>
                <w:sz w:val="28"/>
                <w:szCs w:val="28"/>
                <w:lang w:val="en-US"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rPr>
                <w:rFonts w:ascii="宋体" w:hAnsi="宋体" w:eastAsia="宋体"/>
                <w:sz w:val="28"/>
                <w:szCs w:val="28"/>
              </w:rPr>
            </w:pPr>
            <w:r>
              <w:rPr>
                <w:rFonts w:hint="eastAsia" w:ascii="宋体" w:hAnsi="宋体" w:eastAsia="宋体"/>
                <w:sz w:val="28"/>
                <w:szCs w:val="28"/>
              </w:rPr>
              <w:t>指导教师：</w:t>
            </w:r>
          </w:p>
        </w:tc>
        <w:tc>
          <w:tcPr>
            <w:tcW w:w="6600" w:type="dxa"/>
          </w:tcPr>
          <w:p>
            <w:pPr>
              <w:spacing w:line="360" w:lineRule="auto"/>
              <w:rPr>
                <w:rFonts w:hint="eastAsia" w:ascii="宋体" w:hAnsi="宋体" w:eastAsia="宋体"/>
                <w:sz w:val="28"/>
                <w:szCs w:val="28"/>
                <w:lang w:eastAsia="zh-CN"/>
              </w:rPr>
            </w:pPr>
            <w:r>
              <w:rPr>
                <w:rFonts w:hint="eastAsia" w:ascii="宋体" w:hAnsi="宋体" w:eastAsia="宋体"/>
                <w:sz w:val="28"/>
                <w:szCs w:val="28"/>
                <w:lang w:val="en-US" w:eastAsia="zh-CN"/>
              </w:rPr>
              <w:t>邵荃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项目名称：</w:t>
            </w:r>
          </w:p>
        </w:tc>
        <w:tc>
          <w:tcPr>
            <w:tcW w:w="6600" w:type="dxa"/>
          </w:tcPr>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低空无人机运行风险评估方法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rPr>
                <w:rFonts w:ascii="宋体" w:hAnsi="宋体" w:eastAsia="宋体"/>
                <w:sz w:val="28"/>
                <w:szCs w:val="28"/>
              </w:rPr>
            </w:pPr>
            <w:r>
              <w:rPr>
                <w:rFonts w:hint="eastAsia" w:ascii="宋体" w:hAnsi="宋体" w:eastAsia="宋体"/>
                <w:sz w:val="28"/>
                <w:szCs w:val="28"/>
              </w:rPr>
              <w:t>项目来源：</w:t>
            </w:r>
          </w:p>
        </w:tc>
        <w:tc>
          <w:tcPr>
            <w:tcW w:w="6600" w:type="dxa"/>
          </w:tcPr>
          <w:p>
            <w:pPr>
              <w:spacing w:line="360" w:lineRule="auto"/>
              <w:rPr>
                <w:rFonts w:hint="default" w:ascii="宋体" w:hAnsi="宋体" w:eastAsia="宋体"/>
                <w:sz w:val="28"/>
                <w:szCs w:val="28"/>
                <w:lang w:val="en-US" w:eastAsia="zh-CN"/>
              </w:rPr>
            </w:pPr>
            <w:r>
              <w:rPr>
                <w:rFonts w:hint="eastAsia" w:ascii="宋体" w:hAnsi="宋体" w:eastAsia="宋体"/>
                <w:sz w:val="28"/>
                <w:szCs w:val="28"/>
                <w:lang w:val="en-US" w:eastAsia="zh-CN"/>
              </w:rPr>
              <w:t>纵向课题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96" w:type="dxa"/>
            <w:vAlign w:val="center"/>
          </w:tcPr>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项目简介：</w:t>
            </w:r>
          </w:p>
        </w:tc>
        <w:tc>
          <w:tcPr>
            <w:tcW w:w="6600" w:type="dxa"/>
          </w:tcPr>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无人驾驶航空器系统在军事、国土防空、边海巡防、农林植保、交通监视等领域的应用越来越普遍。随着无人机设计研发技术的不断发展，各项性能及操作性上都有了明显的提升，但安全性与有人驾驶航空器仍相距甚远。现有国内外针对无人机的管理机制不完善，安全态势分析方法不完备阻碍了城市空中交通的进程。因此，筛选关键评估指标、建立无人机在低空运行的风险评估模型，对设计无人机运行航线规划、有效保障无人机飞行安全、推动无人机产业的进一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696" w:type="dxa"/>
            <w:vAlign w:val="center"/>
          </w:tcPr>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学生要求：</w:t>
            </w:r>
          </w:p>
        </w:tc>
        <w:tc>
          <w:tcPr>
            <w:tcW w:w="6600" w:type="dxa"/>
          </w:tcPr>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主要技术指标或研究方法：</w:t>
            </w:r>
          </w:p>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（1）文献调研与分析；</w:t>
            </w:r>
          </w:p>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（2）系统安全评估方法；</w:t>
            </w:r>
          </w:p>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（3）指标筛选；</w:t>
            </w:r>
          </w:p>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完成课题所具备的条件：</w:t>
            </w:r>
          </w:p>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已具备课题研究所需的文献资源和软硬件条件。</w:t>
            </w:r>
          </w:p>
        </w:tc>
      </w:tr>
    </w:tbl>
    <w:p>
      <w:pPr>
        <w:rPr>
          <w:color w:val="auto"/>
          <w:sz w:val="24"/>
          <w:szCs w:val="24"/>
        </w:rPr>
      </w:pPr>
    </w:p>
    <w:tbl>
      <w:tblPr>
        <w:tblStyle w:val="7"/>
        <w:tblpPr w:leftFromText="180" w:rightFromText="180" w:vertAnchor="text" w:horzAnchor="margin" w:tblpXSpec="center" w:tblpY="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shd w:val="clear" w:color="auto" w:fill="F1F1F1" w:themeFill="background1" w:themeFillShade="F2"/>
          </w:tcPr>
          <w:p>
            <w:pPr>
              <w:spacing w:line="360" w:lineRule="auto"/>
              <w:jc w:val="center"/>
              <w:rPr>
                <w:rFonts w:hint="eastAsia" w:ascii="宋体" w:hAnsi="宋体" w:eastAsia="宋体"/>
                <w:b/>
                <w:bCs/>
                <w:sz w:val="28"/>
                <w:szCs w:val="28"/>
                <w:lang w:eastAsia="zh-CN"/>
              </w:rPr>
            </w:pPr>
            <w:r>
              <w:rPr>
                <w:rFonts w:hint="eastAsia" w:ascii="宋体" w:hAnsi="宋体" w:eastAsia="宋体"/>
                <w:b/>
                <w:bCs/>
                <w:sz w:val="28"/>
                <w:szCs w:val="28"/>
              </w:rPr>
              <w:t>课题</w:t>
            </w:r>
            <w:r>
              <w:rPr>
                <w:rFonts w:hint="eastAsia" w:ascii="宋体" w:hAnsi="宋体" w:eastAsia="宋体"/>
                <w:b/>
                <w:bCs/>
                <w:sz w:val="28"/>
                <w:szCs w:val="28"/>
                <w:lang w:val="en-US" w:eastAsia="zh-CN"/>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rPr>
                <w:rFonts w:ascii="宋体" w:hAnsi="宋体" w:eastAsia="宋体"/>
                <w:sz w:val="28"/>
                <w:szCs w:val="28"/>
              </w:rPr>
            </w:pPr>
            <w:r>
              <w:rPr>
                <w:rFonts w:hint="eastAsia" w:ascii="宋体" w:hAnsi="宋体" w:eastAsia="宋体"/>
                <w:sz w:val="28"/>
                <w:szCs w:val="28"/>
              </w:rPr>
              <w:t>指导教师：</w:t>
            </w:r>
          </w:p>
        </w:tc>
        <w:tc>
          <w:tcPr>
            <w:tcW w:w="6600" w:type="dxa"/>
          </w:tcPr>
          <w:p>
            <w:pPr>
              <w:spacing w:line="360" w:lineRule="auto"/>
              <w:rPr>
                <w:rFonts w:hint="eastAsia" w:ascii="宋体" w:hAnsi="宋体" w:eastAsia="宋体"/>
                <w:sz w:val="28"/>
                <w:szCs w:val="28"/>
                <w:lang w:eastAsia="zh-CN"/>
              </w:rPr>
            </w:pPr>
            <w:r>
              <w:rPr>
                <w:rFonts w:hint="eastAsia" w:ascii="宋体" w:hAnsi="宋体" w:eastAsia="宋体"/>
                <w:sz w:val="28"/>
                <w:szCs w:val="28"/>
                <w:lang w:val="en-US" w:eastAsia="zh-CN"/>
              </w:rPr>
              <w:t>邵荃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项目名称：</w:t>
            </w:r>
          </w:p>
        </w:tc>
        <w:tc>
          <w:tcPr>
            <w:tcW w:w="6600" w:type="dxa"/>
          </w:tcPr>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城市物流无人机路径协同规划算法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rPr>
                <w:rFonts w:ascii="宋体" w:hAnsi="宋体" w:eastAsia="宋体"/>
                <w:sz w:val="28"/>
                <w:szCs w:val="28"/>
              </w:rPr>
            </w:pPr>
            <w:r>
              <w:rPr>
                <w:rFonts w:hint="eastAsia" w:ascii="宋体" w:hAnsi="宋体" w:eastAsia="宋体"/>
                <w:sz w:val="28"/>
                <w:szCs w:val="28"/>
              </w:rPr>
              <w:t>项目来源：</w:t>
            </w:r>
          </w:p>
        </w:tc>
        <w:tc>
          <w:tcPr>
            <w:tcW w:w="6600" w:type="dxa"/>
          </w:tcPr>
          <w:p>
            <w:pPr>
              <w:spacing w:line="360" w:lineRule="auto"/>
              <w:rPr>
                <w:rFonts w:hint="default" w:ascii="宋体" w:hAnsi="宋体" w:eastAsia="宋体"/>
                <w:sz w:val="28"/>
                <w:szCs w:val="28"/>
                <w:lang w:val="en-US" w:eastAsia="zh-CN"/>
              </w:rPr>
            </w:pPr>
            <w:r>
              <w:rPr>
                <w:rFonts w:hint="eastAsia" w:ascii="宋体" w:hAnsi="宋体" w:eastAsia="宋体"/>
                <w:sz w:val="28"/>
                <w:szCs w:val="28"/>
                <w:lang w:val="en-US" w:eastAsia="zh-CN"/>
              </w:rPr>
              <w:t>纵向课题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96" w:type="dxa"/>
            <w:vAlign w:val="center"/>
          </w:tcPr>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项目简介：</w:t>
            </w:r>
          </w:p>
        </w:tc>
        <w:tc>
          <w:tcPr>
            <w:tcW w:w="6600" w:type="dxa"/>
          </w:tcPr>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随着电力推进系统的不断发展，以无人机作为交通媒介在城市低空进行大规模作业的远景成为可能。其中，低空物流无人机在解决物流运输中的最后一公里问题上效果优良，物流无人机可降低运营成本、提升流转效率，具有实际意义。城市低空环境复杂多变，需要提前设置好航路航线使得无人机之间的作业不相互冲突。因此，需要基于空域栅格化划分，按照相应的运行原则，考虑任务中栅格占用时间，构建目标函数，采用路径搜索算法对多架无人机在低空空域中的作业进行协同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696" w:type="dxa"/>
            <w:vAlign w:val="center"/>
          </w:tcPr>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学生要求：</w:t>
            </w:r>
          </w:p>
        </w:tc>
        <w:tc>
          <w:tcPr>
            <w:tcW w:w="6600" w:type="dxa"/>
          </w:tcPr>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主要技术指标或研究方法：</w:t>
            </w:r>
          </w:p>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（1）文献调研与分析；</w:t>
            </w:r>
          </w:p>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（2）路径搜索算法；</w:t>
            </w:r>
          </w:p>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（3）目标优化；</w:t>
            </w:r>
          </w:p>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完成课题所具备的条件：</w:t>
            </w:r>
          </w:p>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已具备课题研究所需的文献资源和软硬件条件。</w:t>
            </w:r>
          </w:p>
        </w:tc>
      </w:tr>
    </w:tbl>
    <w:p>
      <w:pPr>
        <w:rPr>
          <w:color w:val="auto"/>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shd w:val="clear" w:color="auto" w:fill="F1F1F1" w:themeFill="background1" w:themeFillShade="F2"/>
          </w:tcPr>
          <w:p>
            <w:pPr>
              <w:jc w:val="center"/>
              <w:rPr>
                <w:rFonts w:hint="eastAsia" w:ascii="宋体" w:hAnsi="宋体" w:eastAsia="宋体"/>
                <w:b/>
                <w:bCs/>
                <w:sz w:val="28"/>
                <w:szCs w:val="28"/>
                <w:lang w:eastAsia="zh-CN"/>
              </w:rPr>
            </w:pPr>
            <w:r>
              <w:rPr>
                <w:rFonts w:hint="eastAsia" w:ascii="宋体" w:hAnsi="宋体" w:eastAsia="宋体"/>
                <w:b/>
                <w:bCs/>
                <w:sz w:val="28"/>
                <w:szCs w:val="28"/>
              </w:rPr>
              <w:t>课题</w:t>
            </w:r>
            <w:r>
              <w:rPr>
                <w:rFonts w:hint="eastAsia" w:ascii="宋体" w:hAnsi="宋体" w:eastAsia="宋体"/>
                <w:b/>
                <w:bCs/>
                <w:sz w:val="28"/>
                <w:szCs w:val="28"/>
                <w:lang w:val="en-US"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指导教师：</w:t>
            </w:r>
          </w:p>
        </w:tc>
        <w:tc>
          <w:tcPr>
            <w:tcW w:w="6600" w:type="dxa"/>
            <w:vAlign w:val="center"/>
          </w:tcPr>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邵荃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项目名称：</w:t>
            </w:r>
          </w:p>
        </w:tc>
        <w:tc>
          <w:tcPr>
            <w:tcW w:w="6600" w:type="dxa"/>
            <w:vAlign w:val="center"/>
          </w:tcPr>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面向城市</w:t>
            </w:r>
            <w:r>
              <w:rPr>
                <w:rFonts w:hint="eastAsia" w:ascii="宋体" w:hAnsi="宋体" w:eastAsia="宋体"/>
                <w:sz w:val="28"/>
                <w:szCs w:val="28"/>
                <w:lang w:val="en-US" w:eastAsia="zh-Hans"/>
              </w:rPr>
              <w:t>“</w:t>
            </w:r>
            <w:r>
              <w:rPr>
                <w:rFonts w:hint="eastAsia" w:ascii="宋体" w:hAnsi="宋体" w:eastAsia="宋体"/>
                <w:sz w:val="28"/>
                <w:szCs w:val="28"/>
                <w:lang w:val="en-US" w:eastAsia="zh-CN"/>
              </w:rPr>
              <w:t>最后一公里”物流配送的无人机路径规划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项目来源：</w:t>
            </w:r>
          </w:p>
        </w:tc>
        <w:tc>
          <w:tcPr>
            <w:tcW w:w="6600" w:type="dxa"/>
            <w:vAlign w:val="center"/>
          </w:tcPr>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科技部重点研发计划/民航局科技项目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vAlign w:val="center"/>
          </w:tcPr>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项目简介：</w:t>
            </w:r>
          </w:p>
        </w:tc>
        <w:tc>
          <w:tcPr>
            <w:tcW w:w="6600" w:type="dxa"/>
            <w:vAlign w:val="center"/>
          </w:tcPr>
          <w:p>
            <w:pPr>
              <w:spacing w:line="360" w:lineRule="auto"/>
              <w:ind w:firstLine="560" w:firstLineChars="200"/>
              <w:rPr>
                <w:rFonts w:hint="eastAsia" w:ascii="宋体" w:hAnsi="宋体" w:eastAsia="宋体"/>
                <w:sz w:val="28"/>
                <w:szCs w:val="28"/>
                <w:lang w:val="en-US" w:eastAsia="zh-Hans"/>
              </w:rPr>
            </w:pPr>
            <w:r>
              <w:rPr>
                <w:rFonts w:hint="eastAsia" w:ascii="宋体" w:hAnsi="宋体" w:eastAsia="宋体"/>
                <w:sz w:val="28"/>
                <w:szCs w:val="28"/>
                <w:lang w:val="en-US" w:eastAsia="zh-CN"/>
              </w:rPr>
              <w:t>随着电子商务的迅猛增长，物流发展水平远不能满足发展的需要，为缓解传统物流行业压力，解决人工配送存在的随机性、延误率等问题，使用无人机来解决包裹配送“最后一公里”问题</w:t>
            </w:r>
            <w:r>
              <w:rPr>
                <w:rFonts w:hint="eastAsia" w:ascii="宋体" w:hAnsi="宋体" w:eastAsia="宋体"/>
                <w:sz w:val="28"/>
                <w:szCs w:val="28"/>
                <w:lang w:val="en-US" w:eastAsia="zh-Hans"/>
              </w:rPr>
              <w:t>是未来的发展趋势。建立以无人机为载运工具、同时满足上门配送与客户自提两种模式的</w:t>
            </w:r>
            <w:r>
              <w:rPr>
                <w:rFonts w:hint="eastAsia" w:ascii="宋体" w:hAnsi="宋体" w:eastAsia="宋体"/>
                <w:sz w:val="28"/>
                <w:szCs w:val="28"/>
                <w:lang w:val="en-US" w:eastAsia="zh-CN"/>
              </w:rPr>
              <w:t>运输模型，</w:t>
            </w:r>
            <w:r>
              <w:rPr>
                <w:rFonts w:hint="eastAsia" w:ascii="宋体" w:hAnsi="宋体" w:eastAsia="宋体"/>
                <w:sz w:val="28"/>
                <w:szCs w:val="28"/>
                <w:lang w:val="en-US" w:eastAsia="zh-Hans"/>
              </w:rPr>
              <w:t>实现涵盖“仓库-配送中心-客户”三个层次的针对城市“最后一公里”运输中静态需求的路径规划是构建无人机配送网络的重点研究工作。在此基础上考虑无人机沿规划的参考航路飞行时可能遇到的突发威胁情况，设计局部航路重规划方案；以上全局算法和局部算法两部分的合理耦合对无人机配送网络的构建可行性有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696" w:type="dxa"/>
            <w:vAlign w:val="center"/>
          </w:tcPr>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学生要求：</w:t>
            </w:r>
          </w:p>
        </w:tc>
        <w:tc>
          <w:tcPr>
            <w:tcW w:w="6600" w:type="dxa"/>
            <w:vAlign w:val="center"/>
          </w:tcPr>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（1）具有文献调研与分析的能力；</w:t>
            </w:r>
          </w:p>
          <w:p>
            <w:pPr>
              <w:spacing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（2）团队有成员具有一定编程基础。</w:t>
            </w:r>
          </w:p>
        </w:tc>
      </w:tr>
    </w:tbl>
    <w:p>
      <w:pPr>
        <w:rPr>
          <w:color w:val="auto"/>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shd w:val="clear" w:color="auto" w:fill="F1F1F1" w:themeFill="background1" w:themeFillShade="F2"/>
          </w:tcPr>
          <w:p>
            <w:pPr>
              <w:jc w:val="center"/>
              <w:rPr>
                <w:rFonts w:hint="eastAsia" w:ascii="宋体" w:hAnsi="宋体" w:eastAsia="宋体"/>
                <w:b/>
                <w:bCs/>
                <w:sz w:val="28"/>
                <w:szCs w:val="28"/>
                <w:lang w:eastAsia="zh-CN"/>
              </w:rPr>
            </w:pPr>
            <w:r>
              <w:rPr>
                <w:rFonts w:hint="eastAsia" w:ascii="宋体" w:hAnsi="宋体" w:eastAsia="宋体"/>
                <w:b/>
                <w:bCs/>
                <w:sz w:val="28"/>
                <w:szCs w:val="28"/>
              </w:rPr>
              <w:t>课题</w:t>
            </w:r>
            <w:r>
              <w:rPr>
                <w:rFonts w:hint="eastAsia" w:ascii="宋体" w:hAnsi="宋体" w:eastAsia="宋体"/>
                <w:b/>
                <w:bCs/>
                <w:sz w:val="28"/>
                <w:szCs w:val="28"/>
                <w:lang w:val="en-US" w:eastAsia="zh-CN"/>
              </w:rPr>
              <w:t>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rPr>
                <w:rFonts w:ascii="宋体" w:hAnsi="宋体" w:eastAsia="宋体"/>
                <w:sz w:val="28"/>
                <w:szCs w:val="28"/>
              </w:rPr>
            </w:pPr>
            <w:r>
              <w:rPr>
                <w:rFonts w:hint="eastAsia" w:ascii="宋体" w:hAnsi="宋体" w:eastAsia="宋体"/>
                <w:sz w:val="28"/>
                <w:szCs w:val="28"/>
              </w:rPr>
              <w:t>指导教师：</w:t>
            </w:r>
          </w:p>
        </w:tc>
        <w:tc>
          <w:tcPr>
            <w:tcW w:w="6600" w:type="dxa"/>
          </w:tcPr>
          <w:p>
            <w:pPr>
              <w:rPr>
                <w:rFonts w:ascii="宋体" w:hAnsi="宋体" w:eastAsia="宋体"/>
                <w:sz w:val="28"/>
                <w:szCs w:val="28"/>
              </w:rPr>
            </w:pPr>
            <w:r>
              <w:rPr>
                <w:rFonts w:hint="eastAsia" w:ascii="宋体" w:hAnsi="宋体" w:eastAsia="宋体"/>
                <w:sz w:val="28"/>
                <w:szCs w:val="28"/>
              </w:rPr>
              <w:t>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rPr>
                <w:rFonts w:ascii="宋体" w:hAnsi="宋体" w:eastAsia="宋体"/>
                <w:sz w:val="28"/>
                <w:szCs w:val="28"/>
              </w:rPr>
            </w:pPr>
            <w:r>
              <w:rPr>
                <w:rFonts w:hint="eastAsia" w:ascii="宋体" w:hAnsi="宋体" w:eastAsia="宋体"/>
                <w:sz w:val="28"/>
                <w:szCs w:val="28"/>
              </w:rPr>
              <w:t>项目名称：</w:t>
            </w:r>
          </w:p>
        </w:tc>
        <w:tc>
          <w:tcPr>
            <w:tcW w:w="6600" w:type="dxa"/>
          </w:tcPr>
          <w:p>
            <w:pPr>
              <w:rPr>
                <w:rFonts w:ascii="宋体" w:hAnsi="宋体" w:eastAsia="宋体"/>
                <w:sz w:val="28"/>
                <w:szCs w:val="28"/>
              </w:rPr>
            </w:pPr>
            <w:r>
              <w:rPr>
                <w:rFonts w:hint="eastAsia" w:ascii="宋体" w:hAnsi="宋体" w:eastAsia="宋体"/>
                <w:sz w:val="28"/>
                <w:szCs w:val="28"/>
              </w:rPr>
              <w:t>图像加密及其安全性算法研究和实现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rPr>
                <w:rFonts w:ascii="宋体" w:hAnsi="宋体" w:eastAsia="宋体"/>
                <w:sz w:val="28"/>
                <w:szCs w:val="28"/>
              </w:rPr>
            </w:pPr>
            <w:r>
              <w:rPr>
                <w:rFonts w:hint="eastAsia" w:ascii="宋体" w:hAnsi="宋体" w:eastAsia="宋体"/>
                <w:sz w:val="28"/>
                <w:szCs w:val="28"/>
              </w:rPr>
              <w:t>项目来源：</w:t>
            </w:r>
          </w:p>
        </w:tc>
        <w:tc>
          <w:tcPr>
            <w:tcW w:w="6600" w:type="dxa"/>
          </w:tcPr>
          <w:p>
            <w:pPr>
              <w:rPr>
                <w:rFonts w:ascii="宋体" w:hAnsi="宋体" w:eastAsia="宋体"/>
                <w:sz w:val="28"/>
                <w:szCs w:val="28"/>
              </w:rPr>
            </w:pPr>
            <w:r>
              <w:rPr>
                <w:rFonts w:hint="eastAsia" w:ascii="宋体" w:hAnsi="宋体" w:eastAsia="宋体"/>
                <w:sz w:val="28"/>
                <w:szCs w:val="28"/>
              </w:rPr>
              <w:t>纵向课题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96" w:type="dxa"/>
            <w:vAlign w:val="center"/>
          </w:tcPr>
          <w:p>
            <w:pPr>
              <w:jc w:val="center"/>
              <w:rPr>
                <w:rFonts w:ascii="宋体" w:hAnsi="宋体" w:eastAsia="宋体"/>
                <w:sz w:val="28"/>
                <w:szCs w:val="28"/>
              </w:rPr>
            </w:pPr>
            <w:r>
              <w:rPr>
                <w:rFonts w:hint="eastAsia" w:ascii="宋体" w:hAnsi="宋体" w:eastAsia="宋体"/>
                <w:sz w:val="28"/>
                <w:szCs w:val="28"/>
              </w:rPr>
              <w:t>项目简介：</w:t>
            </w:r>
          </w:p>
        </w:tc>
        <w:tc>
          <w:tcPr>
            <w:tcW w:w="6600" w:type="dxa"/>
          </w:tcPr>
          <w:p>
            <w:pPr>
              <w:spacing w:line="360" w:lineRule="auto"/>
              <w:ind w:firstLine="560" w:firstLineChars="200"/>
              <w:rPr>
                <w:rFonts w:ascii="宋体" w:hAnsi="宋体" w:eastAsia="宋体"/>
                <w:sz w:val="28"/>
                <w:szCs w:val="28"/>
              </w:rPr>
            </w:pPr>
            <w:r>
              <w:rPr>
                <w:rFonts w:hint="eastAsia" w:ascii="宋体" w:hAnsi="宋体" w:eastAsia="宋体"/>
                <w:sz w:val="28"/>
                <w:szCs w:val="28"/>
              </w:rPr>
              <w:t>在航空领域,很多信息都是无线传播,容易被</w:t>
            </w:r>
            <w:r>
              <w:rPr>
                <w:rFonts w:ascii="宋体" w:hAnsi="宋体" w:eastAsia="宋体"/>
                <w:sz w:val="28"/>
                <w:szCs w:val="28"/>
              </w:rPr>
              <w:t>窃取、篡改</w:t>
            </w:r>
            <w:r>
              <w:rPr>
                <w:rFonts w:hint="eastAsia" w:ascii="宋体" w:hAnsi="宋体" w:eastAsia="宋体"/>
                <w:sz w:val="28"/>
                <w:szCs w:val="28"/>
              </w:rPr>
              <w:t>从而影响安全、隐私等问题。</w:t>
            </w:r>
            <w:r>
              <w:rPr>
                <w:rFonts w:ascii="宋体" w:hAnsi="宋体" w:eastAsia="宋体"/>
                <w:sz w:val="28"/>
                <w:szCs w:val="28"/>
              </w:rPr>
              <w:t>作为常见的信息载体,图像加密成为信息安全领域的一个重要分支。</w:t>
            </w:r>
            <w:r>
              <w:rPr>
                <w:rFonts w:hint="eastAsia" w:ascii="宋体" w:hAnsi="宋体" w:eastAsia="宋体"/>
                <w:sz w:val="28"/>
                <w:szCs w:val="28"/>
              </w:rPr>
              <w:t>本课题就是研究和实现相应技术。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696" w:type="dxa"/>
            <w:vAlign w:val="center"/>
          </w:tcPr>
          <w:p>
            <w:pPr>
              <w:jc w:val="center"/>
              <w:rPr>
                <w:rFonts w:ascii="宋体" w:hAnsi="宋体" w:eastAsia="宋体"/>
                <w:sz w:val="28"/>
                <w:szCs w:val="28"/>
              </w:rPr>
            </w:pPr>
            <w:r>
              <w:rPr>
                <w:rFonts w:hint="eastAsia" w:ascii="宋体" w:hAnsi="宋体" w:eastAsia="宋体"/>
                <w:sz w:val="28"/>
                <w:szCs w:val="28"/>
              </w:rPr>
              <w:t>学生要求：</w:t>
            </w:r>
          </w:p>
        </w:tc>
        <w:tc>
          <w:tcPr>
            <w:tcW w:w="6600" w:type="dxa"/>
          </w:tcPr>
          <w:p>
            <w:pPr>
              <w:rPr>
                <w:rFonts w:hint="eastAsia" w:ascii="宋体" w:hAnsi="宋体" w:eastAsia="宋体"/>
                <w:sz w:val="28"/>
                <w:szCs w:val="28"/>
              </w:rPr>
            </w:pPr>
            <w:r>
              <w:rPr>
                <w:rFonts w:hint="eastAsia" w:ascii="宋体" w:hAnsi="宋体" w:eastAsia="宋体"/>
                <w:sz w:val="28"/>
                <w:szCs w:val="28"/>
              </w:rPr>
              <w:t>编程能力</w:t>
            </w:r>
            <w:r>
              <w:rPr>
                <w:rFonts w:ascii="宋体" w:hAnsi="宋体" w:eastAsia="宋体"/>
                <w:sz w:val="28"/>
                <w:szCs w:val="28"/>
              </w:rPr>
              <w:t>,英文文献阅读能力,学习能力。</w:t>
            </w:r>
          </w:p>
        </w:tc>
      </w:tr>
    </w:tbl>
    <w:tbl>
      <w:tblPr>
        <w:tblStyle w:val="7"/>
        <w:tblpPr w:leftFromText="180" w:rightFromText="180" w:vertAnchor="text" w:horzAnchor="page" w:tblpXSpec="center" w:tblpY="61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shd w:val="clear" w:color="auto" w:fill="F1F1F1" w:themeFill="background1" w:themeFillShade="F2"/>
          </w:tcPr>
          <w:p>
            <w:pPr>
              <w:jc w:val="center"/>
              <w:rPr>
                <w:rFonts w:hint="eastAsia" w:ascii="宋体" w:hAnsi="宋体" w:eastAsia="宋体"/>
                <w:b/>
                <w:bCs/>
                <w:color w:val="auto"/>
                <w:sz w:val="28"/>
                <w:szCs w:val="28"/>
                <w:lang w:eastAsia="zh-CN"/>
              </w:rPr>
            </w:pPr>
            <w:r>
              <w:rPr>
                <w:rFonts w:hint="eastAsia" w:ascii="宋体" w:hAnsi="宋体" w:eastAsia="宋体"/>
                <w:b/>
                <w:bCs/>
                <w:color w:val="auto"/>
                <w:sz w:val="28"/>
                <w:szCs w:val="28"/>
              </w:rPr>
              <w:t>课题</w:t>
            </w:r>
            <w:r>
              <w:rPr>
                <w:rFonts w:hint="eastAsia" w:ascii="宋体" w:hAnsi="宋体" w:eastAsia="宋体"/>
                <w:b/>
                <w:bCs/>
                <w:color w:val="auto"/>
                <w:sz w:val="28"/>
                <w:szCs w:val="28"/>
                <w:lang w:val="en-US" w:eastAsia="zh-CN"/>
              </w:rPr>
              <w:t>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rPr>
                <w:rFonts w:ascii="宋体" w:hAnsi="宋体" w:eastAsia="宋体"/>
                <w:color w:val="auto"/>
                <w:sz w:val="28"/>
                <w:szCs w:val="28"/>
              </w:rPr>
            </w:pPr>
            <w:r>
              <w:rPr>
                <w:rFonts w:hint="eastAsia" w:ascii="宋体" w:hAnsi="宋体" w:eastAsia="宋体"/>
                <w:color w:val="auto"/>
                <w:sz w:val="28"/>
                <w:szCs w:val="28"/>
              </w:rPr>
              <w:t>指导教师：</w:t>
            </w:r>
          </w:p>
        </w:tc>
        <w:tc>
          <w:tcPr>
            <w:tcW w:w="6600" w:type="dxa"/>
          </w:tcPr>
          <w:p>
            <w:pPr>
              <w:rPr>
                <w:rFonts w:ascii="宋体" w:hAnsi="宋体" w:eastAsia="宋体"/>
                <w:color w:val="auto"/>
                <w:sz w:val="28"/>
                <w:szCs w:val="28"/>
              </w:rPr>
            </w:pPr>
            <w:r>
              <w:rPr>
                <w:rFonts w:hint="eastAsia" w:ascii="宋体" w:hAnsi="宋体" w:eastAsia="宋体"/>
                <w:color w:val="auto"/>
                <w:sz w:val="28"/>
                <w:szCs w:val="28"/>
              </w:rPr>
              <w:t>包杰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rPr>
                <w:rFonts w:ascii="宋体" w:hAnsi="宋体" w:eastAsia="宋体"/>
                <w:color w:val="auto"/>
                <w:sz w:val="28"/>
                <w:szCs w:val="28"/>
              </w:rPr>
            </w:pPr>
            <w:r>
              <w:rPr>
                <w:rFonts w:hint="eastAsia" w:ascii="宋体" w:hAnsi="宋体" w:eastAsia="宋体"/>
                <w:color w:val="auto"/>
                <w:sz w:val="28"/>
                <w:szCs w:val="28"/>
              </w:rPr>
              <w:t>项目名称：</w:t>
            </w:r>
          </w:p>
        </w:tc>
        <w:tc>
          <w:tcPr>
            <w:tcW w:w="6600" w:type="dxa"/>
          </w:tcPr>
          <w:p>
            <w:pPr>
              <w:rPr>
                <w:rFonts w:ascii="宋体" w:hAnsi="宋体" w:eastAsia="宋体"/>
                <w:color w:val="auto"/>
                <w:sz w:val="28"/>
                <w:szCs w:val="28"/>
              </w:rPr>
            </w:pPr>
            <w:r>
              <w:rPr>
                <w:rFonts w:hint="eastAsia" w:ascii="宋体" w:hAnsi="宋体" w:eastAsia="宋体"/>
                <w:color w:val="auto"/>
                <w:sz w:val="28"/>
                <w:szCs w:val="28"/>
              </w:rPr>
              <w:t>城市低空无人机物流场景建模与仿真研究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tcPr>
          <w:p>
            <w:pPr>
              <w:rPr>
                <w:rFonts w:ascii="宋体" w:hAnsi="宋体" w:eastAsia="宋体"/>
                <w:color w:val="auto"/>
                <w:sz w:val="28"/>
                <w:szCs w:val="28"/>
              </w:rPr>
            </w:pPr>
            <w:r>
              <w:rPr>
                <w:rFonts w:hint="eastAsia" w:ascii="宋体" w:hAnsi="宋体" w:eastAsia="宋体"/>
                <w:color w:val="auto"/>
                <w:sz w:val="28"/>
                <w:szCs w:val="28"/>
              </w:rPr>
              <w:t>项目来源：</w:t>
            </w:r>
          </w:p>
        </w:tc>
        <w:tc>
          <w:tcPr>
            <w:tcW w:w="6600" w:type="dxa"/>
          </w:tcPr>
          <w:p>
            <w:pPr>
              <w:rPr>
                <w:rFonts w:ascii="宋体" w:hAnsi="宋体" w:eastAsia="宋体"/>
                <w:color w:val="auto"/>
                <w:sz w:val="28"/>
                <w:szCs w:val="28"/>
              </w:rPr>
            </w:pPr>
            <w:r>
              <w:rPr>
                <w:rFonts w:hint="eastAsia" w:ascii="宋体" w:hAnsi="宋体" w:eastAsia="宋体"/>
                <w:color w:val="auto"/>
                <w:sz w:val="28"/>
                <w:szCs w:val="28"/>
              </w:rPr>
              <w:t>纵向课题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96" w:type="dxa"/>
            <w:vAlign w:val="center"/>
          </w:tcPr>
          <w:p>
            <w:pPr>
              <w:jc w:val="center"/>
              <w:rPr>
                <w:rFonts w:ascii="宋体" w:hAnsi="宋体" w:eastAsia="宋体"/>
                <w:color w:val="auto"/>
                <w:sz w:val="28"/>
                <w:szCs w:val="28"/>
              </w:rPr>
            </w:pPr>
            <w:r>
              <w:rPr>
                <w:rFonts w:hint="eastAsia" w:ascii="宋体" w:hAnsi="宋体" w:eastAsia="宋体"/>
                <w:color w:val="auto"/>
                <w:sz w:val="28"/>
                <w:szCs w:val="28"/>
              </w:rPr>
              <w:t>项目简介：</w:t>
            </w:r>
          </w:p>
        </w:tc>
        <w:tc>
          <w:tcPr>
            <w:tcW w:w="6600" w:type="dxa"/>
          </w:tcPr>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城市低空无人机物流运输是当前的热点研究方向，可以满足人们逐渐</w:t>
            </w:r>
            <w:r>
              <w:rPr>
                <w:rFonts w:hint="eastAsia" w:ascii="宋体" w:hAnsi="宋体" w:eastAsia="宋体"/>
                <w:sz w:val="28"/>
                <w:szCs w:val="28"/>
              </w:rPr>
              <w:t>增长</w:t>
            </w:r>
            <w:r>
              <w:rPr>
                <w:rFonts w:hint="eastAsia" w:ascii="宋体" w:hAnsi="宋体" w:eastAsia="宋体"/>
                <w:color w:val="auto"/>
                <w:sz w:val="28"/>
                <w:szCs w:val="28"/>
              </w:rPr>
              <w:t>的物流量、时效性、灵活性等需求。城市低空环境较为复杂，基于实际场景的试验成本相对较高，因此本研究旨在搭建面向低空无人机物流运输场景的仿真环境，为物流无人机的后续任务分配、路径优化等研究提供建模验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696" w:type="dxa"/>
            <w:vAlign w:val="center"/>
          </w:tcPr>
          <w:p>
            <w:pPr>
              <w:jc w:val="center"/>
              <w:rPr>
                <w:rFonts w:ascii="宋体" w:hAnsi="宋体" w:eastAsia="宋体"/>
                <w:color w:val="auto"/>
                <w:sz w:val="28"/>
                <w:szCs w:val="28"/>
              </w:rPr>
            </w:pPr>
            <w:r>
              <w:rPr>
                <w:rFonts w:hint="eastAsia" w:ascii="宋体" w:hAnsi="宋体" w:eastAsia="宋体"/>
                <w:color w:val="auto"/>
                <w:sz w:val="28"/>
                <w:szCs w:val="28"/>
              </w:rPr>
              <w:t>学生要求：</w:t>
            </w:r>
          </w:p>
        </w:tc>
        <w:tc>
          <w:tcPr>
            <w:tcW w:w="6600" w:type="dxa"/>
          </w:tcPr>
          <w:p>
            <w:pPr>
              <w:pStyle w:val="14"/>
              <w:numPr>
                <w:ilvl w:val="0"/>
                <w:numId w:val="3"/>
              </w:numPr>
              <w:ind w:firstLineChars="0"/>
              <w:rPr>
                <w:rFonts w:ascii="宋体" w:hAnsi="宋体" w:eastAsia="宋体"/>
                <w:color w:val="auto"/>
                <w:sz w:val="28"/>
                <w:szCs w:val="28"/>
              </w:rPr>
            </w:pPr>
            <w:r>
              <w:rPr>
                <w:rFonts w:hint="eastAsia" w:ascii="宋体" w:hAnsi="宋体" w:eastAsia="宋体"/>
                <w:color w:val="auto"/>
                <w:sz w:val="28"/>
                <w:szCs w:val="28"/>
              </w:rPr>
              <w:t>阅读大量国内外相关文献；</w:t>
            </w:r>
          </w:p>
          <w:p>
            <w:pPr>
              <w:pStyle w:val="14"/>
              <w:numPr>
                <w:ilvl w:val="0"/>
                <w:numId w:val="3"/>
              </w:numPr>
              <w:ind w:firstLineChars="0"/>
              <w:rPr>
                <w:rFonts w:ascii="宋体" w:hAnsi="宋体" w:eastAsia="宋体"/>
                <w:color w:val="auto"/>
                <w:sz w:val="28"/>
                <w:szCs w:val="28"/>
              </w:rPr>
            </w:pPr>
            <w:r>
              <w:rPr>
                <w:rFonts w:hint="eastAsia" w:ascii="宋体" w:hAnsi="宋体" w:eastAsia="宋体"/>
                <w:color w:val="auto"/>
                <w:sz w:val="28"/>
                <w:szCs w:val="28"/>
              </w:rPr>
              <w:t>学习Python编程语言，掌握数据处理和基本的建模技巧；</w:t>
            </w:r>
          </w:p>
          <w:p>
            <w:pPr>
              <w:pStyle w:val="14"/>
              <w:numPr>
                <w:ilvl w:val="0"/>
                <w:numId w:val="3"/>
              </w:numPr>
              <w:ind w:firstLineChars="0"/>
              <w:rPr>
                <w:rFonts w:ascii="宋体" w:hAnsi="宋体" w:eastAsia="宋体"/>
                <w:color w:val="auto"/>
                <w:sz w:val="28"/>
                <w:szCs w:val="28"/>
              </w:rPr>
            </w:pPr>
            <w:r>
              <w:rPr>
                <w:rFonts w:hint="eastAsia" w:ascii="宋体" w:hAnsi="宋体" w:eastAsia="宋体"/>
                <w:color w:val="auto"/>
                <w:sz w:val="28"/>
                <w:szCs w:val="28"/>
              </w:rPr>
              <w:t>熟练使用AirS</w:t>
            </w:r>
            <w:r>
              <w:rPr>
                <w:rFonts w:ascii="宋体" w:hAnsi="宋体" w:eastAsia="宋体"/>
                <w:color w:val="auto"/>
                <w:sz w:val="28"/>
                <w:szCs w:val="28"/>
              </w:rPr>
              <w:t>im</w:t>
            </w:r>
            <w:r>
              <w:rPr>
                <w:rFonts w:hint="eastAsia" w:ascii="宋体" w:hAnsi="宋体" w:eastAsia="宋体"/>
                <w:color w:val="auto"/>
                <w:sz w:val="28"/>
                <w:szCs w:val="28"/>
              </w:rPr>
              <w:t>无人航空器仿真软件实现仿真模型的构建。</w:t>
            </w:r>
          </w:p>
        </w:tc>
      </w:tr>
    </w:tbl>
    <w:p>
      <w:pPr>
        <w:rPr>
          <w:color w:val="auto"/>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shd w:val="clear" w:color="auto" w:fill="F1F1F1" w:themeFill="background1" w:themeFillShade="F2"/>
          </w:tcPr>
          <w:p>
            <w:pPr>
              <w:jc w:val="center"/>
              <w:rPr>
                <w:rFonts w:hint="eastAsia" w:ascii="宋体" w:hAnsi="宋体" w:eastAsia="宋体"/>
                <w:b/>
                <w:bCs/>
                <w:color w:val="auto"/>
                <w:sz w:val="28"/>
                <w:szCs w:val="28"/>
                <w:lang w:eastAsia="zh-CN"/>
              </w:rPr>
            </w:pPr>
            <w:r>
              <w:rPr>
                <w:rFonts w:hint="eastAsia" w:ascii="宋体" w:hAnsi="宋体" w:eastAsia="宋体"/>
                <w:b/>
                <w:bCs/>
                <w:color w:val="auto"/>
                <w:sz w:val="28"/>
                <w:szCs w:val="28"/>
              </w:rPr>
              <w:t>课题</w:t>
            </w:r>
            <w:r>
              <w:rPr>
                <w:rFonts w:hint="eastAsia" w:ascii="宋体" w:hAnsi="宋体" w:eastAsia="宋体"/>
                <w:b/>
                <w:bCs/>
                <w:color w:val="auto"/>
                <w:sz w:val="28"/>
                <w:szCs w:val="28"/>
                <w:lang w:val="en-US" w:eastAsia="zh-CN"/>
              </w:rPr>
              <w:t>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rPr>
                <w:rFonts w:ascii="宋体" w:hAnsi="宋体" w:eastAsia="宋体"/>
                <w:color w:val="auto"/>
                <w:sz w:val="28"/>
                <w:szCs w:val="28"/>
              </w:rPr>
            </w:pPr>
            <w:r>
              <w:rPr>
                <w:rFonts w:hint="eastAsia" w:ascii="宋体" w:hAnsi="宋体" w:eastAsia="宋体"/>
                <w:color w:val="auto"/>
                <w:sz w:val="28"/>
                <w:szCs w:val="28"/>
              </w:rPr>
              <w:t>指导教师：</w:t>
            </w:r>
          </w:p>
        </w:tc>
        <w:tc>
          <w:tcPr>
            <w:tcW w:w="6600" w:type="dxa"/>
          </w:tcPr>
          <w:p>
            <w:pPr>
              <w:rPr>
                <w:rFonts w:ascii="宋体" w:hAnsi="宋体" w:eastAsia="宋体"/>
                <w:color w:val="auto"/>
                <w:sz w:val="28"/>
                <w:szCs w:val="28"/>
              </w:rPr>
            </w:pPr>
            <w:r>
              <w:rPr>
                <w:rFonts w:hint="eastAsia" w:ascii="宋体" w:hAnsi="宋体" w:eastAsia="宋体"/>
                <w:color w:val="auto"/>
                <w:sz w:val="28"/>
                <w:szCs w:val="28"/>
              </w:rPr>
              <w:t>包杰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tcPr>
          <w:p>
            <w:pPr>
              <w:rPr>
                <w:rFonts w:ascii="宋体" w:hAnsi="宋体" w:eastAsia="宋体"/>
                <w:color w:val="auto"/>
                <w:sz w:val="28"/>
                <w:szCs w:val="28"/>
              </w:rPr>
            </w:pPr>
            <w:r>
              <w:rPr>
                <w:rFonts w:hint="eastAsia" w:ascii="宋体" w:hAnsi="宋体" w:eastAsia="宋体"/>
                <w:color w:val="auto"/>
                <w:sz w:val="28"/>
                <w:szCs w:val="28"/>
              </w:rPr>
              <w:t>项目名称：</w:t>
            </w:r>
          </w:p>
        </w:tc>
        <w:tc>
          <w:tcPr>
            <w:tcW w:w="6600" w:type="dxa"/>
          </w:tcPr>
          <w:p>
            <w:pPr>
              <w:rPr>
                <w:rFonts w:ascii="宋体" w:hAnsi="宋体" w:eastAsia="宋体"/>
                <w:color w:val="auto"/>
                <w:sz w:val="28"/>
                <w:szCs w:val="28"/>
              </w:rPr>
            </w:pPr>
            <w:r>
              <w:rPr>
                <w:rFonts w:hint="eastAsia" w:ascii="宋体" w:hAnsi="宋体" w:eastAsia="宋体"/>
                <w:color w:val="auto"/>
                <w:sz w:val="28"/>
                <w:szCs w:val="28"/>
              </w:rPr>
              <w:t>城市空中物流的车辆无人机编队任务分配方法研究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rPr>
                <w:rFonts w:ascii="宋体" w:hAnsi="宋体" w:eastAsia="宋体"/>
                <w:color w:val="auto"/>
                <w:sz w:val="28"/>
                <w:szCs w:val="28"/>
              </w:rPr>
            </w:pPr>
            <w:r>
              <w:rPr>
                <w:rFonts w:hint="eastAsia" w:ascii="宋体" w:hAnsi="宋体" w:eastAsia="宋体"/>
                <w:color w:val="auto"/>
                <w:sz w:val="28"/>
                <w:szCs w:val="28"/>
              </w:rPr>
              <w:t>项目来源：</w:t>
            </w:r>
          </w:p>
        </w:tc>
        <w:tc>
          <w:tcPr>
            <w:tcW w:w="6600" w:type="dxa"/>
          </w:tcPr>
          <w:p>
            <w:pPr>
              <w:rPr>
                <w:rFonts w:ascii="宋体" w:hAnsi="宋体" w:eastAsia="宋体"/>
                <w:color w:val="auto"/>
                <w:sz w:val="28"/>
                <w:szCs w:val="28"/>
              </w:rPr>
            </w:pPr>
            <w:r>
              <w:rPr>
                <w:rFonts w:hint="eastAsia" w:ascii="宋体" w:hAnsi="宋体" w:eastAsia="宋体"/>
                <w:color w:val="auto"/>
                <w:sz w:val="28"/>
                <w:szCs w:val="28"/>
              </w:rPr>
              <w:t>纵向课题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96" w:type="dxa"/>
            <w:vAlign w:val="center"/>
          </w:tcPr>
          <w:p>
            <w:pPr>
              <w:jc w:val="center"/>
              <w:rPr>
                <w:rFonts w:ascii="宋体" w:hAnsi="宋体" w:eastAsia="宋体"/>
                <w:color w:val="auto"/>
                <w:sz w:val="28"/>
                <w:szCs w:val="28"/>
              </w:rPr>
            </w:pPr>
            <w:r>
              <w:rPr>
                <w:rFonts w:hint="eastAsia" w:ascii="宋体" w:hAnsi="宋体" w:eastAsia="宋体"/>
                <w:color w:val="auto"/>
                <w:sz w:val="28"/>
                <w:szCs w:val="28"/>
              </w:rPr>
              <w:t>项目简介：</w:t>
            </w:r>
          </w:p>
        </w:tc>
        <w:tc>
          <w:tcPr>
            <w:tcW w:w="6600" w:type="dxa"/>
          </w:tcPr>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城市低空无人机物流运输是当前的热点研究方向，其中基于车辆和无人机混合编队研究是难点问题。本项目针对城市区域车辆和无人机</w:t>
            </w:r>
            <w:r>
              <w:rPr>
                <w:rFonts w:hint="eastAsia" w:ascii="宋体" w:hAnsi="宋体" w:eastAsia="宋体"/>
                <w:sz w:val="28"/>
                <w:szCs w:val="28"/>
              </w:rPr>
              <w:t>协同</w:t>
            </w:r>
            <w:r>
              <w:rPr>
                <w:rFonts w:hint="eastAsia" w:ascii="宋体" w:hAnsi="宋体" w:eastAsia="宋体"/>
                <w:color w:val="auto"/>
                <w:sz w:val="28"/>
                <w:szCs w:val="28"/>
              </w:rPr>
              <w:t>物流任务分配问题，综合考虑不同无人机性能、物流时效性和飞行可靠性等影响因素，以经济成本、时间损失和安全风险最小为目标函数，构建车辆和无人机的协同物流任务分配模型。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696" w:type="dxa"/>
            <w:vAlign w:val="center"/>
          </w:tcPr>
          <w:p>
            <w:pPr>
              <w:jc w:val="center"/>
              <w:rPr>
                <w:rFonts w:ascii="宋体" w:hAnsi="宋体" w:eastAsia="宋体"/>
                <w:color w:val="auto"/>
                <w:sz w:val="28"/>
                <w:szCs w:val="28"/>
              </w:rPr>
            </w:pPr>
            <w:r>
              <w:rPr>
                <w:rFonts w:hint="eastAsia" w:ascii="宋体" w:hAnsi="宋体" w:eastAsia="宋体"/>
                <w:color w:val="auto"/>
                <w:sz w:val="28"/>
                <w:szCs w:val="28"/>
              </w:rPr>
              <w:t>学生要求：</w:t>
            </w:r>
          </w:p>
        </w:tc>
        <w:tc>
          <w:tcPr>
            <w:tcW w:w="6600" w:type="dxa"/>
          </w:tcPr>
          <w:p>
            <w:pPr>
              <w:pStyle w:val="14"/>
              <w:numPr>
                <w:ilvl w:val="0"/>
                <w:numId w:val="4"/>
              </w:numPr>
              <w:ind w:firstLineChars="0"/>
              <w:rPr>
                <w:rFonts w:ascii="宋体" w:hAnsi="宋体" w:eastAsia="宋体"/>
                <w:color w:val="auto"/>
                <w:sz w:val="28"/>
                <w:szCs w:val="28"/>
              </w:rPr>
            </w:pPr>
            <w:r>
              <w:rPr>
                <w:rFonts w:hint="eastAsia" w:ascii="宋体" w:hAnsi="宋体" w:eastAsia="宋体"/>
                <w:color w:val="auto"/>
                <w:sz w:val="28"/>
                <w:szCs w:val="28"/>
              </w:rPr>
              <w:t>阅读大量国内外相关文献；</w:t>
            </w:r>
          </w:p>
          <w:p>
            <w:pPr>
              <w:pStyle w:val="14"/>
              <w:numPr>
                <w:ilvl w:val="0"/>
                <w:numId w:val="4"/>
              </w:numPr>
              <w:ind w:firstLineChars="0"/>
              <w:rPr>
                <w:rFonts w:ascii="宋体" w:hAnsi="宋体" w:eastAsia="宋体"/>
                <w:color w:val="auto"/>
                <w:sz w:val="28"/>
                <w:szCs w:val="28"/>
              </w:rPr>
            </w:pPr>
            <w:r>
              <w:rPr>
                <w:rFonts w:hint="eastAsia" w:ascii="宋体" w:hAnsi="宋体" w:eastAsia="宋体"/>
                <w:color w:val="auto"/>
                <w:sz w:val="28"/>
                <w:szCs w:val="28"/>
              </w:rPr>
              <w:t>理解无人机的动力学方程和运行性能指标参数；</w:t>
            </w:r>
          </w:p>
          <w:p>
            <w:pPr>
              <w:pStyle w:val="14"/>
              <w:numPr>
                <w:ilvl w:val="0"/>
                <w:numId w:val="4"/>
              </w:numPr>
              <w:ind w:firstLineChars="0"/>
              <w:rPr>
                <w:rFonts w:ascii="宋体" w:hAnsi="宋体" w:eastAsia="宋体"/>
                <w:color w:val="auto"/>
                <w:sz w:val="28"/>
                <w:szCs w:val="28"/>
              </w:rPr>
            </w:pPr>
            <w:r>
              <w:rPr>
                <w:rFonts w:hint="eastAsia" w:ascii="宋体" w:hAnsi="宋体" w:eastAsia="宋体"/>
                <w:color w:val="auto"/>
                <w:sz w:val="28"/>
                <w:szCs w:val="28"/>
              </w:rPr>
              <w:t>熟悉图论、多目标优化问题的求解方法。</w:t>
            </w:r>
          </w:p>
        </w:tc>
      </w:tr>
    </w:tbl>
    <w:p>
      <w:pPr>
        <w:rPr>
          <w:rFonts w:ascii="宋体" w:hAnsi="宋体" w:eastAsia="宋体"/>
          <w:color w:val="auto"/>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shd w:val="clear" w:color="auto" w:fill="F1F1F1" w:themeFill="background1" w:themeFillShade="F2"/>
          </w:tcPr>
          <w:p>
            <w:pPr>
              <w:jc w:val="center"/>
              <w:rPr>
                <w:rFonts w:hint="eastAsia" w:ascii="宋体" w:hAnsi="宋体" w:eastAsia="宋体"/>
                <w:b/>
                <w:bCs/>
                <w:color w:val="auto"/>
                <w:sz w:val="28"/>
                <w:szCs w:val="28"/>
                <w:lang w:eastAsia="zh-CN"/>
              </w:rPr>
            </w:pPr>
            <w:r>
              <w:rPr>
                <w:rFonts w:hint="eastAsia" w:ascii="宋体" w:hAnsi="宋体" w:eastAsia="宋体"/>
                <w:b/>
                <w:bCs/>
                <w:color w:val="auto"/>
                <w:sz w:val="28"/>
                <w:szCs w:val="28"/>
              </w:rPr>
              <w:t>课题</w:t>
            </w:r>
            <w:r>
              <w:rPr>
                <w:rFonts w:hint="eastAsia" w:ascii="宋体" w:hAnsi="宋体" w:eastAsia="宋体"/>
                <w:b/>
                <w:bCs/>
                <w:color w:val="auto"/>
                <w:sz w:val="28"/>
                <w:szCs w:val="28"/>
                <w:lang w:val="en-US" w:eastAsia="zh-CN"/>
              </w:rPr>
              <w:t>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rPr>
                <w:rFonts w:ascii="宋体" w:hAnsi="宋体" w:eastAsia="宋体"/>
                <w:color w:val="auto"/>
                <w:sz w:val="28"/>
                <w:szCs w:val="28"/>
              </w:rPr>
            </w:pPr>
            <w:r>
              <w:rPr>
                <w:rFonts w:hint="eastAsia" w:ascii="宋体" w:hAnsi="宋体" w:eastAsia="宋体"/>
                <w:color w:val="auto"/>
                <w:sz w:val="28"/>
                <w:szCs w:val="28"/>
              </w:rPr>
              <w:t>指导教师：</w:t>
            </w:r>
          </w:p>
        </w:tc>
        <w:tc>
          <w:tcPr>
            <w:tcW w:w="6600" w:type="dxa"/>
          </w:tcPr>
          <w:p>
            <w:pPr>
              <w:rPr>
                <w:rFonts w:ascii="宋体" w:hAnsi="宋体" w:eastAsia="宋体"/>
                <w:color w:val="auto"/>
                <w:sz w:val="28"/>
                <w:szCs w:val="28"/>
              </w:rPr>
            </w:pPr>
            <w:r>
              <w:rPr>
                <w:rFonts w:hint="eastAsia" w:ascii="宋体" w:hAnsi="宋体" w:eastAsia="宋体"/>
                <w:color w:val="auto"/>
                <w:sz w:val="28"/>
                <w:szCs w:val="28"/>
              </w:rPr>
              <w:t>包杰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rPr>
                <w:rFonts w:ascii="宋体" w:hAnsi="宋体" w:eastAsia="宋体"/>
                <w:color w:val="auto"/>
                <w:sz w:val="28"/>
                <w:szCs w:val="28"/>
              </w:rPr>
            </w:pPr>
            <w:r>
              <w:rPr>
                <w:rFonts w:hint="eastAsia" w:ascii="宋体" w:hAnsi="宋体" w:eastAsia="宋体"/>
                <w:color w:val="auto"/>
                <w:sz w:val="28"/>
                <w:szCs w:val="28"/>
              </w:rPr>
              <w:t>项目名称：</w:t>
            </w:r>
          </w:p>
        </w:tc>
        <w:tc>
          <w:tcPr>
            <w:tcW w:w="6600" w:type="dxa"/>
          </w:tcPr>
          <w:p>
            <w:pPr>
              <w:rPr>
                <w:rFonts w:ascii="宋体" w:hAnsi="宋体" w:eastAsia="宋体"/>
                <w:color w:val="auto"/>
                <w:sz w:val="28"/>
                <w:szCs w:val="28"/>
              </w:rPr>
            </w:pPr>
            <w:r>
              <w:rPr>
                <w:rFonts w:hint="eastAsia" w:ascii="宋体" w:hAnsi="宋体" w:eastAsia="宋体"/>
                <w:color w:val="auto"/>
                <w:sz w:val="28"/>
                <w:szCs w:val="28"/>
              </w:rPr>
              <w:t>空域受限条件下的城市物流无人机起降点选址研究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rPr>
                <w:rFonts w:ascii="宋体" w:hAnsi="宋体" w:eastAsia="宋体"/>
                <w:color w:val="auto"/>
                <w:sz w:val="28"/>
                <w:szCs w:val="28"/>
              </w:rPr>
            </w:pPr>
            <w:r>
              <w:rPr>
                <w:rFonts w:hint="eastAsia" w:ascii="宋体" w:hAnsi="宋体" w:eastAsia="宋体"/>
                <w:color w:val="auto"/>
                <w:sz w:val="28"/>
                <w:szCs w:val="28"/>
              </w:rPr>
              <w:t>项目来源：</w:t>
            </w:r>
          </w:p>
        </w:tc>
        <w:tc>
          <w:tcPr>
            <w:tcW w:w="6600" w:type="dxa"/>
          </w:tcPr>
          <w:p>
            <w:pPr>
              <w:rPr>
                <w:rFonts w:ascii="宋体" w:hAnsi="宋体" w:eastAsia="宋体"/>
                <w:color w:val="auto"/>
                <w:sz w:val="28"/>
                <w:szCs w:val="28"/>
              </w:rPr>
            </w:pPr>
            <w:r>
              <w:rPr>
                <w:rFonts w:hint="eastAsia" w:ascii="宋体" w:hAnsi="宋体" w:eastAsia="宋体"/>
                <w:color w:val="auto"/>
                <w:sz w:val="28"/>
                <w:szCs w:val="28"/>
              </w:rPr>
              <w:t>纵向课题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96" w:type="dxa"/>
            <w:vAlign w:val="center"/>
          </w:tcPr>
          <w:p>
            <w:pPr>
              <w:jc w:val="center"/>
              <w:rPr>
                <w:rFonts w:ascii="宋体" w:hAnsi="宋体" w:eastAsia="宋体"/>
                <w:color w:val="auto"/>
                <w:sz w:val="28"/>
                <w:szCs w:val="28"/>
              </w:rPr>
            </w:pPr>
            <w:r>
              <w:rPr>
                <w:rFonts w:hint="eastAsia" w:ascii="宋体" w:hAnsi="宋体" w:eastAsia="宋体"/>
                <w:color w:val="auto"/>
                <w:sz w:val="28"/>
                <w:szCs w:val="28"/>
              </w:rPr>
              <w:t>项目简介：</w:t>
            </w:r>
          </w:p>
        </w:tc>
        <w:tc>
          <w:tcPr>
            <w:tcW w:w="6600" w:type="dxa"/>
          </w:tcPr>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物流领域作为无人机民用新兴领域，物流无人机起降点的选址分配是物流配送系统的中心环节，是保证物流运输安全、高效的关键。本项目针对空域受限条件下的物流无人机起降点选址进行研究，考虑物流特点、无人机</w:t>
            </w:r>
            <w:r>
              <w:rPr>
                <w:rFonts w:hint="eastAsia" w:ascii="宋体" w:hAnsi="宋体" w:eastAsia="宋体"/>
                <w:sz w:val="28"/>
                <w:szCs w:val="28"/>
              </w:rPr>
              <w:t>性能</w:t>
            </w:r>
            <w:r>
              <w:rPr>
                <w:rFonts w:hint="eastAsia" w:ascii="宋体" w:hAnsi="宋体" w:eastAsia="宋体"/>
                <w:color w:val="auto"/>
                <w:sz w:val="28"/>
                <w:szCs w:val="28"/>
              </w:rPr>
              <w:t>、空域环境等建立物流无人机起降点选址分配规划模型，并对上述模型进行可行性和有效性验证。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96" w:type="dxa"/>
            <w:vAlign w:val="center"/>
          </w:tcPr>
          <w:p>
            <w:pPr>
              <w:jc w:val="center"/>
              <w:rPr>
                <w:rFonts w:ascii="宋体" w:hAnsi="宋体" w:eastAsia="宋体"/>
                <w:color w:val="auto"/>
                <w:sz w:val="28"/>
                <w:szCs w:val="28"/>
              </w:rPr>
            </w:pPr>
            <w:r>
              <w:rPr>
                <w:rFonts w:hint="eastAsia" w:ascii="宋体" w:hAnsi="宋体" w:eastAsia="宋体"/>
                <w:color w:val="auto"/>
                <w:sz w:val="28"/>
                <w:szCs w:val="28"/>
              </w:rPr>
              <w:t>学生要求：</w:t>
            </w:r>
          </w:p>
        </w:tc>
        <w:tc>
          <w:tcPr>
            <w:tcW w:w="6600" w:type="dxa"/>
          </w:tcPr>
          <w:p>
            <w:pPr>
              <w:pStyle w:val="14"/>
              <w:numPr>
                <w:ilvl w:val="0"/>
                <w:numId w:val="5"/>
              </w:numPr>
              <w:ind w:firstLineChars="0"/>
              <w:rPr>
                <w:rFonts w:ascii="宋体" w:hAnsi="宋体" w:eastAsia="宋体"/>
                <w:color w:val="auto"/>
                <w:sz w:val="28"/>
                <w:szCs w:val="28"/>
              </w:rPr>
            </w:pPr>
            <w:r>
              <w:rPr>
                <w:rFonts w:hint="eastAsia" w:ascii="宋体" w:hAnsi="宋体" w:eastAsia="宋体"/>
                <w:color w:val="auto"/>
                <w:sz w:val="28"/>
                <w:szCs w:val="28"/>
              </w:rPr>
              <w:t>阅读大量国内外相关文献；</w:t>
            </w:r>
          </w:p>
          <w:p>
            <w:pPr>
              <w:pStyle w:val="14"/>
              <w:numPr>
                <w:ilvl w:val="0"/>
                <w:numId w:val="5"/>
              </w:numPr>
              <w:ind w:firstLineChars="0"/>
              <w:rPr>
                <w:rFonts w:ascii="宋体" w:hAnsi="宋体" w:eastAsia="宋体"/>
                <w:color w:val="auto"/>
                <w:sz w:val="28"/>
                <w:szCs w:val="28"/>
              </w:rPr>
            </w:pPr>
            <w:r>
              <w:rPr>
                <w:rFonts w:hint="eastAsia" w:ascii="宋体" w:hAnsi="宋体" w:eastAsia="宋体"/>
                <w:color w:val="auto"/>
                <w:sz w:val="28"/>
                <w:szCs w:val="28"/>
              </w:rPr>
              <w:t>理解无人机的动力学方程和运行性能指标参数；</w:t>
            </w:r>
          </w:p>
          <w:p>
            <w:pPr>
              <w:pStyle w:val="14"/>
              <w:numPr>
                <w:ilvl w:val="0"/>
                <w:numId w:val="5"/>
              </w:numPr>
              <w:ind w:firstLineChars="0"/>
              <w:rPr>
                <w:rFonts w:ascii="宋体" w:hAnsi="宋体" w:eastAsia="宋体"/>
                <w:color w:val="auto"/>
                <w:sz w:val="28"/>
                <w:szCs w:val="28"/>
              </w:rPr>
            </w:pPr>
            <w:r>
              <w:rPr>
                <w:rFonts w:hint="eastAsia" w:ascii="宋体" w:hAnsi="宋体" w:eastAsia="宋体"/>
                <w:color w:val="auto"/>
                <w:sz w:val="28"/>
                <w:szCs w:val="28"/>
              </w:rPr>
              <w:t>熟悉遗传算法、双层目标规划等混合整数模型的求解方法。</w:t>
            </w:r>
          </w:p>
        </w:tc>
      </w:tr>
    </w:tbl>
    <w:p>
      <w:pPr>
        <w:rPr>
          <w:rFonts w:ascii="宋体" w:hAnsi="宋体" w:eastAsia="宋体"/>
          <w:color w:val="auto"/>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shd w:val="clear" w:color="auto" w:fill="F1F1F1" w:themeFill="background1" w:themeFillShade="F2"/>
          </w:tcPr>
          <w:p>
            <w:pPr>
              <w:jc w:val="center"/>
              <w:rPr>
                <w:rFonts w:hint="default" w:ascii="宋体" w:hAnsi="宋体" w:eastAsia="宋体"/>
                <w:b/>
                <w:bCs/>
                <w:color w:val="auto"/>
                <w:sz w:val="28"/>
                <w:szCs w:val="28"/>
                <w:lang w:val="en-US" w:eastAsia="zh-CN"/>
              </w:rPr>
            </w:pPr>
            <w:r>
              <w:rPr>
                <w:rFonts w:hint="eastAsia" w:ascii="宋体" w:hAnsi="宋体" w:eastAsia="宋体"/>
                <w:b/>
                <w:bCs/>
                <w:color w:val="auto"/>
                <w:sz w:val="28"/>
                <w:szCs w:val="28"/>
              </w:rPr>
              <w:t>课题</w:t>
            </w:r>
            <w:r>
              <w:rPr>
                <w:rFonts w:hint="eastAsia" w:ascii="宋体" w:hAnsi="宋体" w:eastAsia="宋体"/>
                <w:b/>
                <w:bCs/>
                <w:color w:val="auto"/>
                <w:sz w:val="28"/>
                <w:szCs w:val="28"/>
                <w:lang w:val="en-US" w:eastAsia="zh-CN"/>
              </w:rPr>
              <w:t>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rPr>
                <w:rFonts w:ascii="宋体" w:hAnsi="宋体" w:eastAsia="宋体"/>
                <w:color w:val="auto"/>
                <w:sz w:val="28"/>
                <w:szCs w:val="28"/>
              </w:rPr>
            </w:pPr>
            <w:r>
              <w:rPr>
                <w:rFonts w:hint="eastAsia" w:ascii="宋体" w:hAnsi="宋体" w:eastAsia="宋体"/>
                <w:color w:val="auto"/>
                <w:sz w:val="28"/>
                <w:szCs w:val="28"/>
              </w:rPr>
              <w:t>指导教师：</w:t>
            </w:r>
          </w:p>
        </w:tc>
        <w:tc>
          <w:tcPr>
            <w:tcW w:w="6600" w:type="dxa"/>
          </w:tcPr>
          <w:p>
            <w:pPr>
              <w:rPr>
                <w:rFonts w:ascii="宋体" w:hAnsi="宋体" w:eastAsia="宋体"/>
                <w:color w:val="auto"/>
                <w:sz w:val="28"/>
                <w:szCs w:val="28"/>
              </w:rPr>
            </w:pPr>
            <w:r>
              <w:rPr>
                <w:rFonts w:hint="eastAsia" w:ascii="宋体" w:hAnsi="宋体" w:eastAsia="宋体"/>
                <w:color w:val="auto"/>
                <w:sz w:val="28"/>
                <w:szCs w:val="28"/>
              </w:rPr>
              <w:t>包杰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tcPr>
          <w:p>
            <w:pPr>
              <w:rPr>
                <w:rFonts w:ascii="宋体" w:hAnsi="宋体" w:eastAsia="宋体"/>
                <w:color w:val="auto"/>
                <w:sz w:val="28"/>
                <w:szCs w:val="28"/>
              </w:rPr>
            </w:pPr>
            <w:r>
              <w:rPr>
                <w:rFonts w:hint="eastAsia" w:ascii="宋体" w:hAnsi="宋体" w:eastAsia="宋体"/>
                <w:color w:val="auto"/>
                <w:sz w:val="28"/>
                <w:szCs w:val="28"/>
              </w:rPr>
              <w:t>项目名称：</w:t>
            </w:r>
          </w:p>
        </w:tc>
        <w:tc>
          <w:tcPr>
            <w:tcW w:w="6600" w:type="dxa"/>
            <w:vAlign w:val="top"/>
          </w:tcPr>
          <w:p>
            <w:pPr>
              <w:rPr>
                <w:rFonts w:ascii="宋体" w:hAnsi="宋体" w:eastAsia="宋体"/>
                <w:color w:val="auto"/>
                <w:sz w:val="28"/>
                <w:szCs w:val="28"/>
              </w:rPr>
            </w:pPr>
            <w:r>
              <w:rPr>
                <w:rFonts w:hint="eastAsia" w:ascii="宋体" w:hAnsi="宋体" w:eastAsia="宋体"/>
                <w:sz w:val="28"/>
                <w:szCs w:val="28"/>
              </w:rPr>
              <w:t>航线网络失稳下的流量分配优化研究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rPr>
                <w:rFonts w:ascii="宋体" w:hAnsi="宋体" w:eastAsia="宋体"/>
                <w:color w:val="auto"/>
                <w:sz w:val="28"/>
                <w:szCs w:val="28"/>
              </w:rPr>
            </w:pPr>
            <w:r>
              <w:rPr>
                <w:rFonts w:hint="eastAsia" w:ascii="宋体" w:hAnsi="宋体" w:eastAsia="宋体"/>
                <w:color w:val="auto"/>
                <w:sz w:val="28"/>
                <w:szCs w:val="28"/>
              </w:rPr>
              <w:t>项目来源：</w:t>
            </w:r>
          </w:p>
        </w:tc>
        <w:tc>
          <w:tcPr>
            <w:tcW w:w="6600" w:type="dxa"/>
            <w:vAlign w:val="top"/>
          </w:tcPr>
          <w:p>
            <w:pPr>
              <w:rPr>
                <w:rFonts w:ascii="宋体" w:hAnsi="宋体" w:eastAsia="宋体"/>
                <w:color w:val="auto"/>
                <w:sz w:val="28"/>
                <w:szCs w:val="28"/>
              </w:rPr>
            </w:pPr>
            <w:r>
              <w:rPr>
                <w:rFonts w:hint="eastAsia" w:ascii="宋体" w:hAnsi="宋体" w:eastAsia="宋体"/>
                <w:sz w:val="28"/>
                <w:szCs w:val="28"/>
              </w:rPr>
              <w:t>纵向课题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96" w:type="dxa"/>
            <w:vAlign w:val="center"/>
          </w:tcPr>
          <w:p>
            <w:pPr>
              <w:jc w:val="center"/>
              <w:rPr>
                <w:rFonts w:ascii="宋体" w:hAnsi="宋体" w:eastAsia="宋体"/>
                <w:color w:val="auto"/>
                <w:sz w:val="28"/>
                <w:szCs w:val="28"/>
              </w:rPr>
            </w:pPr>
            <w:r>
              <w:rPr>
                <w:rFonts w:hint="eastAsia" w:ascii="宋体" w:hAnsi="宋体" w:eastAsia="宋体"/>
                <w:color w:val="auto"/>
                <w:sz w:val="28"/>
                <w:szCs w:val="28"/>
              </w:rPr>
              <w:t>项目简介：</w:t>
            </w:r>
          </w:p>
        </w:tc>
        <w:tc>
          <w:tcPr>
            <w:tcW w:w="6600" w:type="dxa"/>
            <w:vAlign w:val="top"/>
          </w:tcPr>
          <w:p>
            <w:pPr>
              <w:spacing w:line="360" w:lineRule="auto"/>
              <w:ind w:firstLine="560" w:firstLineChars="200"/>
              <w:rPr>
                <w:rFonts w:ascii="宋体" w:hAnsi="宋体" w:eastAsia="宋体"/>
                <w:color w:val="auto"/>
                <w:sz w:val="28"/>
                <w:szCs w:val="28"/>
              </w:rPr>
            </w:pPr>
            <w:r>
              <w:rPr>
                <w:rFonts w:hint="eastAsia" w:ascii="宋体" w:hAnsi="宋体" w:eastAsia="宋体"/>
                <w:sz w:val="28"/>
                <w:szCs w:val="28"/>
              </w:rPr>
              <w:t>航线网络作为航空公司航班运营的基础和必要条件，直接决定航空公司的长期运营成</w:t>
            </w:r>
            <w:bookmarkStart w:id="0" w:name="_GoBack"/>
            <w:bookmarkEnd w:id="0"/>
            <w:r>
              <w:rPr>
                <w:rFonts w:hint="eastAsia" w:ascii="宋体" w:hAnsi="宋体" w:eastAsia="宋体"/>
                <w:sz w:val="28"/>
                <w:szCs w:val="28"/>
              </w:rPr>
              <w:t>本，影响航空公司的生存与发展。提高航线网络的稳定性，减少失稳造成的损失，有利于提升航空公司的发展潜力和市场竞争力。研究提出失稳条件下的流量分配优化策略，对失稳节点</w:t>
            </w:r>
            <w:r>
              <w:rPr>
                <w:rFonts w:ascii="宋体" w:hAnsi="宋体" w:eastAsia="宋体"/>
                <w:sz w:val="28"/>
                <w:szCs w:val="28"/>
              </w:rPr>
              <w:t>/边上流量的</w:t>
            </w:r>
            <w:r>
              <w:rPr>
                <w:rFonts w:hint="eastAsia" w:ascii="宋体" w:hAnsi="宋体" w:eastAsia="宋体"/>
                <w:sz w:val="28"/>
                <w:szCs w:val="28"/>
              </w:rPr>
              <w:t>重新</w:t>
            </w:r>
            <w:r>
              <w:rPr>
                <w:rFonts w:ascii="宋体" w:hAnsi="宋体" w:eastAsia="宋体"/>
                <w:sz w:val="28"/>
                <w:szCs w:val="28"/>
              </w:rPr>
              <w:t>分配</w:t>
            </w:r>
            <w:r>
              <w:rPr>
                <w:rFonts w:hint="eastAsia" w:ascii="宋体" w:hAnsi="宋体" w:eastAsia="宋体"/>
                <w:sz w:val="28"/>
                <w:szCs w:val="28"/>
              </w:rPr>
              <w:t>，达到航线网络整体稳定性最优。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696" w:type="dxa"/>
            <w:vAlign w:val="center"/>
          </w:tcPr>
          <w:p>
            <w:pPr>
              <w:jc w:val="center"/>
              <w:rPr>
                <w:rFonts w:ascii="宋体" w:hAnsi="宋体" w:eastAsia="宋体"/>
                <w:color w:val="auto"/>
                <w:sz w:val="28"/>
                <w:szCs w:val="28"/>
              </w:rPr>
            </w:pPr>
            <w:r>
              <w:rPr>
                <w:rFonts w:hint="eastAsia" w:ascii="宋体" w:hAnsi="宋体" w:eastAsia="宋体"/>
                <w:color w:val="auto"/>
                <w:sz w:val="28"/>
                <w:szCs w:val="28"/>
              </w:rPr>
              <w:t>学生要求：</w:t>
            </w:r>
          </w:p>
        </w:tc>
        <w:tc>
          <w:tcPr>
            <w:tcW w:w="6600" w:type="dxa"/>
            <w:vAlign w:val="top"/>
          </w:tcPr>
          <w:p>
            <w:pPr>
              <w:pStyle w:val="14"/>
              <w:numPr>
                <w:ilvl w:val="0"/>
                <w:numId w:val="6"/>
              </w:numPr>
              <w:ind w:left="360" w:leftChars="0" w:hanging="360" w:firstLineChars="0"/>
              <w:rPr>
                <w:rFonts w:ascii="宋体" w:hAnsi="宋体" w:eastAsia="宋体"/>
                <w:sz w:val="28"/>
                <w:szCs w:val="28"/>
              </w:rPr>
            </w:pPr>
            <w:r>
              <w:rPr>
                <w:rFonts w:hint="eastAsia" w:ascii="宋体" w:hAnsi="宋体" w:eastAsia="宋体"/>
                <w:sz w:val="28"/>
                <w:szCs w:val="28"/>
              </w:rPr>
              <w:t>阅读大量国内外相关文献；</w:t>
            </w:r>
          </w:p>
          <w:p>
            <w:pPr>
              <w:pStyle w:val="14"/>
              <w:numPr>
                <w:ilvl w:val="0"/>
                <w:numId w:val="6"/>
              </w:numPr>
              <w:ind w:left="360" w:leftChars="0" w:hanging="360" w:firstLineChars="0"/>
              <w:rPr>
                <w:rFonts w:ascii="宋体" w:hAnsi="宋体" w:eastAsia="宋体"/>
                <w:sz w:val="28"/>
                <w:szCs w:val="28"/>
              </w:rPr>
            </w:pPr>
            <w:r>
              <w:rPr>
                <w:rFonts w:hint="eastAsia" w:ascii="宋体" w:hAnsi="宋体" w:eastAsia="宋体"/>
                <w:sz w:val="28"/>
                <w:szCs w:val="28"/>
              </w:rPr>
              <w:t>学习Python编程语言，掌握数据处理和基本的建模技巧；</w:t>
            </w:r>
          </w:p>
          <w:p>
            <w:pPr>
              <w:pStyle w:val="14"/>
              <w:numPr>
                <w:ilvl w:val="0"/>
                <w:numId w:val="6"/>
              </w:numPr>
              <w:ind w:left="360" w:leftChars="0" w:hanging="360" w:firstLineChars="0"/>
              <w:rPr>
                <w:rFonts w:ascii="宋体" w:hAnsi="宋体" w:eastAsia="宋体"/>
                <w:color w:val="auto"/>
                <w:sz w:val="28"/>
                <w:szCs w:val="28"/>
              </w:rPr>
            </w:pPr>
            <w:r>
              <w:rPr>
                <w:rFonts w:hint="eastAsia" w:ascii="宋体" w:hAnsi="宋体" w:eastAsia="宋体"/>
                <w:sz w:val="28"/>
                <w:szCs w:val="28"/>
              </w:rPr>
              <w:t>熟练使用运筹网络优化建模方法。</w:t>
            </w:r>
          </w:p>
        </w:tc>
      </w:tr>
    </w:tbl>
    <w:p>
      <w:pPr>
        <w:pStyle w:val="2"/>
        <w:rPr>
          <w:rFonts w:ascii="宋体" w:hAnsi="宋体" w:eastAsia="宋体"/>
        </w:rPr>
      </w:pPr>
      <w:r>
        <w:rPr>
          <w:rFonts w:hint="eastAsia" w:ascii="宋体" w:hAnsi="宋体" w:eastAsia="宋体"/>
        </w:rPr>
        <w:t>三、报名组队事宜</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凡热爱科学</w:t>
      </w:r>
      <w:r>
        <w:rPr>
          <w:rFonts w:hint="eastAsia" w:ascii="宋体" w:hAnsi="宋体" w:eastAsia="宋体"/>
          <w:sz w:val="28"/>
          <w:szCs w:val="28"/>
          <w:lang w:val="en-US" w:eastAsia="zh-CN"/>
        </w:rPr>
        <w:t>研究</w:t>
      </w:r>
      <w:r>
        <w:rPr>
          <w:rFonts w:hint="eastAsia" w:ascii="宋体" w:hAnsi="宋体" w:eastAsia="宋体"/>
          <w:sz w:val="28"/>
          <w:szCs w:val="28"/>
          <w:lang w:eastAsia="zh-CN"/>
        </w:rPr>
        <w:t>、</w:t>
      </w:r>
      <w:r>
        <w:rPr>
          <w:rFonts w:hint="eastAsia" w:ascii="宋体" w:hAnsi="宋体" w:eastAsia="宋体"/>
          <w:sz w:val="28"/>
          <w:szCs w:val="28"/>
        </w:rPr>
        <w:t>对本</w:t>
      </w:r>
      <w:r>
        <w:rPr>
          <w:rFonts w:hint="eastAsia" w:ascii="宋体" w:hAnsi="宋体" w:eastAsia="宋体"/>
          <w:sz w:val="28"/>
          <w:szCs w:val="28"/>
          <w:lang w:val="en-US" w:eastAsia="zh-CN"/>
        </w:rPr>
        <w:t>主题创新区</w:t>
      </w:r>
      <w:r>
        <w:rPr>
          <w:rFonts w:hint="eastAsia" w:ascii="宋体" w:hAnsi="宋体" w:eastAsia="宋体"/>
          <w:sz w:val="28"/>
          <w:szCs w:val="28"/>
        </w:rPr>
        <w:t>研究方向有浓厚兴趣</w:t>
      </w:r>
      <w:r>
        <w:rPr>
          <w:rFonts w:hint="eastAsia" w:ascii="宋体" w:hAnsi="宋体" w:eastAsia="宋体"/>
          <w:sz w:val="28"/>
          <w:szCs w:val="28"/>
          <w:lang w:eastAsia="zh-CN"/>
        </w:rPr>
        <w:t>的</w:t>
      </w:r>
      <w:r>
        <w:rPr>
          <w:rFonts w:hint="eastAsia" w:ascii="宋体" w:hAnsi="宋体" w:eastAsia="宋体"/>
          <w:sz w:val="28"/>
          <w:szCs w:val="28"/>
        </w:rPr>
        <w:t>在校本科生均可报名参与。</w:t>
      </w:r>
      <w:r>
        <w:rPr>
          <w:rFonts w:hint="eastAsia" w:ascii="宋体" w:hAnsi="宋体" w:eastAsia="宋体"/>
          <w:b/>
          <w:bCs/>
          <w:sz w:val="28"/>
          <w:szCs w:val="28"/>
        </w:rPr>
        <w:t>报名截止日期为</w:t>
      </w:r>
      <w:r>
        <w:rPr>
          <w:rFonts w:ascii="宋体" w:hAnsi="宋体" w:eastAsia="宋体"/>
          <w:b/>
          <w:bCs/>
          <w:sz w:val="28"/>
          <w:szCs w:val="28"/>
        </w:rPr>
        <w:t>202</w:t>
      </w:r>
      <w:r>
        <w:rPr>
          <w:rFonts w:hint="eastAsia" w:ascii="宋体" w:hAnsi="宋体" w:eastAsia="宋体"/>
          <w:b/>
          <w:bCs/>
          <w:sz w:val="28"/>
          <w:szCs w:val="28"/>
          <w:lang w:val="en-US" w:eastAsia="zh-CN"/>
        </w:rPr>
        <w:t>2</w:t>
      </w:r>
      <w:r>
        <w:rPr>
          <w:rFonts w:hint="eastAsia" w:ascii="宋体" w:hAnsi="宋体" w:eastAsia="宋体"/>
          <w:b/>
          <w:bCs/>
          <w:sz w:val="28"/>
          <w:szCs w:val="28"/>
        </w:rPr>
        <w:t>年1</w:t>
      </w:r>
      <w:r>
        <w:rPr>
          <w:rFonts w:ascii="宋体" w:hAnsi="宋体" w:eastAsia="宋体"/>
          <w:b/>
          <w:bCs/>
          <w:sz w:val="28"/>
          <w:szCs w:val="28"/>
        </w:rPr>
        <w:t>月1</w:t>
      </w:r>
      <w:r>
        <w:rPr>
          <w:rFonts w:hint="eastAsia" w:ascii="宋体" w:hAnsi="宋体" w:eastAsia="宋体"/>
          <w:b/>
          <w:bCs/>
          <w:sz w:val="28"/>
          <w:szCs w:val="28"/>
          <w:lang w:val="en-US" w:eastAsia="zh-CN"/>
        </w:rPr>
        <w:t>5</w:t>
      </w:r>
      <w:r>
        <w:rPr>
          <w:rFonts w:ascii="宋体" w:hAnsi="宋体" w:eastAsia="宋体"/>
          <w:b/>
          <w:bCs/>
          <w:sz w:val="28"/>
          <w:szCs w:val="28"/>
        </w:rPr>
        <w:t>日。</w:t>
      </w:r>
      <w:r>
        <w:rPr>
          <w:rFonts w:ascii="宋体" w:hAnsi="宋体" w:eastAsia="宋体"/>
          <w:sz w:val="28"/>
          <w:szCs w:val="28"/>
        </w:rPr>
        <w:t>报名者请将报名表发至邮箱</w:t>
      </w:r>
      <w:r>
        <w:rPr>
          <w:rFonts w:ascii="宋体" w:hAnsi="宋体" w:eastAsia="宋体"/>
          <w:b/>
          <w:bCs/>
          <w:sz w:val="28"/>
          <w:szCs w:val="28"/>
        </w:rPr>
        <w:t>2319911402@qq.com</w:t>
      </w:r>
      <w:r>
        <w:rPr>
          <w:rFonts w:hint="eastAsia" w:ascii="宋体" w:hAnsi="宋体" w:eastAsia="宋体"/>
          <w:sz w:val="28"/>
          <w:szCs w:val="28"/>
        </w:rPr>
        <w:t>。</w:t>
      </w:r>
      <w:r>
        <w:rPr>
          <w:rFonts w:ascii="宋体" w:hAnsi="宋体" w:eastAsia="宋体"/>
          <w:sz w:val="28"/>
          <w:szCs w:val="28"/>
        </w:rPr>
        <w:t>报名截止后，实验室将</w:t>
      </w:r>
      <w:r>
        <w:rPr>
          <w:rFonts w:hint="eastAsia" w:ascii="宋体" w:hAnsi="宋体" w:eastAsia="宋体"/>
          <w:sz w:val="28"/>
          <w:szCs w:val="28"/>
        </w:rPr>
        <w:t>通过该邮箱</w:t>
      </w:r>
      <w:r>
        <w:rPr>
          <w:rFonts w:hint="eastAsia" w:ascii="宋体" w:hAnsi="宋体" w:eastAsia="宋体"/>
          <w:sz w:val="28"/>
          <w:szCs w:val="28"/>
          <w:lang w:val="en-US" w:eastAsia="zh-CN"/>
        </w:rPr>
        <w:t>发送通知组织</w:t>
      </w:r>
      <w:r>
        <w:rPr>
          <w:rFonts w:ascii="宋体" w:hAnsi="宋体" w:eastAsia="宋体"/>
          <w:sz w:val="28"/>
          <w:szCs w:val="28"/>
        </w:rPr>
        <w:t>面试遴选</w:t>
      </w:r>
      <w:r>
        <w:rPr>
          <w:rFonts w:hint="eastAsia" w:ascii="宋体" w:hAnsi="宋体" w:eastAsia="宋体"/>
          <w:sz w:val="28"/>
          <w:szCs w:val="28"/>
        </w:rPr>
        <w:t>，请注意及时查收邮件</w:t>
      </w:r>
      <w:r>
        <w:rPr>
          <w:rFonts w:ascii="宋体" w:hAnsi="宋体" w:eastAsia="宋体"/>
          <w:sz w:val="28"/>
          <w:szCs w:val="28"/>
        </w:rPr>
        <w:t>。通过选拔的学生可直接加入本</w:t>
      </w:r>
      <w:r>
        <w:rPr>
          <w:rFonts w:hint="eastAsia" w:ascii="宋体" w:hAnsi="宋体" w:eastAsia="宋体"/>
          <w:sz w:val="28"/>
          <w:szCs w:val="28"/>
          <w:lang w:val="en-US" w:eastAsia="zh-CN"/>
        </w:rPr>
        <w:t>创新区</w:t>
      </w:r>
      <w:r>
        <w:rPr>
          <w:rFonts w:ascii="宋体" w:hAnsi="宋体" w:eastAsia="宋体"/>
          <w:sz w:val="28"/>
          <w:szCs w:val="28"/>
        </w:rPr>
        <w:t>参与课题研究。</w:t>
      </w:r>
    </w:p>
    <w:p>
      <w:pPr>
        <w:spacing w:line="360" w:lineRule="auto"/>
        <w:ind w:firstLine="562" w:firstLineChars="200"/>
        <w:rPr>
          <w:rFonts w:ascii="宋体" w:hAnsi="宋体" w:eastAsia="宋体"/>
          <w:sz w:val="28"/>
          <w:szCs w:val="28"/>
        </w:rPr>
      </w:pPr>
      <w:r>
        <w:rPr>
          <w:rFonts w:hint="eastAsia" w:ascii="宋体" w:hAnsi="宋体" w:eastAsia="宋体"/>
          <w:b/>
          <w:bCs/>
          <w:sz w:val="28"/>
          <w:szCs w:val="28"/>
        </w:rPr>
        <w:t>邮件标题：</w:t>
      </w:r>
      <w:r>
        <w:rPr>
          <w:rFonts w:hint="eastAsia" w:ascii="宋体" w:hAnsi="宋体" w:eastAsia="宋体"/>
          <w:sz w:val="28"/>
          <w:szCs w:val="28"/>
        </w:rPr>
        <w:t>2</w:t>
      </w:r>
      <w:r>
        <w:rPr>
          <w:rFonts w:ascii="宋体" w:hAnsi="宋体" w:eastAsia="宋体"/>
          <w:sz w:val="28"/>
          <w:szCs w:val="28"/>
        </w:rPr>
        <w:t>02</w:t>
      </w:r>
      <w:r>
        <w:rPr>
          <w:rFonts w:hint="eastAsia" w:ascii="宋体" w:hAnsi="宋体" w:eastAsia="宋体"/>
          <w:sz w:val="28"/>
          <w:szCs w:val="28"/>
          <w:lang w:val="en-US" w:eastAsia="zh-CN"/>
        </w:rPr>
        <w:t>2年无人机运行管控</w:t>
      </w:r>
      <w:r>
        <w:rPr>
          <w:rFonts w:hint="eastAsia" w:ascii="宋体" w:hAnsi="宋体" w:eastAsia="宋体"/>
          <w:sz w:val="28"/>
          <w:szCs w:val="28"/>
        </w:rPr>
        <w:t>大学生主题创新区报名</w:t>
      </w:r>
    </w:p>
    <w:p>
      <w:pPr>
        <w:spacing w:line="360" w:lineRule="auto"/>
        <w:ind w:firstLine="562" w:firstLineChars="200"/>
        <w:rPr>
          <w:rFonts w:ascii="宋体" w:hAnsi="宋体" w:eastAsia="宋体"/>
          <w:b/>
          <w:bCs/>
          <w:sz w:val="28"/>
          <w:szCs w:val="28"/>
        </w:rPr>
      </w:pPr>
      <w:r>
        <w:rPr>
          <w:rFonts w:hint="eastAsia" w:ascii="宋体" w:hAnsi="宋体" w:eastAsia="宋体"/>
          <w:b/>
          <w:bCs/>
          <w:sz w:val="28"/>
          <w:szCs w:val="28"/>
        </w:rPr>
        <w:t>邮件内容请按以下格式：</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学号，</w:t>
      </w:r>
      <w:r>
        <w:rPr>
          <w:rFonts w:hint="eastAsia" w:ascii="宋体" w:hAnsi="宋体" w:eastAsia="宋体"/>
          <w:sz w:val="28"/>
          <w:szCs w:val="28"/>
        </w:rPr>
        <w:t>姓名</w:t>
      </w:r>
      <w:r>
        <w:rPr>
          <w:rFonts w:hint="eastAsia" w:ascii="宋体" w:hAnsi="宋体" w:eastAsia="宋体"/>
          <w:sz w:val="28"/>
          <w:szCs w:val="28"/>
          <w:lang w:eastAsia="zh-CN"/>
        </w:rPr>
        <w:t>，</w:t>
      </w:r>
      <w:r>
        <w:rPr>
          <w:rFonts w:hint="eastAsia" w:ascii="宋体" w:hAnsi="宋体" w:eastAsia="宋体"/>
          <w:sz w:val="28"/>
          <w:szCs w:val="28"/>
          <w:lang w:val="en-US" w:eastAsia="zh-CN"/>
        </w:rPr>
        <w:t>学院，专业，手机号，QQ号，邮箱，绩点</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lang w:val="en-US" w:eastAsia="zh-CN"/>
        </w:rPr>
        <w:t>意向课题1：</w:t>
      </w:r>
      <w:r>
        <w:rPr>
          <w:rFonts w:hint="eastAsia" w:ascii="宋体" w:hAnsi="宋体" w:eastAsia="宋体"/>
          <w:sz w:val="28"/>
          <w:szCs w:val="28"/>
        </w:rPr>
        <w:t>（最多可选</w:t>
      </w:r>
      <w:r>
        <w:rPr>
          <w:rFonts w:ascii="宋体" w:hAnsi="宋体" w:eastAsia="宋体"/>
          <w:sz w:val="28"/>
          <w:szCs w:val="28"/>
        </w:rPr>
        <w:t>3</w:t>
      </w:r>
      <w:r>
        <w:rPr>
          <w:rFonts w:hint="eastAsia" w:ascii="宋体" w:hAnsi="宋体" w:eastAsia="宋体"/>
          <w:sz w:val="28"/>
          <w:szCs w:val="28"/>
        </w:rPr>
        <w:t>个）</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lang w:val="en-US" w:eastAsia="zh-CN"/>
        </w:rPr>
        <w:t>意向课题2：</w:t>
      </w:r>
      <w:r>
        <w:rPr>
          <w:rFonts w:hint="eastAsia" w:ascii="宋体" w:hAnsi="宋体" w:eastAsia="宋体"/>
          <w:sz w:val="28"/>
          <w:szCs w:val="28"/>
        </w:rPr>
        <w:t>（最多可选</w:t>
      </w:r>
      <w:r>
        <w:rPr>
          <w:rFonts w:ascii="宋体" w:hAnsi="宋体" w:eastAsia="宋体"/>
          <w:sz w:val="28"/>
          <w:szCs w:val="28"/>
        </w:rPr>
        <w:t>3</w:t>
      </w:r>
      <w:r>
        <w:rPr>
          <w:rFonts w:hint="eastAsia" w:ascii="宋体" w:hAnsi="宋体" w:eastAsia="宋体"/>
          <w:sz w:val="28"/>
          <w:szCs w:val="28"/>
        </w:rPr>
        <w:t>个）</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lang w:val="en-US" w:eastAsia="zh-CN"/>
        </w:rPr>
        <w:t>意向课题3：</w:t>
      </w:r>
      <w:r>
        <w:rPr>
          <w:rFonts w:hint="eastAsia" w:ascii="宋体" w:hAnsi="宋体" w:eastAsia="宋体"/>
          <w:sz w:val="28"/>
          <w:szCs w:val="28"/>
        </w:rPr>
        <w:t>（最多可选</w:t>
      </w:r>
      <w:r>
        <w:rPr>
          <w:rFonts w:ascii="宋体" w:hAnsi="宋体" w:eastAsia="宋体"/>
          <w:sz w:val="28"/>
          <w:szCs w:val="28"/>
        </w:rPr>
        <w:t>3</w:t>
      </w:r>
      <w:r>
        <w:rPr>
          <w:rFonts w:hint="eastAsia" w:ascii="宋体" w:hAnsi="宋体" w:eastAsia="宋体"/>
          <w:sz w:val="28"/>
          <w:szCs w:val="28"/>
        </w:rPr>
        <w:t>个）</w:t>
      </w:r>
    </w:p>
    <w:p>
      <w:pPr>
        <w:spacing w:line="360" w:lineRule="auto"/>
        <w:ind w:firstLine="560" w:firstLineChars="200"/>
        <w:rPr>
          <w:rFonts w:hint="default" w:ascii="宋体" w:hAnsi="宋体" w:eastAsia="宋体"/>
          <w:sz w:val="28"/>
          <w:szCs w:val="28"/>
          <w:lang w:val="en-US" w:eastAsia="zh-CN"/>
        </w:rPr>
      </w:pPr>
      <w:r>
        <w:rPr>
          <w:rFonts w:hint="eastAsia" w:ascii="宋体" w:hAnsi="宋体" w:eastAsia="宋体"/>
          <w:sz w:val="28"/>
          <w:szCs w:val="28"/>
        </w:rPr>
        <w:t>如已有组队意向，提供全部成员</w:t>
      </w:r>
      <w:r>
        <w:rPr>
          <w:rFonts w:hint="eastAsia" w:ascii="宋体" w:hAnsi="宋体" w:eastAsia="宋体"/>
          <w:sz w:val="28"/>
          <w:szCs w:val="28"/>
          <w:lang w:val="en-US" w:eastAsia="zh-CN"/>
        </w:rPr>
        <w:t>信息，注明队长</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个人/团队情况简介：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93F69"/>
    <w:multiLevelType w:val="multilevel"/>
    <w:tmpl w:val="E9E93F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F26E56"/>
    <w:multiLevelType w:val="multilevel"/>
    <w:tmpl w:val="00F26E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DB635B6"/>
    <w:multiLevelType w:val="multilevel"/>
    <w:tmpl w:val="3DB635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E14B24"/>
    <w:multiLevelType w:val="multilevel"/>
    <w:tmpl w:val="4EE14B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63100E"/>
    <w:multiLevelType w:val="multilevel"/>
    <w:tmpl w:val="6E6310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23590F"/>
    <w:multiLevelType w:val="multilevel"/>
    <w:tmpl w:val="772359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5B"/>
    <w:rsid w:val="00011E63"/>
    <w:rsid w:val="0003069D"/>
    <w:rsid w:val="00033BA2"/>
    <w:rsid w:val="00060C2F"/>
    <w:rsid w:val="00066B68"/>
    <w:rsid w:val="000977AB"/>
    <w:rsid w:val="000F6DB0"/>
    <w:rsid w:val="000F70D5"/>
    <w:rsid w:val="00123518"/>
    <w:rsid w:val="001C43DC"/>
    <w:rsid w:val="001C7F0A"/>
    <w:rsid w:val="001E566E"/>
    <w:rsid w:val="001F069A"/>
    <w:rsid w:val="00247305"/>
    <w:rsid w:val="00262601"/>
    <w:rsid w:val="002631EA"/>
    <w:rsid w:val="00270FFE"/>
    <w:rsid w:val="002B481B"/>
    <w:rsid w:val="003106AF"/>
    <w:rsid w:val="003123DF"/>
    <w:rsid w:val="00333986"/>
    <w:rsid w:val="00344B3D"/>
    <w:rsid w:val="0036168C"/>
    <w:rsid w:val="003D528C"/>
    <w:rsid w:val="003D6515"/>
    <w:rsid w:val="00415443"/>
    <w:rsid w:val="004729B1"/>
    <w:rsid w:val="00512778"/>
    <w:rsid w:val="00571725"/>
    <w:rsid w:val="00575CB6"/>
    <w:rsid w:val="00577164"/>
    <w:rsid w:val="00577658"/>
    <w:rsid w:val="005847E7"/>
    <w:rsid w:val="005A3480"/>
    <w:rsid w:val="005A5B06"/>
    <w:rsid w:val="005B63D4"/>
    <w:rsid w:val="0061271C"/>
    <w:rsid w:val="00645107"/>
    <w:rsid w:val="0065452D"/>
    <w:rsid w:val="00666ADA"/>
    <w:rsid w:val="00695B0E"/>
    <w:rsid w:val="006A3222"/>
    <w:rsid w:val="006C29DA"/>
    <w:rsid w:val="006F1DDF"/>
    <w:rsid w:val="007F037D"/>
    <w:rsid w:val="008223C7"/>
    <w:rsid w:val="008404A9"/>
    <w:rsid w:val="00861BDC"/>
    <w:rsid w:val="008714B2"/>
    <w:rsid w:val="0089025B"/>
    <w:rsid w:val="008A2C92"/>
    <w:rsid w:val="008D0CB7"/>
    <w:rsid w:val="008D779B"/>
    <w:rsid w:val="008D7CD1"/>
    <w:rsid w:val="008F5E2A"/>
    <w:rsid w:val="009004C0"/>
    <w:rsid w:val="00915790"/>
    <w:rsid w:val="00947722"/>
    <w:rsid w:val="009A71C1"/>
    <w:rsid w:val="00A607BF"/>
    <w:rsid w:val="00A67656"/>
    <w:rsid w:val="00AF58EF"/>
    <w:rsid w:val="00B20607"/>
    <w:rsid w:val="00B35EC9"/>
    <w:rsid w:val="00BD2E49"/>
    <w:rsid w:val="00C33A78"/>
    <w:rsid w:val="00C61427"/>
    <w:rsid w:val="00C957E5"/>
    <w:rsid w:val="00CE0792"/>
    <w:rsid w:val="00CF6610"/>
    <w:rsid w:val="00D3438E"/>
    <w:rsid w:val="00D46291"/>
    <w:rsid w:val="00D729C4"/>
    <w:rsid w:val="00DE1873"/>
    <w:rsid w:val="00DF0DEF"/>
    <w:rsid w:val="00E02CB6"/>
    <w:rsid w:val="00E336FC"/>
    <w:rsid w:val="00EA05EB"/>
    <w:rsid w:val="00EB226B"/>
    <w:rsid w:val="00EC1ADC"/>
    <w:rsid w:val="00EC63BF"/>
    <w:rsid w:val="00ED35FA"/>
    <w:rsid w:val="00EE3F81"/>
    <w:rsid w:val="00EF6E29"/>
    <w:rsid w:val="00F03989"/>
    <w:rsid w:val="00F330EA"/>
    <w:rsid w:val="00F474B8"/>
    <w:rsid w:val="00F81CA3"/>
    <w:rsid w:val="00F96E97"/>
    <w:rsid w:val="00FA1129"/>
    <w:rsid w:val="00FB1CAE"/>
    <w:rsid w:val="00FC6CD0"/>
    <w:rsid w:val="00FD217B"/>
    <w:rsid w:val="00FF1540"/>
    <w:rsid w:val="02E37041"/>
    <w:rsid w:val="0BFD77D5"/>
    <w:rsid w:val="0C3D6A6D"/>
    <w:rsid w:val="0C757CF1"/>
    <w:rsid w:val="0C922E8C"/>
    <w:rsid w:val="0DA35CC7"/>
    <w:rsid w:val="0E1D3DA5"/>
    <w:rsid w:val="0E2076B0"/>
    <w:rsid w:val="0FF90CFB"/>
    <w:rsid w:val="15086875"/>
    <w:rsid w:val="152137AA"/>
    <w:rsid w:val="1937518F"/>
    <w:rsid w:val="1BF3641A"/>
    <w:rsid w:val="1F3E0430"/>
    <w:rsid w:val="256141F5"/>
    <w:rsid w:val="2E4E5407"/>
    <w:rsid w:val="3A053765"/>
    <w:rsid w:val="3A6A181A"/>
    <w:rsid w:val="4D8A5BD2"/>
    <w:rsid w:val="4E821D07"/>
    <w:rsid w:val="508F1F95"/>
    <w:rsid w:val="557F3BF8"/>
    <w:rsid w:val="56F4618D"/>
    <w:rsid w:val="578C4726"/>
    <w:rsid w:val="59B259A0"/>
    <w:rsid w:val="5DDB2E5A"/>
    <w:rsid w:val="5F61293D"/>
    <w:rsid w:val="5FA66CCF"/>
    <w:rsid w:val="61246F19"/>
    <w:rsid w:val="614C5F5A"/>
    <w:rsid w:val="65B85280"/>
    <w:rsid w:val="68EC74A5"/>
    <w:rsid w:val="6A6272EB"/>
    <w:rsid w:val="6BC9216C"/>
    <w:rsid w:val="6E9624D5"/>
    <w:rsid w:val="765F51DC"/>
    <w:rsid w:val="7CC66E83"/>
    <w:rsid w:val="7D997724"/>
    <w:rsid w:val="7DAF05D6"/>
    <w:rsid w:val="7DBD0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未处理的提及1"/>
    <w:basedOn w:val="8"/>
    <w:semiHidden/>
    <w:unhideWhenUsed/>
    <w:qFormat/>
    <w:uiPriority w:val="99"/>
    <w:rPr>
      <w:color w:val="605E5C"/>
      <w:shd w:val="clear" w:color="auto" w:fill="E1DFDD"/>
    </w:rPr>
  </w:style>
  <w:style w:type="character" w:customStyle="1" w:styleId="13">
    <w:name w:val="标题 2 字符"/>
    <w:basedOn w:val="8"/>
    <w:link w:val="2"/>
    <w:qFormat/>
    <w:uiPriority w:val="9"/>
    <w:rPr>
      <w:rFonts w:asciiTheme="majorHAnsi" w:hAnsiTheme="majorHAnsi" w:eastAsiaTheme="majorEastAsia" w:cstheme="majorBidi"/>
      <w:b/>
      <w:bCs/>
      <w:sz w:val="32"/>
      <w:szCs w:val="32"/>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478</Words>
  <Characters>2726</Characters>
  <Lines>22</Lines>
  <Paragraphs>6</Paragraphs>
  <TotalTime>1</TotalTime>
  <ScaleCrop>false</ScaleCrop>
  <LinksUpToDate>false</LinksUpToDate>
  <CharactersWithSpaces>3198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2021-12-13T11:55:00Z</dcterms:created>
  <dc:creator>袁磊</dc:creator>
  <cp:lastModifiedBy>朱仁伟</cp:lastModifiedBy>
  <dcterms:modified xsi:type="dcterms:W3CDTF">2021-12-14T06:57:50Z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57619136AA25428FB0E9E92B6F876312</vt:lpwstr>
  </property>
</Properties>
</file>