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9EC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hAnsi="黑体" w:eastAsia="黑体"/>
          <w:bCs/>
          <w:sz w:val="36"/>
          <w:szCs w:val="30"/>
        </w:rPr>
      </w:pPr>
      <w:r>
        <w:rPr>
          <w:rFonts w:hint="eastAsia" w:ascii="黑体" w:hAnsi="黑体" w:eastAsia="黑体"/>
          <w:bCs/>
          <w:sz w:val="36"/>
          <w:szCs w:val="30"/>
        </w:rPr>
        <w:t>选用</w:t>
      </w:r>
      <w:r>
        <w:rPr>
          <w:rFonts w:hint="eastAsia" w:ascii="黑体" w:hAnsi="黑体" w:eastAsia="黑体"/>
          <w:bCs/>
          <w:sz w:val="36"/>
          <w:szCs w:val="30"/>
          <w:lang w:val="en-US" w:eastAsia="zh-CN"/>
        </w:rPr>
        <w:t>10</w:t>
      </w:r>
      <w:r>
        <w:rPr>
          <w:rFonts w:hint="eastAsia" w:ascii="黑体" w:hAnsi="黑体" w:eastAsia="黑体"/>
          <w:bCs/>
          <w:sz w:val="36"/>
          <w:szCs w:val="30"/>
        </w:rPr>
        <w:t>年（含）前出版教材的论证报告</w:t>
      </w:r>
    </w:p>
    <w:p w14:paraId="7426F259">
      <w:pPr>
        <w:widowControl/>
        <w:jc w:val="right"/>
        <w:rPr>
          <w:rFonts w:ascii="仿宋_GB2312" w:eastAsia="仿宋_GB2312" w:cs="宋体" w:hAnsiTheme="minorEastAsia"/>
          <w:color w:val="000000"/>
          <w:kern w:val="0"/>
          <w:sz w:val="22"/>
        </w:rPr>
      </w:pPr>
      <w:r>
        <w:rPr>
          <w:rFonts w:hint="eastAsia" w:ascii="仿宋_GB2312" w:hAnsi="Times New Roman" w:eastAsia="仿宋_GB2312" w:cs="Times New Roman"/>
          <w:spacing w:val="-3"/>
          <w:kern w:val="0"/>
          <w:sz w:val="24"/>
          <w:szCs w:val="24"/>
        </w:rPr>
        <w:t>20   —20    学年第  学期</w:t>
      </w:r>
    </w:p>
    <w:tbl>
      <w:tblPr>
        <w:tblStyle w:val="8"/>
        <w:tblW w:w="927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469"/>
        <w:gridCol w:w="738"/>
        <w:gridCol w:w="744"/>
        <w:gridCol w:w="71"/>
        <w:gridCol w:w="524"/>
        <w:gridCol w:w="936"/>
        <w:gridCol w:w="420"/>
        <w:gridCol w:w="123"/>
        <w:gridCol w:w="1125"/>
        <w:gridCol w:w="703"/>
        <w:gridCol w:w="463"/>
        <w:gridCol w:w="355"/>
        <w:gridCol w:w="1339"/>
      </w:tblGrid>
      <w:tr w14:paraId="55201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9277" w:type="dxa"/>
            <w:gridSpan w:val="14"/>
            <w:shd w:val="clear" w:color="auto" w:fill="auto"/>
            <w:vAlign w:val="center"/>
          </w:tcPr>
          <w:p w14:paraId="4E3F5C34">
            <w:pPr>
              <w:widowControl/>
              <w:spacing w:line="360" w:lineRule="auto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b/>
                <w:bCs/>
                <w:color w:val="000000"/>
                <w:kern w:val="0"/>
                <w:sz w:val="22"/>
                <w:szCs w:val="22"/>
                <w:lang w:val="en-US" w:eastAsia="zh-CN"/>
              </w:rPr>
              <w:t>1.教材及课程基本信息</w:t>
            </w:r>
          </w:p>
        </w:tc>
      </w:tr>
      <w:tr w14:paraId="7B5DB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267" w:type="dxa"/>
            <w:shd w:val="clear" w:color="auto" w:fill="auto"/>
            <w:vAlign w:val="center"/>
          </w:tcPr>
          <w:p w14:paraId="219EE041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教材名称</w:t>
            </w:r>
          </w:p>
        </w:tc>
        <w:tc>
          <w:tcPr>
            <w:tcW w:w="2022" w:type="dxa"/>
            <w:gridSpan w:val="4"/>
            <w:shd w:val="clear" w:color="auto" w:fill="auto"/>
            <w:vAlign w:val="center"/>
          </w:tcPr>
          <w:p w14:paraId="6110D5ED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7E98BA7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作者</w:t>
            </w:r>
          </w:p>
        </w:tc>
        <w:tc>
          <w:tcPr>
            <w:tcW w:w="1668" w:type="dxa"/>
            <w:gridSpan w:val="3"/>
            <w:shd w:val="clear" w:color="auto" w:fill="auto"/>
            <w:vAlign w:val="center"/>
          </w:tcPr>
          <w:p w14:paraId="3F1130A5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120D7E8B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版次</w:t>
            </w:r>
          </w:p>
        </w:tc>
        <w:tc>
          <w:tcPr>
            <w:tcW w:w="1694" w:type="dxa"/>
            <w:gridSpan w:val="2"/>
            <w:shd w:val="clear" w:color="auto" w:fill="auto"/>
            <w:vAlign w:val="top"/>
          </w:tcPr>
          <w:p w14:paraId="1E1B2FB5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 w14:paraId="064B1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1267" w:type="dxa"/>
            <w:shd w:val="clear" w:color="auto" w:fill="auto"/>
            <w:vAlign w:val="center"/>
          </w:tcPr>
          <w:p w14:paraId="576B29AD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出版社</w:t>
            </w:r>
          </w:p>
        </w:tc>
        <w:tc>
          <w:tcPr>
            <w:tcW w:w="2022" w:type="dxa"/>
            <w:gridSpan w:val="4"/>
            <w:shd w:val="clear" w:color="auto" w:fill="auto"/>
            <w:vAlign w:val="center"/>
          </w:tcPr>
          <w:p w14:paraId="7136971C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FC659D5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出版时间</w:t>
            </w:r>
          </w:p>
        </w:tc>
        <w:tc>
          <w:tcPr>
            <w:tcW w:w="1668" w:type="dxa"/>
            <w:gridSpan w:val="3"/>
            <w:shd w:val="clear" w:color="auto" w:fill="auto"/>
            <w:vAlign w:val="center"/>
          </w:tcPr>
          <w:p w14:paraId="5EB85C06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33CB238E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ISBN号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651898D0">
            <w:pPr>
              <w:widowControl/>
              <w:spacing w:line="360" w:lineRule="auto"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60F02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" w:hRule="atLeast"/>
        </w:trPr>
        <w:tc>
          <w:tcPr>
            <w:tcW w:w="1267" w:type="dxa"/>
            <w:shd w:val="clear" w:color="auto" w:fill="auto"/>
            <w:vAlign w:val="center"/>
          </w:tcPr>
          <w:p w14:paraId="57D9C685">
            <w:pPr>
              <w:spacing w:line="460" w:lineRule="exact"/>
              <w:jc w:val="center"/>
              <w:rPr>
                <w:rFonts w:hint="eastAsia" w:ascii="Wingdings 2" w:hAnsi="Wingdings 2" w:cs="Wingdings 2" w:eastAsia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</w:rPr>
              <w:t>使用对象</w:t>
            </w:r>
          </w:p>
        </w:tc>
        <w:tc>
          <w:tcPr>
            <w:tcW w:w="2022" w:type="dxa"/>
            <w:gridSpan w:val="4"/>
            <w:shd w:val="clear" w:color="auto" w:fill="auto"/>
            <w:vAlign w:val="center"/>
          </w:tcPr>
          <w:p w14:paraId="34EEC4D8">
            <w:pPr>
              <w:jc w:val="center"/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</w:rPr>
              <w:t>本科</w:t>
            </w:r>
          </w:p>
          <w:p w14:paraId="5725F5A0">
            <w:pPr>
              <w:jc w:val="center"/>
              <w:rPr>
                <w:rFonts w:ascii="Wingdings 2" w:hAnsi="Wingdings 2" w:cs="Wingdings 2" w:eastAsia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</w:rPr>
              <w:t>研究生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06D71F1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教材获奖</w:t>
            </w:r>
          </w:p>
          <w:p w14:paraId="2C4CAD0B">
            <w:pPr>
              <w:jc w:val="center"/>
              <w:rPr>
                <w:rFonts w:hint="default" w:ascii="Wingdings 2" w:hAnsi="Wingdings 2" w:cs="Wingdings 2" w:eastAsiaTheme="minorEastAsia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情况</w:t>
            </w:r>
          </w:p>
        </w:tc>
        <w:tc>
          <w:tcPr>
            <w:tcW w:w="4528" w:type="dxa"/>
            <w:gridSpan w:val="7"/>
            <w:shd w:val="clear" w:color="auto" w:fill="auto"/>
            <w:vAlign w:val="center"/>
          </w:tcPr>
          <w:p w14:paraId="5B393EE4">
            <w:pPr>
              <w:rPr>
                <w:rFonts w:hint="eastAsia"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□国家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规划教材/</w:t>
            </w:r>
            <w:r>
              <w:rPr>
                <w:rFonts w:hint="eastAsia" w:ascii="仿宋_GB2312" w:eastAsia="仿宋_GB2312"/>
                <w:sz w:val="22"/>
                <w:szCs w:val="22"/>
              </w:rPr>
              <w:t>优秀教材</w:t>
            </w:r>
          </w:p>
          <w:p w14:paraId="52C57A33">
            <w:pPr>
              <w:rPr>
                <w:rFonts w:ascii="仿宋_GB2312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□省部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级规划</w:t>
            </w:r>
            <w:r>
              <w:rPr>
                <w:rFonts w:hint="eastAsia" w:ascii="仿宋_GB2312" w:eastAsia="仿宋_GB2312"/>
                <w:sz w:val="22"/>
                <w:szCs w:val="22"/>
              </w:rPr>
              <w:t>教材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>/</w:t>
            </w:r>
            <w:r>
              <w:rPr>
                <w:rFonts w:hint="eastAsia" w:ascii="仿宋_GB2312" w:eastAsia="仿宋_GB2312"/>
                <w:sz w:val="22"/>
                <w:szCs w:val="22"/>
              </w:rPr>
              <w:t>优秀教材</w:t>
            </w:r>
          </w:p>
          <w:p w14:paraId="5A1ED58B">
            <w:pPr>
              <w:rPr>
                <w:rFonts w:hint="eastAsia" w:ascii="仿宋_GB2312" w:hAnsi="宋体" w:eastAsia="仿宋_GB2312"/>
                <w:sz w:val="22"/>
                <w:szCs w:val="22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□</w:t>
            </w:r>
            <w:r>
              <w:rPr>
                <w:rFonts w:hint="eastAsia" w:ascii="仿宋_GB2312" w:hAnsi="宋体" w:eastAsia="仿宋_GB2312"/>
                <w:sz w:val="22"/>
                <w:szCs w:val="22"/>
              </w:rPr>
              <w:t>校级规划教材</w:t>
            </w:r>
          </w:p>
          <w:p w14:paraId="04997D3F">
            <w:pPr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t>□其他</w:t>
            </w:r>
            <w:r>
              <w:rPr>
                <w:rFonts w:hint="eastAsia" w:ascii="仿宋_GB2312" w:eastAsia="仿宋_GB2312"/>
                <w:sz w:val="22"/>
                <w:szCs w:val="22"/>
                <w:u w:val="single"/>
                <w:lang w:val="en-US" w:eastAsia="zh-CN"/>
              </w:rPr>
              <w:t xml:space="preserve">                   </w:t>
            </w:r>
          </w:p>
        </w:tc>
      </w:tr>
      <w:tr w14:paraId="2C881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</w:trPr>
        <w:tc>
          <w:tcPr>
            <w:tcW w:w="1267" w:type="dxa"/>
          </w:tcPr>
          <w:p w14:paraId="77DBB311">
            <w:pPr>
              <w:widowControl/>
              <w:spacing w:line="360" w:lineRule="auto"/>
              <w:jc w:val="left"/>
              <w:rPr>
                <w:rFonts w:hint="default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教材类型</w:t>
            </w:r>
          </w:p>
        </w:tc>
        <w:tc>
          <w:tcPr>
            <w:tcW w:w="8010" w:type="dxa"/>
            <w:gridSpan w:val="13"/>
            <w:vAlign w:val="center"/>
          </w:tcPr>
          <w:p w14:paraId="34CDBBFE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</w:rPr>
              <w:t>自然科学类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</w:rPr>
              <w:t>哲学社会科学类</w:t>
            </w:r>
            <w:r>
              <w:rPr>
                <w:rFonts w:hint="eastAsia" w:ascii="仿宋_GB2312" w:eastAsia="仿宋_GB2312"/>
                <w:sz w:val="22"/>
                <w:szCs w:val="22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2"/>
                <w:szCs w:val="22"/>
              </w:rPr>
              <w:sym w:font="Wingdings 2" w:char="00A3"/>
            </w:r>
            <w:r>
              <w:rPr>
                <w:rFonts w:hint="eastAsia" w:ascii="仿宋_GB2312" w:eastAsia="仿宋_GB2312"/>
                <w:sz w:val="22"/>
                <w:szCs w:val="22"/>
              </w:rPr>
              <w:t>马工程重点教材</w:t>
            </w:r>
          </w:p>
        </w:tc>
      </w:tr>
      <w:tr w14:paraId="35B73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67" w:type="dxa"/>
            <w:shd w:val="clear" w:color="auto" w:fill="auto"/>
            <w:vAlign w:val="center"/>
          </w:tcPr>
          <w:p w14:paraId="0F2523AD">
            <w:pPr>
              <w:widowControl/>
              <w:spacing w:line="360" w:lineRule="auto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课程名称</w:t>
            </w:r>
          </w:p>
        </w:tc>
        <w:tc>
          <w:tcPr>
            <w:tcW w:w="2022" w:type="dxa"/>
            <w:gridSpan w:val="4"/>
            <w:shd w:val="clear" w:color="auto" w:fill="auto"/>
            <w:vAlign w:val="center"/>
          </w:tcPr>
          <w:p w14:paraId="55AFE37B">
            <w:pPr>
              <w:widowControl/>
              <w:spacing w:line="360" w:lineRule="auto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94517EF">
            <w:pPr>
              <w:widowControl/>
              <w:spacing w:line="360" w:lineRule="auto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课程代码</w:t>
            </w:r>
          </w:p>
        </w:tc>
        <w:tc>
          <w:tcPr>
            <w:tcW w:w="1668" w:type="dxa"/>
            <w:gridSpan w:val="3"/>
            <w:shd w:val="clear" w:color="auto" w:fill="auto"/>
            <w:vAlign w:val="center"/>
          </w:tcPr>
          <w:p w14:paraId="5A9CB43B">
            <w:pPr>
              <w:widowControl/>
              <w:spacing w:line="360" w:lineRule="auto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166" w:type="dxa"/>
            <w:gridSpan w:val="2"/>
            <w:shd w:val="clear" w:color="auto" w:fill="auto"/>
            <w:vAlign w:val="center"/>
          </w:tcPr>
          <w:p w14:paraId="4D2A4568">
            <w:pPr>
              <w:widowControl/>
              <w:spacing w:line="360" w:lineRule="auto"/>
              <w:jc w:val="left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  <w:t>任课教师</w:t>
            </w:r>
          </w:p>
        </w:tc>
        <w:tc>
          <w:tcPr>
            <w:tcW w:w="1694" w:type="dxa"/>
            <w:gridSpan w:val="2"/>
            <w:shd w:val="clear" w:color="auto" w:fill="auto"/>
            <w:vAlign w:val="center"/>
          </w:tcPr>
          <w:p w14:paraId="1B91939E">
            <w:pPr>
              <w:widowControl/>
              <w:spacing w:line="360" w:lineRule="auto"/>
              <w:jc w:val="left"/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23C6B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277" w:type="dxa"/>
            <w:gridSpan w:val="14"/>
            <w:shd w:val="clear" w:color="auto" w:fill="auto"/>
            <w:vAlign w:val="center"/>
          </w:tcPr>
          <w:p w14:paraId="4F2F6E19">
            <w:pPr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Cs w:val="21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/>
                <w:b/>
                <w:bCs/>
                <w:szCs w:val="21"/>
              </w:rPr>
              <w:t>请列举调研的三所985高校同类课程所使用教材情况</w:t>
            </w:r>
            <w:r>
              <w:rPr>
                <w:rFonts w:hint="eastAsia" w:ascii="仿宋_GB2312" w:hAnsi="宋体" w:eastAsia="仿宋_GB2312"/>
                <w:b/>
                <w:bCs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b/>
                <w:bCs/>
                <w:szCs w:val="21"/>
                <w:lang w:val="en-US" w:eastAsia="zh-CN"/>
              </w:rPr>
              <w:t>若无同类课程，请填写无）</w:t>
            </w:r>
          </w:p>
        </w:tc>
      </w:tr>
      <w:tr w14:paraId="04FAF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67" w:type="dxa"/>
            <w:shd w:val="clear" w:color="auto" w:fill="auto"/>
            <w:vAlign w:val="center"/>
          </w:tcPr>
          <w:p w14:paraId="51165439">
            <w:pPr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高校名称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5130E1C7">
            <w:pPr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课程名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2257A4AF">
            <w:pPr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使用教材名</w:t>
            </w: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14:paraId="6998C37A">
            <w:pPr>
              <w:jc w:val="center"/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ISBN号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4E82D52">
            <w:pPr>
              <w:jc w:val="left"/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出版时间</w:t>
            </w:r>
          </w:p>
        </w:tc>
        <w:tc>
          <w:tcPr>
            <w:tcW w:w="1521" w:type="dxa"/>
            <w:gridSpan w:val="3"/>
            <w:shd w:val="clear" w:color="auto" w:fill="auto"/>
            <w:vAlign w:val="center"/>
          </w:tcPr>
          <w:p w14:paraId="5C63172C">
            <w:pPr>
              <w:jc w:val="center"/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教材获奖情况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77E4AB39">
            <w:pPr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不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选用</w:t>
            </w:r>
            <w:r>
              <w:rPr>
                <w:rFonts w:hint="eastAsia" w:ascii="仿宋_GB2312" w:hAnsi="宋体" w:eastAsia="仿宋_GB2312"/>
                <w:szCs w:val="21"/>
              </w:rPr>
              <w:t>原因</w:t>
            </w:r>
          </w:p>
        </w:tc>
      </w:tr>
      <w:tr w14:paraId="67E4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67" w:type="dxa"/>
            <w:shd w:val="clear" w:color="auto" w:fill="auto"/>
            <w:vAlign w:val="center"/>
          </w:tcPr>
          <w:p w14:paraId="3C9429DC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123750A3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67954FF4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14:paraId="4BFD0BDA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453F28E6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521" w:type="dxa"/>
            <w:gridSpan w:val="3"/>
            <w:shd w:val="clear" w:color="auto" w:fill="auto"/>
            <w:vAlign w:val="center"/>
          </w:tcPr>
          <w:p w14:paraId="15B80453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646AF27B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1FB9F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67" w:type="dxa"/>
            <w:shd w:val="clear" w:color="auto" w:fill="auto"/>
            <w:vAlign w:val="center"/>
          </w:tcPr>
          <w:p w14:paraId="2F05694D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33FE50D6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07EB06DA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14:paraId="619C44EA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EA7F742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521" w:type="dxa"/>
            <w:gridSpan w:val="3"/>
            <w:shd w:val="clear" w:color="auto" w:fill="auto"/>
            <w:vAlign w:val="center"/>
          </w:tcPr>
          <w:p w14:paraId="1B7E3DD0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48387AB0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67A60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67" w:type="dxa"/>
            <w:shd w:val="clear" w:color="auto" w:fill="auto"/>
            <w:vAlign w:val="center"/>
          </w:tcPr>
          <w:p w14:paraId="3A7C29A1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41E5B8E2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04ED6E6D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14:paraId="2528BDAE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BF88AA0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521" w:type="dxa"/>
            <w:gridSpan w:val="3"/>
            <w:shd w:val="clear" w:color="auto" w:fill="auto"/>
            <w:vAlign w:val="center"/>
          </w:tcPr>
          <w:p w14:paraId="113DCC39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258539F8">
            <w:pPr>
              <w:spacing w:line="460" w:lineRule="exact"/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</w:p>
        </w:tc>
      </w:tr>
      <w:tr w14:paraId="0F9D8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277" w:type="dxa"/>
            <w:gridSpan w:val="14"/>
            <w:shd w:val="clear" w:color="auto" w:fill="auto"/>
            <w:vAlign w:val="center"/>
          </w:tcPr>
          <w:p w14:paraId="6E3569AB">
            <w:pPr>
              <w:jc w:val="center"/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3.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列举其他同类教材中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的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高水平教材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或者近5年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最新出版教材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的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</w:rPr>
              <w:t>信息（至少3部）</w:t>
            </w: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情况</w:t>
            </w:r>
          </w:p>
          <w:p w14:paraId="1318C2BD">
            <w:pPr>
              <w:jc w:val="center"/>
              <w:rPr>
                <w:rFonts w:hint="default" w:ascii="仿宋_GB2312" w:eastAsia="仿宋_GB2312" w:cs="宋体" w:hAnsiTheme="minorEastAsia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2"/>
                <w:szCs w:val="22"/>
                <w:lang w:val="en-US" w:eastAsia="zh-CN"/>
              </w:rPr>
              <w:t>（注意要与以上第2条列举的不重复）</w:t>
            </w:r>
          </w:p>
        </w:tc>
      </w:tr>
      <w:tr w14:paraId="03DA3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67" w:type="dxa"/>
            <w:shd w:val="clear" w:color="auto" w:fill="auto"/>
            <w:vAlign w:val="center"/>
          </w:tcPr>
          <w:p w14:paraId="1340C723">
            <w:pPr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教材名</w:t>
            </w: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07913605">
            <w:pPr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作者</w:t>
            </w: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4FA9577F">
            <w:pPr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出版社</w:t>
            </w: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14:paraId="1619A8C3">
            <w:pPr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ISBN号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C16CABF">
            <w:pPr>
              <w:jc w:val="left"/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出版时间</w:t>
            </w:r>
          </w:p>
        </w:tc>
        <w:tc>
          <w:tcPr>
            <w:tcW w:w="1521" w:type="dxa"/>
            <w:gridSpan w:val="3"/>
            <w:shd w:val="clear" w:color="auto" w:fill="auto"/>
            <w:vAlign w:val="center"/>
          </w:tcPr>
          <w:p w14:paraId="2C384CD6">
            <w:pPr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教材获奖情况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741BB7B">
            <w:pPr>
              <w:rPr>
                <w:rFonts w:hint="default" w:ascii="仿宋_GB2312" w:hAnsi="宋体" w:eastAsia="仿宋_GB2312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不选用</w:t>
            </w:r>
            <w:r>
              <w:rPr>
                <w:rFonts w:hint="eastAsia" w:ascii="仿宋_GB2312" w:hAnsi="宋体" w:eastAsia="仿宋_GB2312"/>
                <w:szCs w:val="21"/>
              </w:rPr>
              <w:t>原因</w:t>
            </w:r>
          </w:p>
        </w:tc>
      </w:tr>
      <w:tr w14:paraId="62707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67" w:type="dxa"/>
            <w:shd w:val="clear" w:color="auto" w:fill="auto"/>
            <w:vAlign w:val="center"/>
          </w:tcPr>
          <w:p w14:paraId="48F69EE4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14D39308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7FF65427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14:paraId="43EDE4D8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29AB587F">
            <w:pPr>
              <w:jc w:val="lef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521" w:type="dxa"/>
            <w:gridSpan w:val="3"/>
            <w:shd w:val="clear" w:color="auto" w:fill="auto"/>
            <w:vAlign w:val="center"/>
          </w:tcPr>
          <w:p w14:paraId="1E005B2D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4EF9DC30">
            <w:pPr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</w:tc>
      </w:tr>
      <w:tr w14:paraId="40356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67" w:type="dxa"/>
            <w:shd w:val="clear" w:color="auto" w:fill="auto"/>
            <w:vAlign w:val="center"/>
          </w:tcPr>
          <w:p w14:paraId="10F7FDB3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799D2E5B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3BDDAA27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14:paraId="3652F51D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0C3D851E">
            <w:pPr>
              <w:jc w:val="lef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521" w:type="dxa"/>
            <w:gridSpan w:val="3"/>
            <w:shd w:val="clear" w:color="auto" w:fill="auto"/>
            <w:vAlign w:val="center"/>
          </w:tcPr>
          <w:p w14:paraId="757B61E8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204C923F">
            <w:pPr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</w:tc>
      </w:tr>
      <w:tr w14:paraId="0F4D5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267" w:type="dxa"/>
            <w:shd w:val="clear" w:color="auto" w:fill="auto"/>
            <w:vAlign w:val="center"/>
          </w:tcPr>
          <w:p w14:paraId="07ED131A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207" w:type="dxa"/>
            <w:gridSpan w:val="2"/>
            <w:shd w:val="clear" w:color="auto" w:fill="auto"/>
            <w:vAlign w:val="center"/>
          </w:tcPr>
          <w:p w14:paraId="53D2218D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339" w:type="dxa"/>
            <w:gridSpan w:val="3"/>
            <w:shd w:val="clear" w:color="auto" w:fill="auto"/>
            <w:vAlign w:val="center"/>
          </w:tcPr>
          <w:p w14:paraId="5A9C77D0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479" w:type="dxa"/>
            <w:gridSpan w:val="3"/>
            <w:shd w:val="clear" w:color="auto" w:fill="auto"/>
            <w:vAlign w:val="center"/>
          </w:tcPr>
          <w:p w14:paraId="129BA4E5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59A2CDA4">
            <w:pPr>
              <w:jc w:val="left"/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521" w:type="dxa"/>
            <w:gridSpan w:val="3"/>
            <w:shd w:val="clear" w:color="auto" w:fill="auto"/>
            <w:vAlign w:val="center"/>
          </w:tcPr>
          <w:p w14:paraId="7618FF2D">
            <w:pPr>
              <w:rPr>
                <w:rFonts w:hint="eastAsia" w:ascii="仿宋_GB2312" w:hAnsi="宋体" w:eastAsia="仿宋_GB2312"/>
                <w:szCs w:val="21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41095AAA">
            <w:pPr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</w:tc>
      </w:tr>
      <w:tr w14:paraId="7E016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277" w:type="dxa"/>
            <w:gridSpan w:val="14"/>
            <w:shd w:val="clear" w:color="auto" w:fill="auto"/>
            <w:vAlign w:val="center"/>
          </w:tcPr>
          <w:p w14:paraId="6F388FFF">
            <w:pPr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szCs w:val="21"/>
              </w:rPr>
              <w:t>4.该教材不可替代的论证说明</w:t>
            </w:r>
            <w:r>
              <w:rPr>
                <w:rFonts w:hint="eastAsia" w:ascii="仿宋_GB2312" w:hAnsi="宋体" w:eastAsia="仿宋_GB2312"/>
                <w:szCs w:val="21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请总结调研情况，说明确无其他更合适教材可选用）</w:t>
            </w:r>
          </w:p>
          <w:p w14:paraId="07B70827">
            <w:pPr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  <w:p w14:paraId="318E0CA6">
            <w:pPr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  <w:p w14:paraId="26A93A11">
            <w:pPr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  <w:p w14:paraId="3D562B55">
            <w:pPr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  <w:p w14:paraId="3FF8F733">
            <w:pPr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  <w:p w14:paraId="121CFA65">
            <w:pPr>
              <w:rPr>
                <w:rFonts w:hint="eastAsia" w:ascii="仿宋_GB2312" w:hAnsi="宋体" w:eastAsia="仿宋_GB2312"/>
                <w:szCs w:val="21"/>
                <w:lang w:val="en-US" w:eastAsia="zh-CN"/>
              </w:rPr>
            </w:pPr>
          </w:p>
          <w:p w14:paraId="23BB4234">
            <w:pPr>
              <w:jc w:val="center"/>
              <w:rPr>
                <w:rFonts w:hint="default" w:ascii="仿宋_GB2312" w:hAnsi="宋体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Cs w:val="21"/>
                <w:lang w:val="en-US" w:eastAsia="zh-CN"/>
              </w:rPr>
              <w:t>课程负责人签字：</w:t>
            </w:r>
          </w:p>
          <w:p w14:paraId="0D6D240C">
            <w:pPr>
              <w:rPr>
                <w:rFonts w:hint="eastAsia" w:ascii="仿宋_GB2312" w:hAnsi="宋体" w:eastAsia="仿宋_GB2312"/>
                <w:b/>
                <w:bCs/>
                <w:szCs w:val="21"/>
                <w:lang w:val="en-US" w:eastAsia="zh-CN"/>
              </w:rPr>
            </w:pPr>
          </w:p>
        </w:tc>
      </w:tr>
      <w:tr w14:paraId="377961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277" w:type="dxa"/>
            <w:gridSpan w:val="14"/>
            <w:vAlign w:val="center"/>
          </w:tcPr>
          <w:p w14:paraId="5A270602">
            <w:pPr>
              <w:widowControl/>
              <w:spacing w:line="360" w:lineRule="auto"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仿宋_GB2312" w:eastAsia="仿宋_GB2312" w:cs="宋体" w:hAnsiTheme="minorEastAsia"/>
                <w:b/>
                <w:bCs/>
                <w:color w:val="000000"/>
                <w:kern w:val="0"/>
                <w:sz w:val="24"/>
                <w:szCs w:val="24"/>
              </w:rPr>
              <w:t>系部审核意见</w:t>
            </w:r>
          </w:p>
        </w:tc>
      </w:tr>
      <w:tr w14:paraId="34514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</w:trPr>
        <w:tc>
          <w:tcPr>
            <w:tcW w:w="9277" w:type="dxa"/>
            <w:gridSpan w:val="14"/>
            <w:shd w:val="clear" w:color="auto" w:fill="auto"/>
            <w:vAlign w:val="center"/>
          </w:tcPr>
          <w:p w14:paraId="250A888D">
            <w:pPr>
              <w:widowControl/>
              <w:snapToGrid w:val="0"/>
              <w:spacing w:line="285" w:lineRule="auto"/>
              <w:ind w:right="936"/>
              <w:rPr>
                <w:rFonts w:hint="eastAsia" w:ascii="仿宋_GB2312" w:eastAsia="仿宋_GB2312" w:hAnsiTheme="minorEastAsia"/>
                <w:sz w:val="24"/>
                <w:szCs w:val="24"/>
              </w:rPr>
            </w:pPr>
          </w:p>
          <w:p w14:paraId="784DE4F1">
            <w:pPr>
              <w:widowControl/>
              <w:snapToGrid w:val="0"/>
              <w:spacing w:line="285" w:lineRule="auto"/>
              <w:ind w:right="936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是否同意选用：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是□          否□</w:t>
            </w:r>
          </w:p>
          <w:p w14:paraId="160E7140">
            <w:pPr>
              <w:widowControl/>
              <w:snapToGrid w:val="0"/>
              <w:spacing w:line="285" w:lineRule="auto"/>
              <w:ind w:right="936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58EEBFCA">
            <w:pPr>
              <w:widowControl/>
              <w:snapToGrid w:val="0"/>
              <w:spacing w:line="285" w:lineRule="auto"/>
              <w:ind w:right="936" w:firstLine="3510" w:firstLineChars="1500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系部</w:t>
            </w:r>
            <w:r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  <w:t>负责人（签字）</w:t>
            </w:r>
            <w:r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eastAsia="zh-CN"/>
              </w:rPr>
              <w:t>：</w:t>
            </w:r>
          </w:p>
        </w:tc>
      </w:tr>
      <w:tr w14:paraId="301E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9277" w:type="dxa"/>
            <w:gridSpan w:val="14"/>
            <w:shd w:val="clear" w:color="auto" w:fill="auto"/>
            <w:vAlign w:val="center"/>
          </w:tcPr>
          <w:p w14:paraId="4339E648">
            <w:pPr>
              <w:widowControl/>
              <w:jc w:val="center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6.</w:t>
            </w:r>
            <w:r>
              <w:rPr>
                <w:rFonts w:hint="eastAsia" w:ascii="仿宋_GB2312" w:eastAsia="仿宋_GB2312" w:cs="宋体" w:hAnsiTheme="minorEastAsia"/>
                <w:b/>
                <w:bCs/>
                <w:color w:val="000000"/>
                <w:kern w:val="0"/>
                <w:sz w:val="24"/>
                <w:szCs w:val="24"/>
              </w:rPr>
              <w:t>专家审读意见</w:t>
            </w:r>
          </w:p>
        </w:tc>
      </w:tr>
      <w:tr w14:paraId="13460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8" w:hRule="atLeast"/>
        </w:trPr>
        <w:tc>
          <w:tcPr>
            <w:tcW w:w="9277" w:type="dxa"/>
            <w:gridSpan w:val="14"/>
            <w:vAlign w:val="center"/>
          </w:tcPr>
          <w:p w14:paraId="0102CEA7">
            <w:pPr>
              <w:widowControl/>
              <w:snapToGrid w:val="0"/>
              <w:spacing w:line="285" w:lineRule="auto"/>
              <w:ind w:right="936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教材是否存在意识形态方面的问题：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是□   否□</w:t>
            </w:r>
          </w:p>
          <w:p w14:paraId="7651E333">
            <w:pPr>
              <w:widowControl/>
              <w:snapToGrid w:val="0"/>
              <w:spacing w:line="285" w:lineRule="auto"/>
              <w:ind w:right="936"/>
              <w:rPr>
                <w:rFonts w:ascii="仿宋_GB2312" w:eastAsia="仿宋_GB2312" w:hAnsiTheme="minorEastAsia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教材整体质量：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好□ 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较好□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一般□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差□</w:t>
            </w:r>
          </w:p>
          <w:p w14:paraId="0F5AEF7A">
            <w:pPr>
              <w:widowControl/>
              <w:snapToGrid w:val="0"/>
              <w:spacing w:line="285" w:lineRule="auto"/>
              <w:ind w:right="936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是否同意选用：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 xml:space="preserve">是□  </w:t>
            </w:r>
            <w:r>
              <w:rPr>
                <w:rFonts w:ascii="仿宋_GB2312" w:hAnsi="宋体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否□</w:t>
            </w:r>
          </w:p>
        </w:tc>
      </w:tr>
      <w:tr w14:paraId="2352E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736" w:type="dxa"/>
            <w:gridSpan w:val="2"/>
            <w:vMerge w:val="restart"/>
            <w:vAlign w:val="center"/>
          </w:tcPr>
          <w:p w14:paraId="74B18D22">
            <w:pPr>
              <w:widowControl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专家组签字</w:t>
            </w:r>
          </w:p>
          <w:p w14:paraId="3E298CB1">
            <w:pPr>
              <w:widowControl/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（不少于5人，至少需要包含2位校外专家）</w:t>
            </w:r>
          </w:p>
        </w:tc>
        <w:tc>
          <w:tcPr>
            <w:tcW w:w="1482" w:type="dxa"/>
            <w:gridSpan w:val="2"/>
            <w:shd w:val="clear" w:color="auto" w:fill="auto"/>
            <w:vAlign w:val="center"/>
          </w:tcPr>
          <w:p w14:paraId="7CD7118D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951" w:type="dxa"/>
            <w:gridSpan w:val="4"/>
            <w:shd w:val="clear" w:color="auto" w:fill="auto"/>
            <w:vAlign w:val="center"/>
          </w:tcPr>
          <w:p w14:paraId="756E73AA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职务/职称</w:t>
            </w:r>
          </w:p>
        </w:tc>
        <w:tc>
          <w:tcPr>
            <w:tcW w:w="1951" w:type="dxa"/>
            <w:gridSpan w:val="3"/>
            <w:shd w:val="clear" w:color="auto" w:fill="auto"/>
            <w:vAlign w:val="center"/>
          </w:tcPr>
          <w:p w14:paraId="229567F4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2157" w:type="dxa"/>
            <w:gridSpan w:val="3"/>
            <w:shd w:val="clear" w:color="auto" w:fill="auto"/>
            <w:vAlign w:val="center"/>
          </w:tcPr>
          <w:p w14:paraId="6618F128">
            <w:pPr>
              <w:jc w:val="center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val="en-US" w:eastAsia="zh-CN"/>
              </w:rPr>
              <w:t>签字</w:t>
            </w:r>
          </w:p>
        </w:tc>
      </w:tr>
      <w:tr w14:paraId="2EAEC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1736" w:type="dxa"/>
            <w:gridSpan w:val="2"/>
            <w:vMerge w:val="continue"/>
            <w:vAlign w:val="center"/>
          </w:tcPr>
          <w:p w14:paraId="4FD92481">
            <w:pPr>
              <w:widowControl/>
              <w:spacing w:line="276" w:lineRule="auto"/>
              <w:jc w:val="both"/>
            </w:pPr>
          </w:p>
        </w:tc>
        <w:tc>
          <w:tcPr>
            <w:tcW w:w="1482" w:type="dxa"/>
            <w:gridSpan w:val="2"/>
          </w:tcPr>
          <w:p w14:paraId="2A7667B5">
            <w:pPr>
              <w:widowControl/>
              <w:spacing w:line="276" w:lineRule="auto"/>
              <w:jc w:val="both"/>
            </w:pPr>
          </w:p>
        </w:tc>
        <w:tc>
          <w:tcPr>
            <w:tcW w:w="1951" w:type="dxa"/>
            <w:gridSpan w:val="4"/>
          </w:tcPr>
          <w:p w14:paraId="0B3596E2">
            <w:pPr>
              <w:widowControl/>
              <w:spacing w:line="276" w:lineRule="auto"/>
              <w:jc w:val="both"/>
            </w:pPr>
          </w:p>
        </w:tc>
        <w:tc>
          <w:tcPr>
            <w:tcW w:w="1951" w:type="dxa"/>
            <w:gridSpan w:val="3"/>
          </w:tcPr>
          <w:p w14:paraId="560D2CEF">
            <w:pPr>
              <w:widowControl/>
              <w:spacing w:line="276" w:lineRule="auto"/>
              <w:jc w:val="both"/>
            </w:pPr>
          </w:p>
        </w:tc>
        <w:tc>
          <w:tcPr>
            <w:tcW w:w="2157" w:type="dxa"/>
            <w:gridSpan w:val="3"/>
          </w:tcPr>
          <w:p w14:paraId="7CDD678C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AAEC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736" w:type="dxa"/>
            <w:gridSpan w:val="2"/>
            <w:vMerge w:val="continue"/>
            <w:vAlign w:val="center"/>
          </w:tcPr>
          <w:p w14:paraId="75AD77C7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gridSpan w:val="2"/>
          </w:tcPr>
          <w:p w14:paraId="7FD072A0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4"/>
          </w:tcPr>
          <w:p w14:paraId="36652748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3"/>
          </w:tcPr>
          <w:p w14:paraId="7E742183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</w:tcPr>
          <w:p w14:paraId="1E06EF35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5147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736" w:type="dxa"/>
            <w:gridSpan w:val="2"/>
            <w:vMerge w:val="continue"/>
            <w:vAlign w:val="center"/>
          </w:tcPr>
          <w:p w14:paraId="33B6F225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gridSpan w:val="2"/>
          </w:tcPr>
          <w:p w14:paraId="1D8D9DE6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4"/>
          </w:tcPr>
          <w:p w14:paraId="16845A0F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3"/>
          </w:tcPr>
          <w:p w14:paraId="20F22A63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</w:tcPr>
          <w:p w14:paraId="3C96BC4F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541F2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736" w:type="dxa"/>
            <w:gridSpan w:val="2"/>
            <w:vMerge w:val="continue"/>
            <w:vAlign w:val="center"/>
          </w:tcPr>
          <w:p w14:paraId="1BA0E663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gridSpan w:val="2"/>
          </w:tcPr>
          <w:p w14:paraId="771EFB3C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4"/>
          </w:tcPr>
          <w:p w14:paraId="6D93718A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3"/>
          </w:tcPr>
          <w:p w14:paraId="2A0514B9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</w:tcPr>
          <w:p w14:paraId="3A7CE132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63389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736" w:type="dxa"/>
            <w:gridSpan w:val="2"/>
            <w:vMerge w:val="continue"/>
            <w:vAlign w:val="center"/>
          </w:tcPr>
          <w:p w14:paraId="4EF7137A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82" w:type="dxa"/>
            <w:gridSpan w:val="2"/>
          </w:tcPr>
          <w:p w14:paraId="7594ED38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4"/>
          </w:tcPr>
          <w:p w14:paraId="2B235AF6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1" w:type="dxa"/>
            <w:gridSpan w:val="3"/>
          </w:tcPr>
          <w:p w14:paraId="45F6F252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</w:tcPr>
          <w:p w14:paraId="16366C26">
            <w:pPr>
              <w:widowControl/>
              <w:spacing w:line="276" w:lineRule="auto"/>
              <w:jc w:val="both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3794D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3" w:hRule="atLeast"/>
        </w:trPr>
        <w:tc>
          <w:tcPr>
            <w:tcW w:w="1736" w:type="dxa"/>
            <w:gridSpan w:val="2"/>
            <w:vAlign w:val="center"/>
          </w:tcPr>
          <w:p w14:paraId="0C2A922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Times New Roman"/>
                <w:b/>
                <w:bCs/>
                <w:spacing w:val="-3"/>
                <w:kern w:val="0"/>
                <w:sz w:val="24"/>
                <w:szCs w:val="24"/>
              </w:rPr>
              <w:t>二级单位审核意见</w:t>
            </w:r>
          </w:p>
        </w:tc>
        <w:tc>
          <w:tcPr>
            <w:tcW w:w="7541" w:type="dxa"/>
            <w:gridSpan w:val="12"/>
          </w:tcPr>
          <w:p w14:paraId="7839449F">
            <w:pPr>
              <w:widowControl/>
              <w:snapToGrid w:val="0"/>
              <w:spacing w:line="285" w:lineRule="auto"/>
              <w:ind w:right="936"/>
              <w:rPr>
                <w:rFonts w:hint="eastAsia" w:ascii="仿宋_GB2312" w:eastAsia="仿宋_GB2312" w:hAnsiTheme="minorEastAsia"/>
                <w:sz w:val="24"/>
                <w:szCs w:val="24"/>
              </w:rPr>
            </w:pPr>
          </w:p>
          <w:p w14:paraId="73287ECC">
            <w:pPr>
              <w:widowControl/>
              <w:snapToGrid w:val="0"/>
              <w:spacing w:line="285" w:lineRule="auto"/>
              <w:ind w:right="936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是否同意选用：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是□          否□</w:t>
            </w:r>
          </w:p>
          <w:p w14:paraId="66D5FD1E">
            <w:pPr>
              <w:widowControl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  <w:p w14:paraId="0B72560A">
            <w:pPr>
              <w:widowControl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二级单位党组织负责人签字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  <w:p w14:paraId="0381E562">
            <w:pPr>
              <w:widowControl/>
              <w:ind w:firstLine="1680" w:firstLineChars="700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（盖章）</w:t>
            </w:r>
          </w:p>
          <w:p w14:paraId="4C252D11">
            <w:pPr>
              <w:widowControl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</w:p>
          <w:p w14:paraId="0268F67B">
            <w:pPr>
              <w:widowControl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二级单位教学负责人签字</w:t>
            </w: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  <w:lang w:eastAsia="zh-CN"/>
              </w:rPr>
              <w:t>：</w:t>
            </w:r>
          </w:p>
          <w:p w14:paraId="61A24DC1">
            <w:pPr>
              <w:widowControl/>
              <w:ind w:firstLine="1920" w:firstLineChars="800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（盖章）</w:t>
            </w:r>
          </w:p>
          <w:p w14:paraId="71CC0096">
            <w:pPr>
              <w:widowControl/>
              <w:jc w:val="right"/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 w14:paraId="09D101E8">
            <w:pPr>
              <w:widowControl/>
              <w:jc w:val="right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  <w:t>年   月   日</w:t>
            </w:r>
          </w:p>
        </w:tc>
      </w:tr>
      <w:tr w14:paraId="2367C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</w:trPr>
        <w:tc>
          <w:tcPr>
            <w:tcW w:w="1736" w:type="dxa"/>
            <w:gridSpan w:val="2"/>
            <w:vAlign w:val="center"/>
          </w:tcPr>
          <w:p w14:paraId="3C65DAB3">
            <w:pPr>
              <w:widowControl/>
              <w:jc w:val="center"/>
              <w:rPr>
                <w:rFonts w:ascii="仿宋_GB2312" w:eastAsia="仿宋_GB2312" w:cs="宋体" w:hAnsi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b/>
                <w:bCs/>
                <w:color w:val="000000"/>
                <w:kern w:val="0"/>
                <w:sz w:val="24"/>
                <w:szCs w:val="24"/>
              </w:rPr>
              <w:t>学校审批</w:t>
            </w:r>
          </w:p>
          <w:p w14:paraId="56D8BBD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宋体" w:hAnsiTheme="minorEastAsia"/>
                <w:b/>
                <w:bCs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7541" w:type="dxa"/>
            <w:gridSpan w:val="12"/>
          </w:tcPr>
          <w:p w14:paraId="748DB25F">
            <w:pPr>
              <w:widowControl/>
              <w:snapToGrid w:val="0"/>
              <w:spacing w:line="285" w:lineRule="auto"/>
              <w:ind w:right="936"/>
              <w:rPr>
                <w:rFonts w:hint="eastAsia" w:ascii="仿宋_GB2312" w:eastAsia="仿宋_GB2312" w:hAnsiTheme="minorEastAsia"/>
                <w:sz w:val="24"/>
                <w:szCs w:val="24"/>
              </w:rPr>
            </w:pPr>
          </w:p>
          <w:p w14:paraId="641124F7">
            <w:pPr>
              <w:widowControl/>
              <w:snapToGrid w:val="0"/>
              <w:spacing w:line="285" w:lineRule="auto"/>
              <w:ind w:right="936"/>
              <w:rPr>
                <w:rFonts w:hint="eastAsia" w:ascii="仿宋_GB2312" w:hAnsi="仿宋" w:eastAsia="仿宋_GB2312" w:cs="Times New Roman"/>
                <w:spacing w:val="-3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hAnsiTheme="minorEastAsia"/>
                <w:sz w:val="24"/>
                <w:szCs w:val="24"/>
              </w:rPr>
              <w:t>是否同意选用：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是□          否□</w:t>
            </w:r>
          </w:p>
          <w:p w14:paraId="76967D12">
            <w:pPr>
              <w:widowControl/>
              <w:snapToGrid w:val="0"/>
              <w:spacing w:after="120" w:line="285" w:lineRule="auto"/>
              <w:jc w:val="left"/>
              <w:rPr>
                <w:rFonts w:ascii="仿宋_GB2312" w:hAnsi="仿宋" w:eastAsia="仿宋_GB2312" w:cs="Times New Roman"/>
                <w:spacing w:val="-3"/>
                <w:kern w:val="0"/>
                <w:sz w:val="24"/>
                <w:szCs w:val="24"/>
              </w:rPr>
            </w:pPr>
          </w:p>
          <w:p w14:paraId="344C619B">
            <w:pPr>
              <w:widowControl/>
              <w:snapToGrid w:val="0"/>
              <w:spacing w:after="120" w:line="285" w:lineRule="auto"/>
              <w:ind w:right="936"/>
              <w:jc w:val="right"/>
              <w:rPr>
                <w:rFonts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  <w:t>学校教材建设委员会（</w:t>
            </w:r>
            <w:r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  <w:lang w:val="en-US" w:eastAsia="zh-CN"/>
              </w:rPr>
              <w:t>教务部</w:t>
            </w:r>
            <w:r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  <w:t xml:space="preserve">代章）         </w:t>
            </w:r>
          </w:p>
          <w:p w14:paraId="5C2ED0D8">
            <w:pPr>
              <w:widowControl/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</w:pPr>
          </w:p>
          <w:p w14:paraId="38B2315F">
            <w:pPr>
              <w:widowControl/>
              <w:jc w:val="right"/>
              <w:rPr>
                <w:rFonts w:ascii="仿宋_GB2312" w:eastAsia="仿宋_GB2312" w:cs="宋体" w:hAnsi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  <w:t xml:space="preserve">年  月  </w:t>
            </w:r>
            <w:r>
              <w:rPr>
                <w:rFonts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 w:cs="Times New Roman" w:hAnsiTheme="minorEastAsia"/>
                <w:spacing w:val="-3"/>
                <w:kern w:val="0"/>
                <w:sz w:val="24"/>
                <w:szCs w:val="24"/>
              </w:rPr>
              <w:t>日</w:t>
            </w:r>
          </w:p>
        </w:tc>
      </w:tr>
    </w:tbl>
    <w:p w14:paraId="0FAB45DC">
      <w:pPr>
        <w:widowControl/>
        <w:rPr>
          <w:rFonts w:hint="eastAsia" w:ascii="仿宋_GB2312" w:eastAsia="仿宋_GB2312"/>
          <w:szCs w:val="21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85B914">
    <w:pPr>
      <w:pStyle w:val="4"/>
      <w:jc w:val="both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129457">
    <w:pPr>
      <w:pStyle w:val="5"/>
      <w:pBdr>
        <w:bottom w:val="none" w:color="auto" w:sz="0" w:space="1"/>
      </w:pBdr>
      <w:jc w:val="both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附件5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I1YWUyNTE1ZmMzMmUyNzM2Y2VhNjg0MzhiZDU3YTUifQ=="/>
  </w:docVars>
  <w:rsids>
    <w:rsidRoot w:val="000327BA"/>
    <w:rsid w:val="000031AC"/>
    <w:rsid w:val="0000696C"/>
    <w:rsid w:val="00015969"/>
    <w:rsid w:val="000176C1"/>
    <w:rsid w:val="00025C6D"/>
    <w:rsid w:val="00027BFE"/>
    <w:rsid w:val="000327BA"/>
    <w:rsid w:val="00035F98"/>
    <w:rsid w:val="0007404D"/>
    <w:rsid w:val="000751CC"/>
    <w:rsid w:val="0007532A"/>
    <w:rsid w:val="00082F57"/>
    <w:rsid w:val="000850B7"/>
    <w:rsid w:val="00086172"/>
    <w:rsid w:val="000958C6"/>
    <w:rsid w:val="000A230F"/>
    <w:rsid w:val="000A4DB8"/>
    <w:rsid w:val="000B116A"/>
    <w:rsid w:val="0010418E"/>
    <w:rsid w:val="00112DBF"/>
    <w:rsid w:val="00122E8E"/>
    <w:rsid w:val="00134501"/>
    <w:rsid w:val="00137CB2"/>
    <w:rsid w:val="00144799"/>
    <w:rsid w:val="00150CDB"/>
    <w:rsid w:val="00154445"/>
    <w:rsid w:val="00161786"/>
    <w:rsid w:val="001840B9"/>
    <w:rsid w:val="001862E1"/>
    <w:rsid w:val="001875FE"/>
    <w:rsid w:val="001E259B"/>
    <w:rsid w:val="001E57DC"/>
    <w:rsid w:val="001F57BB"/>
    <w:rsid w:val="001F676F"/>
    <w:rsid w:val="00201DAC"/>
    <w:rsid w:val="00220756"/>
    <w:rsid w:val="00220B45"/>
    <w:rsid w:val="00222042"/>
    <w:rsid w:val="00232162"/>
    <w:rsid w:val="0025120B"/>
    <w:rsid w:val="002651B3"/>
    <w:rsid w:val="00290244"/>
    <w:rsid w:val="00292C0F"/>
    <w:rsid w:val="00292E39"/>
    <w:rsid w:val="002B6F90"/>
    <w:rsid w:val="002C7FF8"/>
    <w:rsid w:val="002D02F6"/>
    <w:rsid w:val="002D0CCE"/>
    <w:rsid w:val="002E667C"/>
    <w:rsid w:val="003221BA"/>
    <w:rsid w:val="0035322F"/>
    <w:rsid w:val="00354CD9"/>
    <w:rsid w:val="0036358F"/>
    <w:rsid w:val="00363DD5"/>
    <w:rsid w:val="0036463B"/>
    <w:rsid w:val="003740E6"/>
    <w:rsid w:val="00381DF9"/>
    <w:rsid w:val="00390B63"/>
    <w:rsid w:val="0039232A"/>
    <w:rsid w:val="00395170"/>
    <w:rsid w:val="00396041"/>
    <w:rsid w:val="003C4CD4"/>
    <w:rsid w:val="003C703E"/>
    <w:rsid w:val="003D046C"/>
    <w:rsid w:val="003D0EE4"/>
    <w:rsid w:val="00400271"/>
    <w:rsid w:val="00403C83"/>
    <w:rsid w:val="00405769"/>
    <w:rsid w:val="004152FD"/>
    <w:rsid w:val="00461143"/>
    <w:rsid w:val="00475BC3"/>
    <w:rsid w:val="004806DD"/>
    <w:rsid w:val="00482C1E"/>
    <w:rsid w:val="00494B79"/>
    <w:rsid w:val="00495018"/>
    <w:rsid w:val="004E7AFD"/>
    <w:rsid w:val="004F33DD"/>
    <w:rsid w:val="005150B1"/>
    <w:rsid w:val="00524CAA"/>
    <w:rsid w:val="00525C78"/>
    <w:rsid w:val="005445BF"/>
    <w:rsid w:val="00562725"/>
    <w:rsid w:val="0057317E"/>
    <w:rsid w:val="00573FF9"/>
    <w:rsid w:val="005851B2"/>
    <w:rsid w:val="00585DD9"/>
    <w:rsid w:val="00586364"/>
    <w:rsid w:val="005B1BAB"/>
    <w:rsid w:val="00606314"/>
    <w:rsid w:val="00615ADE"/>
    <w:rsid w:val="006221A3"/>
    <w:rsid w:val="00665A44"/>
    <w:rsid w:val="006954BF"/>
    <w:rsid w:val="006958AE"/>
    <w:rsid w:val="006964F5"/>
    <w:rsid w:val="006B2905"/>
    <w:rsid w:val="006B4090"/>
    <w:rsid w:val="006C31E3"/>
    <w:rsid w:val="0072011F"/>
    <w:rsid w:val="00724C56"/>
    <w:rsid w:val="00736E11"/>
    <w:rsid w:val="00742BFE"/>
    <w:rsid w:val="00743587"/>
    <w:rsid w:val="007747B6"/>
    <w:rsid w:val="00775B87"/>
    <w:rsid w:val="00780662"/>
    <w:rsid w:val="00781BA1"/>
    <w:rsid w:val="00786BF9"/>
    <w:rsid w:val="007B0A71"/>
    <w:rsid w:val="007B2850"/>
    <w:rsid w:val="007B391D"/>
    <w:rsid w:val="007C535B"/>
    <w:rsid w:val="007C7537"/>
    <w:rsid w:val="007D7A72"/>
    <w:rsid w:val="007F35D0"/>
    <w:rsid w:val="007F488E"/>
    <w:rsid w:val="007F698F"/>
    <w:rsid w:val="00806309"/>
    <w:rsid w:val="008117E6"/>
    <w:rsid w:val="008363FE"/>
    <w:rsid w:val="008549CE"/>
    <w:rsid w:val="00860E4D"/>
    <w:rsid w:val="00882303"/>
    <w:rsid w:val="00884B15"/>
    <w:rsid w:val="008851BD"/>
    <w:rsid w:val="00886745"/>
    <w:rsid w:val="008A398A"/>
    <w:rsid w:val="008B7E91"/>
    <w:rsid w:val="008C0086"/>
    <w:rsid w:val="008C2E89"/>
    <w:rsid w:val="008F533C"/>
    <w:rsid w:val="009020F8"/>
    <w:rsid w:val="009054E9"/>
    <w:rsid w:val="00911359"/>
    <w:rsid w:val="00913633"/>
    <w:rsid w:val="00925C61"/>
    <w:rsid w:val="00932343"/>
    <w:rsid w:val="00942960"/>
    <w:rsid w:val="00964F2A"/>
    <w:rsid w:val="00983952"/>
    <w:rsid w:val="00993CA9"/>
    <w:rsid w:val="009B76F5"/>
    <w:rsid w:val="009D5526"/>
    <w:rsid w:val="009D7777"/>
    <w:rsid w:val="009F1EA9"/>
    <w:rsid w:val="00A22B18"/>
    <w:rsid w:val="00A470BD"/>
    <w:rsid w:val="00A52F0C"/>
    <w:rsid w:val="00A60D39"/>
    <w:rsid w:val="00A63850"/>
    <w:rsid w:val="00A64CDD"/>
    <w:rsid w:val="00A84A3B"/>
    <w:rsid w:val="00AA006A"/>
    <w:rsid w:val="00AA774F"/>
    <w:rsid w:val="00AE595A"/>
    <w:rsid w:val="00B36174"/>
    <w:rsid w:val="00B43AE5"/>
    <w:rsid w:val="00B440FC"/>
    <w:rsid w:val="00B468B7"/>
    <w:rsid w:val="00B6549F"/>
    <w:rsid w:val="00B800F1"/>
    <w:rsid w:val="00BA4EAE"/>
    <w:rsid w:val="00BC0452"/>
    <w:rsid w:val="00BC11A5"/>
    <w:rsid w:val="00BC4F06"/>
    <w:rsid w:val="00BC7301"/>
    <w:rsid w:val="00BE64CF"/>
    <w:rsid w:val="00BF13F5"/>
    <w:rsid w:val="00BF7C12"/>
    <w:rsid w:val="00C14B51"/>
    <w:rsid w:val="00C2726A"/>
    <w:rsid w:val="00C46FBA"/>
    <w:rsid w:val="00C52D1A"/>
    <w:rsid w:val="00C55166"/>
    <w:rsid w:val="00C837B6"/>
    <w:rsid w:val="00C90B73"/>
    <w:rsid w:val="00C9157E"/>
    <w:rsid w:val="00CB00CD"/>
    <w:rsid w:val="00CB1910"/>
    <w:rsid w:val="00CC5187"/>
    <w:rsid w:val="00CC56EB"/>
    <w:rsid w:val="00CD1E39"/>
    <w:rsid w:val="00CD4006"/>
    <w:rsid w:val="00D04B83"/>
    <w:rsid w:val="00D05D2D"/>
    <w:rsid w:val="00D1453E"/>
    <w:rsid w:val="00D16613"/>
    <w:rsid w:val="00D2019B"/>
    <w:rsid w:val="00D40F91"/>
    <w:rsid w:val="00D445F9"/>
    <w:rsid w:val="00D47FDC"/>
    <w:rsid w:val="00D53B9D"/>
    <w:rsid w:val="00D61DE2"/>
    <w:rsid w:val="00D7376E"/>
    <w:rsid w:val="00DA4F70"/>
    <w:rsid w:val="00DA5211"/>
    <w:rsid w:val="00DA57BC"/>
    <w:rsid w:val="00DE5DF7"/>
    <w:rsid w:val="00DE6B69"/>
    <w:rsid w:val="00E23271"/>
    <w:rsid w:val="00E24C9E"/>
    <w:rsid w:val="00E462A0"/>
    <w:rsid w:val="00E54C43"/>
    <w:rsid w:val="00E8286D"/>
    <w:rsid w:val="00E83529"/>
    <w:rsid w:val="00E850D7"/>
    <w:rsid w:val="00EA742F"/>
    <w:rsid w:val="00EC76EB"/>
    <w:rsid w:val="00ED0DAC"/>
    <w:rsid w:val="00EE0081"/>
    <w:rsid w:val="00F2695F"/>
    <w:rsid w:val="00F64B73"/>
    <w:rsid w:val="00F718AE"/>
    <w:rsid w:val="00F756C9"/>
    <w:rsid w:val="00F83019"/>
    <w:rsid w:val="00F9141B"/>
    <w:rsid w:val="00FB75C1"/>
    <w:rsid w:val="00FC1E11"/>
    <w:rsid w:val="00FC6537"/>
    <w:rsid w:val="00FE640B"/>
    <w:rsid w:val="00FF7E8A"/>
    <w:rsid w:val="050C1499"/>
    <w:rsid w:val="156358A6"/>
    <w:rsid w:val="26EE5A71"/>
    <w:rsid w:val="27E83CBB"/>
    <w:rsid w:val="47DA351E"/>
    <w:rsid w:val="50F5133F"/>
    <w:rsid w:val="595E36E1"/>
    <w:rsid w:val="7D623AC2"/>
    <w:rsid w:val="7ED7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6"/>
    <w:autoRedefine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4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</w:rPr>
  </w:style>
  <w:style w:type="character" w:styleId="11">
    <w:name w:val="Hyperlink"/>
    <w:basedOn w:val="9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9"/>
    <w:link w:val="5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4"/>
    <w:autoRedefine/>
    <w:qFormat/>
    <w:uiPriority w:val="99"/>
    <w:rPr>
      <w:sz w:val="18"/>
      <w:szCs w:val="18"/>
    </w:rPr>
  </w:style>
  <w:style w:type="character" w:customStyle="1" w:styleId="15">
    <w:name w:val="批注框文本 字符"/>
    <w:basedOn w:val="9"/>
    <w:link w:val="3"/>
    <w:autoRedefine/>
    <w:semiHidden/>
    <w:qFormat/>
    <w:uiPriority w:val="99"/>
    <w:rPr>
      <w:sz w:val="18"/>
      <w:szCs w:val="18"/>
    </w:rPr>
  </w:style>
  <w:style w:type="character" w:customStyle="1" w:styleId="16">
    <w:name w:val="标题 1 字符"/>
    <w:basedOn w:val="9"/>
    <w:link w:val="2"/>
    <w:autoRedefine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03990-150D-4431-A239-576563E3CF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543</Words>
  <Characters>563</Characters>
  <Lines>5</Lines>
  <Paragraphs>1</Paragraphs>
  <TotalTime>0</TotalTime>
  <ScaleCrop>false</ScaleCrop>
  <LinksUpToDate>false</LinksUpToDate>
  <CharactersWithSpaces>662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2022-10-24T09:23:00Z</dcterms:created>
  <dc:creator>李晓锋</dc:creator>
  <cp:lastModifiedBy>许青</cp:lastModifiedBy>
  <cp:lastPrinted>2022-10-25T00:59:00Z</cp:lastPrinted>
  <dcterms:modified xsi:type="dcterms:W3CDTF">2026-05-11T07:26:17Z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E6DAC7CEED614BA38AE83DEFA5F00D00_13</vt:lpwstr>
  </property>
</Properties>
</file>