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18" w:rsidRPr="00BA351F" w:rsidRDefault="00825018" w:rsidP="00825018">
      <w:pPr>
        <w:jc w:val="left"/>
        <w:rPr>
          <w:rFonts w:ascii="宋体" w:eastAsia="宋体" w:hAnsi="宋体" w:cs="Times New Roman"/>
          <w:b/>
          <w:sz w:val="32"/>
          <w:szCs w:val="32"/>
        </w:rPr>
      </w:pPr>
      <w:r w:rsidRPr="00BA351F">
        <w:rPr>
          <w:rFonts w:ascii="宋体" w:eastAsia="宋体" w:hAnsi="宋体" w:cs="Times New Roman" w:hint="eastAsia"/>
          <w:b/>
          <w:sz w:val="32"/>
          <w:szCs w:val="32"/>
        </w:rPr>
        <w:t>附件2</w:t>
      </w:r>
    </w:p>
    <w:p w:rsidR="007E7680" w:rsidRPr="00BA351F" w:rsidRDefault="00312482" w:rsidP="00825018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BA351F">
        <w:rPr>
          <w:rFonts w:ascii="宋体" w:eastAsia="宋体" w:hAnsi="宋体" w:cs="Times New Roman" w:hint="eastAsia"/>
          <w:b/>
          <w:sz w:val="32"/>
          <w:szCs w:val="32"/>
        </w:rPr>
        <w:t>“诵读中国”经典诵读大赛南航选拔赛</w:t>
      </w:r>
      <w:r w:rsidR="007B1C47" w:rsidRPr="00BA351F">
        <w:rPr>
          <w:rFonts w:ascii="宋体" w:eastAsia="宋体" w:hAnsi="宋体" w:cs="Times New Roman" w:hint="eastAsia"/>
          <w:b/>
          <w:sz w:val="32"/>
          <w:szCs w:val="32"/>
        </w:rPr>
        <w:t>方案</w:t>
      </w:r>
    </w:p>
    <w:p w:rsidR="00C863E6" w:rsidRPr="00BA351F" w:rsidRDefault="00C863E6" w:rsidP="00C863E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 w:hint="eastAsia"/>
          <w:sz w:val="28"/>
          <w:szCs w:val="28"/>
        </w:rPr>
        <w:t>诵读古今经典，弘扬中国精神。聚焦2020年决胜全面建成小康社会，为彰显中华语言文化魅力，抒发爱国情怀，展现全国人民众志成城、抗击疫情的精神，歌颂社会主义现代化建设取得的辉煌成就，</w:t>
      </w:r>
      <w:r w:rsidR="008C60C3" w:rsidRPr="00BA351F">
        <w:rPr>
          <w:rFonts w:ascii="宋体" w:eastAsia="宋体" w:hAnsi="宋体" w:cs="Times New Roman" w:hint="eastAsia"/>
          <w:sz w:val="28"/>
          <w:szCs w:val="28"/>
        </w:rPr>
        <w:t>国家语委、教育部组织</w:t>
      </w:r>
      <w:r w:rsidRPr="00BA351F">
        <w:rPr>
          <w:rFonts w:ascii="宋体" w:eastAsia="宋体" w:hAnsi="宋体" w:cs="Times New Roman" w:hint="eastAsia"/>
          <w:sz w:val="28"/>
          <w:szCs w:val="28"/>
        </w:rPr>
        <w:t>“诵读中国”经典诵读大赛，</w:t>
      </w:r>
      <w:r w:rsidR="008C60C3" w:rsidRPr="00BA351F">
        <w:rPr>
          <w:rFonts w:ascii="宋体" w:eastAsia="宋体" w:hAnsi="宋体" w:cs="Times New Roman" w:hint="eastAsia"/>
          <w:sz w:val="28"/>
          <w:szCs w:val="28"/>
        </w:rPr>
        <w:t>现</w:t>
      </w:r>
      <w:r w:rsidR="00B7491C" w:rsidRPr="00BA351F">
        <w:rPr>
          <w:rFonts w:ascii="宋体" w:eastAsia="宋体" w:hAnsi="宋体" w:cs="Times New Roman" w:hint="eastAsia"/>
          <w:sz w:val="28"/>
          <w:szCs w:val="28"/>
        </w:rPr>
        <w:t>制定</w:t>
      </w:r>
      <w:r w:rsidRPr="00BA351F">
        <w:rPr>
          <w:rFonts w:ascii="宋体" w:eastAsia="宋体" w:hAnsi="宋体" w:cs="Times New Roman" w:hint="eastAsia"/>
          <w:sz w:val="28"/>
          <w:szCs w:val="28"/>
        </w:rPr>
        <w:t>我校选拔赛方案。</w:t>
      </w:r>
    </w:p>
    <w:p w:rsidR="00C863E6" w:rsidRPr="00BA351F" w:rsidRDefault="00C863E6" w:rsidP="00C863E6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BA351F">
        <w:rPr>
          <w:rFonts w:ascii="宋体" w:eastAsia="宋体" w:hAnsi="宋体" w:cs="Times New Roman" w:hint="eastAsia"/>
          <w:b/>
          <w:sz w:val="28"/>
          <w:szCs w:val="28"/>
        </w:rPr>
        <w:t>一</w:t>
      </w:r>
      <w:r w:rsidRPr="00BA351F">
        <w:rPr>
          <w:rFonts w:ascii="宋体" w:eastAsia="宋体" w:hAnsi="宋体" w:cs="Times New Roman"/>
          <w:b/>
          <w:sz w:val="28"/>
          <w:szCs w:val="28"/>
        </w:rPr>
        <w:t>、参赛对象及组别</w:t>
      </w:r>
    </w:p>
    <w:p w:rsidR="00C863E6" w:rsidRPr="00BA351F" w:rsidRDefault="000D16DC" w:rsidP="00C863E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/>
          <w:sz w:val="28"/>
          <w:szCs w:val="28"/>
        </w:rPr>
        <w:t>参赛对象为全校师生。</w:t>
      </w:r>
      <w:r w:rsidR="00E33E57" w:rsidRPr="00BA351F">
        <w:rPr>
          <w:rFonts w:ascii="宋体" w:eastAsia="宋体" w:hAnsi="宋体" w:cs="Times New Roman" w:hint="eastAsia"/>
          <w:sz w:val="28"/>
          <w:szCs w:val="28"/>
        </w:rPr>
        <w:t>组别</w:t>
      </w:r>
      <w:r w:rsidRPr="00BA351F">
        <w:rPr>
          <w:rFonts w:ascii="宋体" w:eastAsia="宋体" w:hAnsi="宋体" w:cs="Times New Roman"/>
          <w:sz w:val="28"/>
          <w:szCs w:val="28"/>
        </w:rPr>
        <w:t>为大学组（含研究生）、留学生组</w:t>
      </w:r>
      <w:r w:rsidR="00C863E6" w:rsidRPr="00BA351F">
        <w:rPr>
          <w:rFonts w:ascii="宋体" w:eastAsia="宋体" w:hAnsi="宋体" w:cs="Times New Roman"/>
          <w:sz w:val="28"/>
          <w:szCs w:val="28"/>
        </w:rPr>
        <w:t>和教师组。</w:t>
      </w:r>
    </w:p>
    <w:p w:rsidR="00C863E6" w:rsidRPr="00BA351F" w:rsidRDefault="00C863E6" w:rsidP="00C863E6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BA351F">
        <w:rPr>
          <w:rFonts w:ascii="宋体" w:eastAsia="宋体" w:hAnsi="宋体" w:cs="Times New Roman" w:hint="eastAsia"/>
          <w:b/>
          <w:sz w:val="28"/>
          <w:szCs w:val="28"/>
        </w:rPr>
        <w:t>二</w:t>
      </w:r>
      <w:r w:rsidRPr="00BA351F">
        <w:rPr>
          <w:rFonts w:ascii="宋体" w:eastAsia="宋体" w:hAnsi="宋体" w:cs="Times New Roman"/>
          <w:b/>
          <w:sz w:val="28"/>
          <w:szCs w:val="28"/>
        </w:rPr>
        <w:t>、参赛要求</w:t>
      </w:r>
    </w:p>
    <w:p w:rsidR="00C863E6" w:rsidRPr="00BA351F" w:rsidRDefault="00C863E6" w:rsidP="00C863E6">
      <w:pPr>
        <w:spacing w:line="560" w:lineRule="exact"/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BA351F">
        <w:rPr>
          <w:rFonts w:ascii="宋体" w:eastAsia="宋体" w:hAnsi="宋体" w:cs="Times New Roman"/>
          <w:b/>
          <w:bCs/>
          <w:sz w:val="28"/>
          <w:szCs w:val="28"/>
        </w:rPr>
        <w:t>（一）篇目要求</w:t>
      </w:r>
    </w:p>
    <w:p w:rsidR="00C863E6" w:rsidRPr="00BA351F" w:rsidRDefault="00C863E6" w:rsidP="00C863E6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/>
          <w:sz w:val="28"/>
          <w:szCs w:val="28"/>
        </w:rPr>
        <w:t>1.体现中华优秀传统文化、革命文化和社会主义先进文化，</w:t>
      </w:r>
      <w:proofErr w:type="gramStart"/>
      <w:r w:rsidRPr="00BA351F">
        <w:rPr>
          <w:rFonts w:ascii="宋体" w:eastAsia="宋体" w:hAnsi="宋体" w:cs="Times New Roman"/>
          <w:sz w:val="28"/>
          <w:szCs w:val="28"/>
        </w:rPr>
        <w:t>或彰显</w:t>
      </w:r>
      <w:proofErr w:type="gramEnd"/>
      <w:r w:rsidRPr="00BA351F">
        <w:rPr>
          <w:rFonts w:ascii="宋体" w:eastAsia="宋体" w:hAnsi="宋体" w:cs="Times New Roman"/>
          <w:sz w:val="28"/>
          <w:szCs w:val="28"/>
        </w:rPr>
        <w:t>中华语言文化魅力，展现当地深厚历史文化特点的中华经典诗文。</w:t>
      </w:r>
    </w:p>
    <w:p w:rsidR="00C863E6" w:rsidRPr="00BA351F" w:rsidRDefault="00C863E6" w:rsidP="00C863E6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/>
          <w:sz w:val="28"/>
          <w:szCs w:val="28"/>
        </w:rPr>
        <w:t>2.反映人民群众对美好生活的向往，</w:t>
      </w:r>
      <w:proofErr w:type="gramStart"/>
      <w:r w:rsidRPr="00BA351F">
        <w:rPr>
          <w:rFonts w:ascii="宋体" w:eastAsia="宋体" w:hAnsi="宋体" w:cs="Times New Roman"/>
          <w:sz w:val="28"/>
          <w:szCs w:val="28"/>
        </w:rPr>
        <w:t>抒发家</w:t>
      </w:r>
      <w:proofErr w:type="gramEnd"/>
      <w:r w:rsidRPr="00BA351F">
        <w:rPr>
          <w:rFonts w:ascii="宋体" w:eastAsia="宋体" w:hAnsi="宋体" w:cs="Times New Roman"/>
          <w:sz w:val="28"/>
          <w:szCs w:val="28"/>
        </w:rPr>
        <w:t>国情怀，弘扬正能量，以及歌颂为全面建成小康社会而奋斗的英雄楷模等优秀作品。</w:t>
      </w:r>
    </w:p>
    <w:p w:rsidR="00C863E6" w:rsidRPr="00BA351F" w:rsidRDefault="00C863E6" w:rsidP="00C863E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/>
          <w:sz w:val="28"/>
          <w:szCs w:val="28"/>
        </w:rPr>
        <w:t>3.古代、近现代和当代有社会影响力的优秀文学作品以及</w:t>
      </w:r>
      <w:r w:rsidRPr="00BA351F">
        <w:rPr>
          <w:rFonts w:ascii="宋体" w:eastAsia="宋体" w:hAnsi="宋体" w:cs="Times New Roman"/>
          <w:bCs/>
          <w:sz w:val="28"/>
          <w:szCs w:val="28"/>
        </w:rPr>
        <w:t>教育部统编版中小学语文教材课文</w:t>
      </w:r>
      <w:r w:rsidRPr="00BA351F">
        <w:rPr>
          <w:rFonts w:ascii="宋体" w:eastAsia="宋体" w:hAnsi="宋体" w:cs="Times New Roman"/>
          <w:sz w:val="28"/>
          <w:szCs w:val="28"/>
        </w:rPr>
        <w:t>等，体裁不限。</w:t>
      </w:r>
    </w:p>
    <w:p w:rsidR="00C863E6" w:rsidRPr="00BA351F" w:rsidRDefault="00C863E6" w:rsidP="00C863E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/>
          <w:sz w:val="28"/>
          <w:szCs w:val="28"/>
        </w:rPr>
        <w:t>4.歌颂为打赢疫情防控阻击战做出贡献的一线医护人员、各行业英雄，体现全国人民众志成城、共同战“疫”的优秀作品。</w:t>
      </w:r>
    </w:p>
    <w:p w:rsidR="00C863E6" w:rsidRPr="00BA351F" w:rsidRDefault="00C863E6" w:rsidP="00C863E6">
      <w:pPr>
        <w:spacing w:line="560" w:lineRule="exact"/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BA351F">
        <w:rPr>
          <w:rFonts w:ascii="宋体" w:eastAsia="宋体" w:hAnsi="宋体" w:cs="Times New Roman"/>
          <w:b/>
          <w:bCs/>
          <w:sz w:val="28"/>
          <w:szCs w:val="28"/>
        </w:rPr>
        <w:t>（二）形式要求</w:t>
      </w:r>
    </w:p>
    <w:p w:rsidR="00C863E6" w:rsidRPr="00BA351F" w:rsidRDefault="00C863E6" w:rsidP="007B5869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/>
          <w:sz w:val="28"/>
          <w:szCs w:val="28"/>
        </w:rPr>
        <w:t>团队或个人诵读。团队赛要求5人及以上组队创作集体诵读作品。</w:t>
      </w:r>
    </w:p>
    <w:p w:rsidR="00C863E6" w:rsidRPr="00BA351F" w:rsidRDefault="00C863E6" w:rsidP="00C863E6">
      <w:pPr>
        <w:spacing w:line="560" w:lineRule="exact"/>
        <w:ind w:firstLineChars="200" w:firstLine="562"/>
        <w:rPr>
          <w:rFonts w:ascii="宋体" w:eastAsia="宋体" w:hAnsi="宋体" w:cs="Times New Roman"/>
          <w:b/>
          <w:bCs/>
          <w:sz w:val="28"/>
          <w:szCs w:val="28"/>
        </w:rPr>
      </w:pPr>
      <w:r w:rsidRPr="00BA351F">
        <w:rPr>
          <w:rFonts w:ascii="宋体" w:eastAsia="宋体" w:hAnsi="宋体" w:cs="Times New Roman"/>
          <w:b/>
          <w:bCs/>
          <w:sz w:val="28"/>
          <w:szCs w:val="28"/>
        </w:rPr>
        <w:t>（三）提交要求</w:t>
      </w:r>
    </w:p>
    <w:p w:rsidR="00C863E6" w:rsidRPr="00BA351F" w:rsidRDefault="00690532" w:rsidP="00C863E6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 w:hint="eastAsia"/>
          <w:sz w:val="28"/>
          <w:szCs w:val="28"/>
        </w:rPr>
        <w:lastRenderedPageBreak/>
        <w:t>选拔赛</w:t>
      </w:r>
      <w:r w:rsidR="00C863E6" w:rsidRPr="00BA351F">
        <w:rPr>
          <w:rFonts w:ascii="宋体" w:eastAsia="宋体" w:hAnsi="宋体" w:cs="Times New Roman"/>
          <w:sz w:val="28"/>
          <w:szCs w:val="28"/>
        </w:rPr>
        <w:t>参赛作品</w:t>
      </w:r>
      <w:r w:rsidR="00A92645" w:rsidRPr="00BA351F">
        <w:rPr>
          <w:rFonts w:ascii="宋体" w:eastAsia="宋体" w:hAnsi="宋体" w:cs="Times New Roman" w:hint="eastAsia"/>
          <w:sz w:val="28"/>
          <w:szCs w:val="28"/>
        </w:rPr>
        <w:t>为</w:t>
      </w:r>
      <w:r w:rsidR="007B5869" w:rsidRPr="00BA351F">
        <w:rPr>
          <w:rFonts w:ascii="宋体" w:eastAsia="宋体" w:hAnsi="宋体" w:cs="Times New Roman" w:hint="eastAsia"/>
          <w:sz w:val="28"/>
          <w:szCs w:val="28"/>
        </w:rPr>
        <w:t>录音音频</w:t>
      </w:r>
      <w:r w:rsidR="00A92645" w:rsidRPr="00BA351F">
        <w:rPr>
          <w:rFonts w:ascii="宋体" w:eastAsia="宋体" w:hAnsi="宋体" w:cs="Times New Roman" w:hint="eastAsia"/>
          <w:sz w:val="28"/>
          <w:szCs w:val="28"/>
        </w:rPr>
        <w:t>数据，</w:t>
      </w:r>
      <w:r w:rsidR="00E56446" w:rsidRPr="00BA351F">
        <w:rPr>
          <w:rFonts w:ascii="宋体" w:eastAsia="宋体" w:hAnsi="宋体" w:cs="Times New Roman"/>
          <w:sz w:val="28"/>
          <w:szCs w:val="28"/>
        </w:rPr>
        <w:t>要求声音清晰、无噪音，长度3～6分钟</w:t>
      </w:r>
      <w:r w:rsidR="00E56446" w:rsidRPr="00BA351F">
        <w:rPr>
          <w:rFonts w:ascii="宋体" w:eastAsia="宋体" w:hAnsi="宋体" w:cs="Times New Roman" w:hint="eastAsia"/>
          <w:sz w:val="28"/>
          <w:szCs w:val="28"/>
        </w:rPr>
        <w:t>，</w:t>
      </w:r>
      <w:r w:rsidR="00A92645" w:rsidRPr="00BA351F">
        <w:rPr>
          <w:rFonts w:ascii="宋体" w:eastAsia="宋体" w:hAnsi="宋体" w:cs="Times New Roman" w:hint="eastAsia"/>
          <w:sz w:val="28"/>
          <w:szCs w:val="28"/>
        </w:rPr>
        <w:t>6月21日前</w:t>
      </w:r>
      <w:r w:rsidR="007B5869" w:rsidRPr="00BA351F">
        <w:rPr>
          <w:rFonts w:ascii="宋体" w:eastAsia="宋体" w:hAnsi="宋体" w:cs="Times New Roman" w:hint="eastAsia"/>
          <w:sz w:val="28"/>
          <w:szCs w:val="28"/>
        </w:rPr>
        <w:t>提交至idazhang@nuaa.edu.cn</w:t>
      </w:r>
      <w:r w:rsidR="00FE3F58" w:rsidRPr="00BA351F">
        <w:rPr>
          <w:rFonts w:ascii="宋体" w:eastAsia="宋体" w:hAnsi="宋体" w:cs="Times New Roman"/>
          <w:sz w:val="28"/>
          <w:szCs w:val="28"/>
        </w:rPr>
        <w:t xml:space="preserve"> </w:t>
      </w:r>
      <w:r w:rsidR="007B5869" w:rsidRPr="00BA351F">
        <w:rPr>
          <w:rFonts w:ascii="宋体" w:eastAsia="宋体" w:hAnsi="宋体" w:cs="Times New Roman" w:hint="eastAsia"/>
          <w:sz w:val="28"/>
          <w:szCs w:val="28"/>
        </w:rPr>
        <w:t>,</w:t>
      </w:r>
      <w:r w:rsidR="00496C48" w:rsidRPr="00BA351F">
        <w:rPr>
          <w:rFonts w:ascii="宋体" w:eastAsia="宋体" w:hAnsi="宋体" w:cs="Times New Roman" w:hint="eastAsia"/>
          <w:sz w:val="28"/>
          <w:szCs w:val="28"/>
        </w:rPr>
        <w:t>邮件需注明“姓名+学号+联系方式+作品名称”</w:t>
      </w:r>
      <w:r w:rsidR="00C863E6" w:rsidRPr="00BA351F">
        <w:rPr>
          <w:rFonts w:ascii="宋体" w:eastAsia="宋体" w:hAnsi="宋体" w:cs="Times New Roman"/>
          <w:sz w:val="28"/>
          <w:szCs w:val="28"/>
        </w:rPr>
        <w:t>。</w:t>
      </w:r>
    </w:p>
    <w:p w:rsidR="00C863E6" w:rsidRPr="00BA351F" w:rsidRDefault="009C7658" w:rsidP="00C863E6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BA351F">
        <w:rPr>
          <w:rFonts w:ascii="宋体" w:eastAsia="宋体" w:hAnsi="宋体" w:cs="Times New Roman" w:hint="eastAsia"/>
          <w:b/>
          <w:sz w:val="28"/>
          <w:szCs w:val="28"/>
        </w:rPr>
        <w:t>三</w:t>
      </w:r>
      <w:r w:rsidR="00C863E6" w:rsidRPr="00BA351F">
        <w:rPr>
          <w:rFonts w:ascii="宋体" w:eastAsia="宋体" w:hAnsi="宋体" w:cs="Times New Roman"/>
          <w:b/>
          <w:sz w:val="28"/>
          <w:szCs w:val="28"/>
        </w:rPr>
        <w:t>、</w:t>
      </w:r>
      <w:r w:rsidR="00393E91" w:rsidRPr="00BA351F">
        <w:rPr>
          <w:rFonts w:ascii="宋体" w:eastAsia="宋体" w:hAnsi="宋体" w:cs="Times New Roman" w:hint="eastAsia"/>
          <w:b/>
          <w:sz w:val="28"/>
          <w:szCs w:val="28"/>
        </w:rPr>
        <w:t>赛事安排</w:t>
      </w:r>
    </w:p>
    <w:p w:rsidR="001A7592" w:rsidRPr="00BA351F" w:rsidRDefault="00C863E6" w:rsidP="00C863E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/>
          <w:sz w:val="28"/>
          <w:szCs w:val="28"/>
        </w:rPr>
        <w:t>（一）</w:t>
      </w:r>
      <w:r w:rsidR="001A7592" w:rsidRPr="00BA351F">
        <w:rPr>
          <w:rFonts w:ascii="宋体" w:eastAsia="宋体" w:hAnsi="宋体" w:cs="Times New Roman" w:hint="eastAsia"/>
          <w:sz w:val="28"/>
          <w:szCs w:val="28"/>
        </w:rPr>
        <w:t>6月1</w:t>
      </w:r>
      <w:r w:rsidR="00D6133B" w:rsidRPr="00BA351F">
        <w:rPr>
          <w:rFonts w:ascii="宋体" w:eastAsia="宋体" w:hAnsi="宋体" w:cs="Times New Roman" w:hint="eastAsia"/>
          <w:sz w:val="28"/>
          <w:szCs w:val="28"/>
        </w:rPr>
        <w:t>6</w:t>
      </w:r>
      <w:r w:rsidR="001A7592" w:rsidRPr="00BA351F">
        <w:rPr>
          <w:rFonts w:ascii="宋体" w:eastAsia="宋体" w:hAnsi="宋体" w:cs="Times New Roman" w:hint="eastAsia"/>
          <w:sz w:val="28"/>
          <w:szCs w:val="28"/>
        </w:rPr>
        <w:t>日—21日，作品提交；</w:t>
      </w:r>
    </w:p>
    <w:p w:rsidR="00C863E6" w:rsidRPr="00BA351F" w:rsidRDefault="001A7592" w:rsidP="00C863E6">
      <w:pPr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 w:hint="eastAsia"/>
          <w:sz w:val="28"/>
          <w:szCs w:val="28"/>
        </w:rPr>
        <w:t>（</w:t>
      </w:r>
      <w:r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二</w:t>
      </w:r>
      <w:r w:rsidRPr="00BA351F">
        <w:rPr>
          <w:rFonts w:ascii="宋体" w:eastAsia="宋体" w:hAnsi="宋体" w:cs="Times New Roman" w:hint="eastAsia"/>
          <w:sz w:val="28"/>
          <w:szCs w:val="28"/>
        </w:rPr>
        <w:t>）</w:t>
      </w:r>
      <w:r w:rsidR="00C863E6" w:rsidRPr="00BA351F">
        <w:rPr>
          <w:rFonts w:ascii="宋体" w:eastAsia="宋体" w:hAnsi="宋体" w:cs="Times New Roman"/>
          <w:sz w:val="28"/>
          <w:szCs w:val="28"/>
        </w:rPr>
        <w:t>6月</w:t>
      </w:r>
      <w:r w:rsidR="00447FF5" w:rsidRPr="00BA351F">
        <w:rPr>
          <w:rFonts w:ascii="宋体" w:eastAsia="宋体" w:hAnsi="宋体" w:cs="Times New Roman" w:hint="eastAsia"/>
          <w:sz w:val="28"/>
          <w:szCs w:val="28"/>
        </w:rPr>
        <w:t>21日—</w:t>
      </w:r>
      <w:r w:rsidR="003928E9" w:rsidRPr="00BA351F">
        <w:rPr>
          <w:rFonts w:ascii="宋体" w:eastAsia="宋体" w:hAnsi="宋体" w:cs="Times New Roman" w:hint="eastAsia"/>
          <w:sz w:val="28"/>
          <w:szCs w:val="28"/>
        </w:rPr>
        <w:t>30</w:t>
      </w:r>
      <w:r w:rsidR="00447FF5" w:rsidRPr="00BA351F">
        <w:rPr>
          <w:rFonts w:ascii="宋体" w:eastAsia="宋体" w:hAnsi="宋体" w:cs="Times New Roman" w:hint="eastAsia"/>
          <w:sz w:val="28"/>
          <w:szCs w:val="28"/>
        </w:rPr>
        <w:t>日</w:t>
      </w:r>
      <w:r w:rsidR="00C863E6" w:rsidRPr="00BA351F">
        <w:rPr>
          <w:rFonts w:ascii="宋体" w:eastAsia="宋体" w:hAnsi="宋体" w:cs="Times New Roman" w:hint="eastAsia"/>
          <w:sz w:val="28"/>
          <w:szCs w:val="28"/>
        </w:rPr>
        <w:t>，初</w:t>
      </w:r>
      <w:r w:rsidR="00447FF5" w:rsidRPr="00BA351F">
        <w:rPr>
          <w:rFonts w:ascii="宋体" w:eastAsia="宋体" w:hAnsi="宋体" w:cs="Times New Roman" w:hint="eastAsia"/>
          <w:sz w:val="28"/>
          <w:szCs w:val="28"/>
        </w:rPr>
        <w:t>选</w:t>
      </w:r>
      <w:r w:rsidR="003928E9" w:rsidRPr="00BA351F">
        <w:rPr>
          <w:rFonts w:ascii="宋体" w:eastAsia="宋体" w:hAnsi="宋体" w:cs="Times New Roman" w:hint="eastAsia"/>
          <w:sz w:val="28"/>
          <w:szCs w:val="28"/>
        </w:rPr>
        <w:t>、</w:t>
      </w:r>
      <w:proofErr w:type="gramStart"/>
      <w:r w:rsidR="003928E9"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推荐省</w:t>
      </w:r>
      <w:proofErr w:type="gramEnd"/>
      <w:r w:rsidR="003928E9"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赛选手</w:t>
      </w:r>
      <w:r w:rsidR="00AD4344"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（大学生组3个，教师组2个，留学生组不限。）</w:t>
      </w:r>
      <w:r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；</w:t>
      </w:r>
    </w:p>
    <w:p w:rsidR="00C863E6" w:rsidRPr="00BA351F" w:rsidRDefault="00C863E6" w:rsidP="00C863E6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color w:val="000000" w:themeColor="text1"/>
          <w:sz w:val="28"/>
          <w:szCs w:val="28"/>
        </w:rPr>
      </w:pPr>
      <w:r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（</w:t>
      </w:r>
      <w:r w:rsidR="001A7592" w:rsidRPr="00BA351F">
        <w:rPr>
          <w:rFonts w:ascii="宋体" w:eastAsia="宋体" w:hAnsi="宋体" w:cs="Times New Roman" w:hint="eastAsia"/>
          <w:sz w:val="28"/>
          <w:szCs w:val="28"/>
        </w:rPr>
        <w:t>三</w:t>
      </w:r>
      <w:r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）</w:t>
      </w:r>
      <w:r w:rsidR="003928E9" w:rsidRPr="00BA351F">
        <w:rPr>
          <w:rFonts w:ascii="宋体" w:eastAsia="宋体" w:hAnsi="宋体" w:cs="Times New Roman" w:hint="eastAsia"/>
          <w:sz w:val="28"/>
          <w:szCs w:val="28"/>
        </w:rPr>
        <w:t>7月1日—25日，</w:t>
      </w:r>
      <w:r w:rsidR="002462DF" w:rsidRPr="00BA351F">
        <w:rPr>
          <w:rFonts w:ascii="宋体" w:eastAsia="宋体" w:hAnsi="宋体" w:cs="Times New Roman" w:hint="eastAsia"/>
          <w:sz w:val="28"/>
          <w:szCs w:val="28"/>
        </w:rPr>
        <w:t>校语委办</w:t>
      </w:r>
      <w:r w:rsidR="003928E9" w:rsidRPr="00BA351F">
        <w:rPr>
          <w:rFonts w:ascii="宋体" w:eastAsia="宋体" w:hAnsi="宋体" w:cs="Times New Roman" w:hint="eastAsia"/>
          <w:sz w:val="28"/>
          <w:szCs w:val="28"/>
        </w:rPr>
        <w:t>制作视频并上报省赛组委会</w:t>
      </w:r>
      <w:r w:rsidR="001A7592" w:rsidRPr="00BA351F">
        <w:rPr>
          <w:rFonts w:ascii="宋体" w:eastAsia="宋体" w:hAnsi="宋体" w:cs="Times New Roman" w:hint="eastAsia"/>
          <w:sz w:val="28"/>
          <w:szCs w:val="28"/>
        </w:rPr>
        <w:t>；</w:t>
      </w:r>
    </w:p>
    <w:p w:rsidR="00C863E6" w:rsidRPr="00BA351F" w:rsidRDefault="00C863E6" w:rsidP="003928E9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 w:hint="eastAsia"/>
          <w:sz w:val="28"/>
          <w:szCs w:val="28"/>
        </w:rPr>
        <w:t>（</w:t>
      </w:r>
      <w:r w:rsidR="001A7592" w:rsidRPr="00BA351F">
        <w:rPr>
          <w:rFonts w:ascii="宋体" w:eastAsia="宋体" w:hAnsi="宋体" w:cs="Times New Roman" w:hint="eastAsia"/>
          <w:sz w:val="28"/>
          <w:szCs w:val="28"/>
        </w:rPr>
        <w:t>四</w:t>
      </w:r>
      <w:r w:rsidRPr="00BA351F">
        <w:rPr>
          <w:rFonts w:ascii="宋体" w:eastAsia="宋体" w:hAnsi="宋体" w:cs="Times New Roman" w:hint="eastAsia"/>
          <w:sz w:val="28"/>
          <w:szCs w:val="28"/>
        </w:rPr>
        <w:t>）8月</w:t>
      </w:r>
      <w:r w:rsidRPr="00BA351F">
        <w:rPr>
          <w:rFonts w:ascii="宋体" w:eastAsia="宋体" w:hAnsi="宋体" w:cs="Times New Roman"/>
          <w:color w:val="000000" w:themeColor="text1"/>
          <w:sz w:val="28"/>
          <w:szCs w:val="28"/>
        </w:rPr>
        <w:t>，</w:t>
      </w:r>
      <w:r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省</w:t>
      </w:r>
      <w:r w:rsidR="004C3302"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赛</w:t>
      </w:r>
      <w:r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评审</w:t>
      </w:r>
      <w:r w:rsidR="0089788C" w:rsidRPr="00BA351F">
        <w:rPr>
          <w:rFonts w:ascii="宋体" w:eastAsia="宋体" w:hAnsi="宋体" w:cs="Times New Roman" w:hint="eastAsia"/>
          <w:color w:val="000000" w:themeColor="text1"/>
          <w:sz w:val="28"/>
          <w:szCs w:val="28"/>
        </w:rPr>
        <w:t>，</w:t>
      </w:r>
      <w:r w:rsidRPr="00BA351F">
        <w:rPr>
          <w:rFonts w:ascii="宋体" w:eastAsia="宋体" w:hAnsi="宋体" w:cs="Times New Roman" w:hint="eastAsia"/>
          <w:sz w:val="28"/>
          <w:szCs w:val="28"/>
        </w:rPr>
        <w:t>每组</w:t>
      </w:r>
      <w:r w:rsidR="009C6B7E" w:rsidRPr="00BA351F">
        <w:rPr>
          <w:rFonts w:ascii="宋体" w:eastAsia="宋体" w:hAnsi="宋体" w:cs="Times New Roman" w:hint="eastAsia"/>
          <w:sz w:val="28"/>
          <w:szCs w:val="28"/>
        </w:rPr>
        <w:t>别</w:t>
      </w:r>
      <w:r w:rsidRPr="00BA351F">
        <w:rPr>
          <w:rFonts w:ascii="宋体" w:eastAsia="宋体" w:hAnsi="宋体" w:cs="Times New Roman" w:hint="eastAsia"/>
          <w:sz w:val="28"/>
          <w:szCs w:val="28"/>
        </w:rPr>
        <w:t>推荐</w:t>
      </w:r>
      <w:r w:rsidRPr="00BA351F">
        <w:rPr>
          <w:rFonts w:ascii="宋体" w:eastAsia="宋体" w:hAnsi="宋体" w:cs="Times New Roman"/>
          <w:sz w:val="28"/>
          <w:szCs w:val="28"/>
        </w:rPr>
        <w:t>15</w:t>
      </w:r>
      <w:r w:rsidRPr="00BA351F">
        <w:rPr>
          <w:rFonts w:ascii="宋体" w:eastAsia="宋体" w:hAnsi="宋体" w:cs="Times New Roman" w:hint="eastAsia"/>
          <w:sz w:val="28"/>
          <w:szCs w:val="28"/>
        </w:rPr>
        <w:t>个</w:t>
      </w:r>
      <w:r w:rsidRPr="00BA351F">
        <w:rPr>
          <w:rFonts w:ascii="宋体" w:eastAsia="宋体" w:hAnsi="宋体" w:cs="Times New Roman"/>
          <w:sz w:val="28"/>
          <w:szCs w:val="28"/>
        </w:rPr>
        <w:t>优秀作品参加全国比赛。</w:t>
      </w:r>
    </w:p>
    <w:p w:rsidR="00AE53E7" w:rsidRPr="00BA351F" w:rsidRDefault="00AE53E7" w:rsidP="00AE53E7">
      <w:pPr>
        <w:spacing w:line="56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bookmarkStart w:id="0" w:name="_GoBack"/>
      <w:r w:rsidRPr="00BA351F">
        <w:rPr>
          <w:rFonts w:ascii="宋体" w:eastAsia="宋体" w:hAnsi="宋体" w:cs="Times New Roman" w:hint="eastAsia"/>
          <w:b/>
          <w:sz w:val="28"/>
          <w:szCs w:val="28"/>
        </w:rPr>
        <w:t>四</w:t>
      </w:r>
      <w:r w:rsidRPr="00BA351F">
        <w:rPr>
          <w:rFonts w:ascii="宋体" w:eastAsia="宋体" w:hAnsi="宋体" w:cs="Times New Roman"/>
          <w:b/>
          <w:sz w:val="28"/>
          <w:szCs w:val="28"/>
        </w:rPr>
        <w:t>、</w:t>
      </w:r>
      <w:r w:rsidRPr="00BA351F">
        <w:rPr>
          <w:rFonts w:ascii="宋体" w:eastAsia="宋体" w:hAnsi="宋体" w:cs="Times New Roman" w:hint="eastAsia"/>
          <w:b/>
          <w:sz w:val="28"/>
          <w:szCs w:val="28"/>
        </w:rPr>
        <w:t>组织机构</w:t>
      </w:r>
    </w:p>
    <w:bookmarkEnd w:id="0"/>
    <w:p w:rsidR="00AE53E7" w:rsidRPr="00BA351F" w:rsidRDefault="00AE53E7" w:rsidP="00AE53E7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 w:hint="eastAsia"/>
          <w:sz w:val="28"/>
          <w:szCs w:val="28"/>
        </w:rPr>
        <w:t xml:space="preserve">主办单位：教务处  </w:t>
      </w:r>
      <w:proofErr w:type="gramStart"/>
      <w:r w:rsidRPr="00BA351F">
        <w:rPr>
          <w:rFonts w:ascii="宋体" w:eastAsia="宋体" w:hAnsi="宋体" w:cs="Times New Roman" w:hint="eastAsia"/>
          <w:sz w:val="28"/>
          <w:szCs w:val="28"/>
        </w:rPr>
        <w:t>校语言</w:t>
      </w:r>
      <w:proofErr w:type="gramEnd"/>
      <w:r w:rsidRPr="00BA351F">
        <w:rPr>
          <w:rFonts w:ascii="宋体" w:eastAsia="宋体" w:hAnsi="宋体" w:cs="Times New Roman" w:hint="eastAsia"/>
          <w:sz w:val="28"/>
          <w:szCs w:val="28"/>
        </w:rPr>
        <w:t>文字工作委员会</w:t>
      </w:r>
    </w:p>
    <w:p w:rsidR="00AE53E7" w:rsidRPr="00BA351F" w:rsidRDefault="00AE53E7" w:rsidP="00AE53E7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BA351F">
        <w:rPr>
          <w:rFonts w:ascii="宋体" w:eastAsia="宋体" w:hAnsi="宋体" w:cs="Times New Roman" w:hint="eastAsia"/>
          <w:sz w:val="28"/>
          <w:szCs w:val="28"/>
        </w:rPr>
        <w:t>承办单位：</w:t>
      </w:r>
      <w:proofErr w:type="gramStart"/>
      <w:r w:rsidRPr="00BA351F">
        <w:rPr>
          <w:rFonts w:ascii="宋体" w:eastAsia="宋体" w:hAnsi="宋体" w:cs="Times New Roman" w:hint="eastAsia"/>
          <w:sz w:val="28"/>
          <w:szCs w:val="28"/>
        </w:rPr>
        <w:t>校语言</w:t>
      </w:r>
      <w:proofErr w:type="gramEnd"/>
      <w:r w:rsidRPr="00BA351F">
        <w:rPr>
          <w:rFonts w:ascii="宋体" w:eastAsia="宋体" w:hAnsi="宋体" w:cs="Times New Roman" w:hint="eastAsia"/>
          <w:sz w:val="28"/>
          <w:szCs w:val="28"/>
        </w:rPr>
        <w:t>文字工作委员会办公室</w:t>
      </w:r>
    </w:p>
    <w:p w:rsidR="00A60D60" w:rsidRPr="00BA351F" w:rsidRDefault="00A60D60" w:rsidP="00AE53E7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A60D60" w:rsidRPr="00BA351F" w:rsidRDefault="00A60D60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A60D60" w:rsidRPr="00BA351F" w:rsidRDefault="00A60D60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A60D60" w:rsidRPr="00BA351F" w:rsidRDefault="00A60D60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A60D60" w:rsidRPr="00BA351F" w:rsidRDefault="00A60D60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A60D60" w:rsidRPr="00BA351F" w:rsidRDefault="00A60D60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A60D60" w:rsidRPr="00BA351F" w:rsidRDefault="00A60D60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A60D60" w:rsidRPr="00BA351F" w:rsidRDefault="00A60D60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A60D60" w:rsidRPr="00BA351F" w:rsidRDefault="00A60D60">
      <w:pPr>
        <w:rPr>
          <w:rFonts w:ascii="宋体" w:eastAsia="宋体" w:hAnsi="宋体" w:cs="Times New Roman"/>
          <w:color w:val="000000" w:themeColor="text1"/>
          <w:sz w:val="28"/>
          <w:szCs w:val="28"/>
        </w:rPr>
      </w:pPr>
    </w:p>
    <w:p w:rsidR="00AE53E7" w:rsidRPr="00BA351F" w:rsidRDefault="00AE53E7">
      <w:pPr>
        <w:jc w:val="right"/>
        <w:rPr>
          <w:rFonts w:ascii="宋体" w:eastAsia="宋体" w:hAnsi="宋体"/>
          <w:sz w:val="28"/>
          <w:szCs w:val="28"/>
        </w:rPr>
      </w:pPr>
    </w:p>
    <w:sectPr w:rsidR="00AE53E7" w:rsidRPr="00BA351F"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A19" w:rsidRDefault="00043A19">
      <w:r>
        <w:separator/>
      </w:r>
    </w:p>
  </w:endnote>
  <w:endnote w:type="continuationSeparator" w:id="0">
    <w:p w:rsidR="00043A19" w:rsidRDefault="0004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Default="00C94B33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CC217" wp14:editId="2CFED01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9AE" w:rsidRDefault="00C94B33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A351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28CC217" id="Text Box 1" o:spid="_x0000_s1026" style="position:absolute;left:0;text-align:left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VOwQEAAHMDAAAOAAAAZHJzL2Uyb0RvYy54bWysU9tu2zAMfR+wfxD0vthu1psRpVhbdBgw&#10;rAXafYAiS7EA3UApsbOvHyU7abe+DXuRSYo65DmkVzejNWQvIWrvGG0WNSXSCd9pt2X058vDpytK&#10;YuKu48Y7yehBRnqz/vhhNYRWnvnem04CQRAX2yEw2qcU2qqKopeWx4UP0uGl8mB5Qhe2VQd8QHRr&#10;qrO6vqgGD10AL2SMGL2fLum64CslRXpUKspEDKPYWyonlHOTz2q94u0WeOi1mNvg/9CF5dph0RPU&#10;PU+c7EC/g7JagI9epYXwtvJKaSELB2TT1H+xee55kIULihPDSab4/2DFj/0TEN0x+rm+vqTEcYtT&#10;epFjIrd+JE0WaAixxbzn8ASzF9HMbEcFNn+RBxmLqIeTqBlCYPDictmg8gJvmvNlvTzPkNXr2wAx&#10;fZXekmwwCjiyoiTff49pSj2m5FLOP2hjMM5b4/4IIOYUkWXu8+vc/NRuttK4GWcOG98dkDruLlbt&#10;PfyiZMA9YNTholJivjmUOa/M0YCjsTka3Al8yGiiZDLv0rRauwB62yNuU6jE8GWXsO9CJ7cx1UYZ&#10;soOTLYLMW5hX561fsl7/lfVvAAAA//8DAFBLAwQUAAYACAAAACEAW53mltgAAAADAQAADwAAAGRy&#10;cy9kb3ducmV2LnhtbEyPzWrDMBCE74W+g9hCb40UU0JwLYdSCLSllzh9gI21/qHSykhK7L59lV7a&#10;y8Iww8y31W5xVlwoxNGzhvVKgSBuvRm51/B53D9sQcSEbNB6Jg3fFGFX395UWBo/84EuTepFLuFY&#10;ooYhpamUMrYDOYwrPxFnr/PBYcoy9NIEnHO5s7JQaiMdjpwXBpzoZaD2qzk7DfLY7OdtY4Py70X3&#10;Yd9eDx15re/vlucnEImW9BeGK35GhzoznfyZTRRWQ34k/d6rpzYgThqKxzXIupL/2esfAAAA//8D&#10;AFBLAQItABQABgAIAAAAIQC2gziS/gAAAOEBAAATAAAAAAAAAAAAAAAAAAAAAABbQ29udGVudF9U&#10;eXBlc10ueG1sUEsBAi0AFAAGAAgAAAAhADj9If/WAAAAlAEAAAsAAAAAAAAAAAAAAAAALwEAAF9y&#10;ZWxzLy5yZWxzUEsBAi0AFAAGAAgAAAAhAEKEZU7BAQAAcwMAAA4AAAAAAAAAAAAAAAAALgIAAGRy&#10;cy9lMm9Eb2MueG1sUEsBAi0AFAAGAAgAAAAhAFud5pbYAAAAAwEAAA8AAAAAAAAAAAAAAAAAGwQA&#10;AGRycy9kb3ducmV2LnhtbFBLBQYAAAAABAAEAPMAAAAgBQAAAAA=&#10;" filled="f" stroked="f">
              <v:textbox style="mso-fit-shape-to-text:t" inset="0,0,0,0">
                <w:txbxContent>
                  <w:p w:rsidR="005859AE" w:rsidRDefault="00C94B33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A351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Default="00C94B3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81ACC4" wp14:editId="77CDADB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5859AE" w:rsidRDefault="00C94B3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D02E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1ACC4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4.55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E61wEAAH8DAAAOAAAAZHJzL2Uyb0RvYy54bWysU81u1DAQviP1Hay5d7M/DS3RequWqggJ&#10;AVLhAbyOvYnkP9nuJssDwBtw4tI7z7XPwdjZpAhuiIsz9ow/z/fNl/V1rxXZCx9aaygsZnMgwnBb&#10;t2ZH4fOn+/MrICEyUzNljaBwEAGuN2cv1p2rxNI2VtXCEwQxoeochSZGVxVF4I3QLMysEwaT0nrN&#10;Im79rqg96xBdq2I5n78sOutr5y0XIeDp3ZCETcaXUvD4QcogIlEUsLeYV5/XbVqLzZpVO89c0/JT&#10;G+wfutCsNfjoBHXHIiOPvv0LSrfc22BlnHGrCytly0XmgGwW8z/YPDTMicwFxQlukin8P1j+fv/R&#10;k7amsAJimMYRHb9/O/74eXz6SlZJns6FCqseHNbF/tb2OObxPOBhYt1Lr9MX+RDMo9CHSVzRR8Lx&#10;sLy8vCqBcMwsVouLizKBFM93nQ/xjbCapICCx9FlRdn+XYhD6ViSnjL2vlUqj08Z0lF4VS7LfGHK&#10;ILgyqVZkI5xgEp+h7xTFfttn+hOnra0PSBU9jV001n8B0qE/KBg0MBD11qD8yUpj4MdgOwbMcLxI&#10;IQIZwtcxWy71EtzNY8TeM6XUwfAeSpE2OOUsysmRyUa/73PV83+z+QUAAP//AwBQSwMEFAAGAAgA&#10;AAAhAPLR/VPXAAAAAgEAAA8AAABkcnMvZG93bnJldi54bWxMj8FqwzAQRO+F/oPYQG6NnByS1LUc&#10;QqCX3pqWQm8ba2OZSisjKY7991F6aS8Lwwwzb6vd6KwYKMTOs4LlogBB3Hjdcavg8+P1aQsiJmSN&#10;1jMpmCjCrn58qLDU/srvNBxTK3IJxxIVmJT6UsrYGHIYF74nzt7ZB4cpy9BKHfCay52Vq6JYS4cd&#10;5wWDPR0MNT/Hi1OwGb889ZEO9H0emmC6aWvfJqXms3H/AiLRmP7CcMfP6FBnppO/sI7CKsiPpN+b&#10;vecliJOCVbEBWVfyP3p9AwAA//8DAFBLAQItABQABgAIAAAAIQC2gziS/gAAAOEBAAATAAAAAAAA&#10;AAAAAAAAAAAAAABbQ29udGVudF9UeXBlc10ueG1sUEsBAi0AFAAGAAgAAAAhADj9If/WAAAAlAEA&#10;AAsAAAAAAAAAAAAAAAAALwEAAF9yZWxzLy5yZWxzUEsBAi0AFAAGAAgAAAAhAOHxcTrXAQAAfwMA&#10;AA4AAAAAAAAAAAAAAAAALgIAAGRycy9lMm9Eb2MueG1sUEsBAi0AFAAGAAgAAAAhAPLR/VPXAAAA&#10;AgEAAA8AAAAAAAAAAAAAAAAAMQQAAGRycy9kb3ducmV2LnhtbFBLBQYAAAAABAAEAPMAAAA1BQAA&#10;AAA=&#10;" filled="f" stroked="f">
              <v:textbox style="mso-fit-shape-to-text:t" inset="0,0,0,0">
                <w:txbxContent>
                  <w:p w:rsidR="005859AE" w:rsidRDefault="00C94B3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D02E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A19" w:rsidRDefault="00043A19">
      <w:r>
        <w:separator/>
      </w:r>
    </w:p>
  </w:footnote>
  <w:footnote w:type="continuationSeparator" w:id="0">
    <w:p w:rsidR="00043A19" w:rsidRDefault="00043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B0"/>
    <w:rsid w:val="00004472"/>
    <w:rsid w:val="00006CEA"/>
    <w:rsid w:val="00007076"/>
    <w:rsid w:val="00010FB0"/>
    <w:rsid w:val="00013A0F"/>
    <w:rsid w:val="00043A19"/>
    <w:rsid w:val="00050708"/>
    <w:rsid w:val="00057988"/>
    <w:rsid w:val="000673CF"/>
    <w:rsid w:val="00074268"/>
    <w:rsid w:val="00096099"/>
    <w:rsid w:val="000976FF"/>
    <w:rsid w:val="00097C1F"/>
    <w:rsid w:val="000D16DC"/>
    <w:rsid w:val="000D7875"/>
    <w:rsid w:val="00103BA9"/>
    <w:rsid w:val="001253D6"/>
    <w:rsid w:val="00137471"/>
    <w:rsid w:val="001436C7"/>
    <w:rsid w:val="001451C4"/>
    <w:rsid w:val="001649FA"/>
    <w:rsid w:val="00170E02"/>
    <w:rsid w:val="00183241"/>
    <w:rsid w:val="001852A0"/>
    <w:rsid w:val="00191989"/>
    <w:rsid w:val="001A7592"/>
    <w:rsid w:val="001C6A3E"/>
    <w:rsid w:val="001D7F2A"/>
    <w:rsid w:val="001E020E"/>
    <w:rsid w:val="001E1D08"/>
    <w:rsid w:val="001E2464"/>
    <w:rsid w:val="0020038A"/>
    <w:rsid w:val="00200859"/>
    <w:rsid w:val="00202865"/>
    <w:rsid w:val="00217A03"/>
    <w:rsid w:val="00231B17"/>
    <w:rsid w:val="00235906"/>
    <w:rsid w:val="002462DF"/>
    <w:rsid w:val="00246FA8"/>
    <w:rsid w:val="00256F38"/>
    <w:rsid w:val="00257988"/>
    <w:rsid w:val="00257ADD"/>
    <w:rsid w:val="0026241C"/>
    <w:rsid w:val="0026622B"/>
    <w:rsid w:val="00282817"/>
    <w:rsid w:val="00290D69"/>
    <w:rsid w:val="00291A58"/>
    <w:rsid w:val="00294AB4"/>
    <w:rsid w:val="00296296"/>
    <w:rsid w:val="00297A9C"/>
    <w:rsid w:val="002A3943"/>
    <w:rsid w:val="002A6FF3"/>
    <w:rsid w:val="002B368C"/>
    <w:rsid w:val="002C37BF"/>
    <w:rsid w:val="002D4970"/>
    <w:rsid w:val="002D4E12"/>
    <w:rsid w:val="002F3A77"/>
    <w:rsid w:val="00307D9A"/>
    <w:rsid w:val="00312482"/>
    <w:rsid w:val="00316EF5"/>
    <w:rsid w:val="00333559"/>
    <w:rsid w:val="003342E6"/>
    <w:rsid w:val="00335032"/>
    <w:rsid w:val="00352883"/>
    <w:rsid w:val="0036129A"/>
    <w:rsid w:val="0036265C"/>
    <w:rsid w:val="003928E9"/>
    <w:rsid w:val="00393E91"/>
    <w:rsid w:val="00396956"/>
    <w:rsid w:val="003A3C44"/>
    <w:rsid w:val="003D01BB"/>
    <w:rsid w:val="003D02EC"/>
    <w:rsid w:val="003D69CB"/>
    <w:rsid w:val="003E1891"/>
    <w:rsid w:val="003E39C2"/>
    <w:rsid w:val="003E6BA7"/>
    <w:rsid w:val="003E7C1D"/>
    <w:rsid w:val="004152AD"/>
    <w:rsid w:val="00416676"/>
    <w:rsid w:val="00430168"/>
    <w:rsid w:val="00430208"/>
    <w:rsid w:val="00440A56"/>
    <w:rsid w:val="004467BB"/>
    <w:rsid w:val="00447633"/>
    <w:rsid w:val="00447FF5"/>
    <w:rsid w:val="004531AB"/>
    <w:rsid w:val="00480B7F"/>
    <w:rsid w:val="00482C1C"/>
    <w:rsid w:val="00496C48"/>
    <w:rsid w:val="004B7D21"/>
    <w:rsid w:val="004C3302"/>
    <w:rsid w:val="004D0944"/>
    <w:rsid w:val="004E22D5"/>
    <w:rsid w:val="004E29B3"/>
    <w:rsid w:val="004F461F"/>
    <w:rsid w:val="00510F84"/>
    <w:rsid w:val="00511496"/>
    <w:rsid w:val="00517CF8"/>
    <w:rsid w:val="005306C1"/>
    <w:rsid w:val="00534D26"/>
    <w:rsid w:val="0053722C"/>
    <w:rsid w:val="005458B5"/>
    <w:rsid w:val="00550936"/>
    <w:rsid w:val="005712CA"/>
    <w:rsid w:val="00574D06"/>
    <w:rsid w:val="005A22F5"/>
    <w:rsid w:val="005B5779"/>
    <w:rsid w:val="005E10D1"/>
    <w:rsid w:val="005E2AC3"/>
    <w:rsid w:val="005F03BB"/>
    <w:rsid w:val="005F3E42"/>
    <w:rsid w:val="006058BA"/>
    <w:rsid w:val="006153DB"/>
    <w:rsid w:val="00620C2E"/>
    <w:rsid w:val="006263C1"/>
    <w:rsid w:val="006371F4"/>
    <w:rsid w:val="0064000B"/>
    <w:rsid w:val="00640F1A"/>
    <w:rsid w:val="00641191"/>
    <w:rsid w:val="00655696"/>
    <w:rsid w:val="00690532"/>
    <w:rsid w:val="006B67D8"/>
    <w:rsid w:val="006F39B6"/>
    <w:rsid w:val="0071767F"/>
    <w:rsid w:val="00771382"/>
    <w:rsid w:val="00775A44"/>
    <w:rsid w:val="007A2229"/>
    <w:rsid w:val="007A49E6"/>
    <w:rsid w:val="007B1C47"/>
    <w:rsid w:val="007B29A9"/>
    <w:rsid w:val="007B4E42"/>
    <w:rsid w:val="007B5869"/>
    <w:rsid w:val="007D085A"/>
    <w:rsid w:val="007D4D31"/>
    <w:rsid w:val="007D4EC1"/>
    <w:rsid w:val="007D6B69"/>
    <w:rsid w:val="007E7680"/>
    <w:rsid w:val="007F277A"/>
    <w:rsid w:val="007F76E3"/>
    <w:rsid w:val="00807961"/>
    <w:rsid w:val="00825018"/>
    <w:rsid w:val="00825221"/>
    <w:rsid w:val="00827F99"/>
    <w:rsid w:val="00830F81"/>
    <w:rsid w:val="00831B62"/>
    <w:rsid w:val="0086575E"/>
    <w:rsid w:val="0089295F"/>
    <w:rsid w:val="0089788C"/>
    <w:rsid w:val="008B1CB1"/>
    <w:rsid w:val="008B3099"/>
    <w:rsid w:val="008C3B64"/>
    <w:rsid w:val="008C60C3"/>
    <w:rsid w:val="008D5840"/>
    <w:rsid w:val="008E5B78"/>
    <w:rsid w:val="0090407A"/>
    <w:rsid w:val="00913717"/>
    <w:rsid w:val="009147C0"/>
    <w:rsid w:val="009200ED"/>
    <w:rsid w:val="00935755"/>
    <w:rsid w:val="00941846"/>
    <w:rsid w:val="00942D9C"/>
    <w:rsid w:val="00993614"/>
    <w:rsid w:val="009C6B7E"/>
    <w:rsid w:val="009C7658"/>
    <w:rsid w:val="009D36A0"/>
    <w:rsid w:val="009E5DA2"/>
    <w:rsid w:val="009F167B"/>
    <w:rsid w:val="00A00173"/>
    <w:rsid w:val="00A018A9"/>
    <w:rsid w:val="00A0719C"/>
    <w:rsid w:val="00A274BB"/>
    <w:rsid w:val="00A334EB"/>
    <w:rsid w:val="00A5476A"/>
    <w:rsid w:val="00A60D60"/>
    <w:rsid w:val="00A7625B"/>
    <w:rsid w:val="00A92645"/>
    <w:rsid w:val="00AA7E1B"/>
    <w:rsid w:val="00AC273E"/>
    <w:rsid w:val="00AC67B0"/>
    <w:rsid w:val="00AD3E5C"/>
    <w:rsid w:val="00AD4344"/>
    <w:rsid w:val="00AD79FD"/>
    <w:rsid w:val="00AD7EA7"/>
    <w:rsid w:val="00AE53E7"/>
    <w:rsid w:val="00AF2F69"/>
    <w:rsid w:val="00B31276"/>
    <w:rsid w:val="00B37AD2"/>
    <w:rsid w:val="00B57A09"/>
    <w:rsid w:val="00B713A8"/>
    <w:rsid w:val="00B7491C"/>
    <w:rsid w:val="00B84823"/>
    <w:rsid w:val="00BA351F"/>
    <w:rsid w:val="00BA690C"/>
    <w:rsid w:val="00BE4CF9"/>
    <w:rsid w:val="00BE5C73"/>
    <w:rsid w:val="00C02168"/>
    <w:rsid w:val="00C164C7"/>
    <w:rsid w:val="00C27AAA"/>
    <w:rsid w:val="00C60C96"/>
    <w:rsid w:val="00C631A3"/>
    <w:rsid w:val="00C65FF0"/>
    <w:rsid w:val="00C716C8"/>
    <w:rsid w:val="00C769B4"/>
    <w:rsid w:val="00C80D53"/>
    <w:rsid w:val="00C83861"/>
    <w:rsid w:val="00C84412"/>
    <w:rsid w:val="00C863E6"/>
    <w:rsid w:val="00C94B33"/>
    <w:rsid w:val="00CA7B18"/>
    <w:rsid w:val="00CB41CD"/>
    <w:rsid w:val="00CC018C"/>
    <w:rsid w:val="00CE1C17"/>
    <w:rsid w:val="00CE654D"/>
    <w:rsid w:val="00CF2F5C"/>
    <w:rsid w:val="00CF6908"/>
    <w:rsid w:val="00D00E4E"/>
    <w:rsid w:val="00D21254"/>
    <w:rsid w:val="00D23ACC"/>
    <w:rsid w:val="00D262DB"/>
    <w:rsid w:val="00D273D9"/>
    <w:rsid w:val="00D330E6"/>
    <w:rsid w:val="00D37EB4"/>
    <w:rsid w:val="00D4205E"/>
    <w:rsid w:val="00D43136"/>
    <w:rsid w:val="00D5498A"/>
    <w:rsid w:val="00D61057"/>
    <w:rsid w:val="00D6133B"/>
    <w:rsid w:val="00D6681B"/>
    <w:rsid w:val="00D84ED3"/>
    <w:rsid w:val="00D96853"/>
    <w:rsid w:val="00DA5C18"/>
    <w:rsid w:val="00DC641B"/>
    <w:rsid w:val="00DE3F44"/>
    <w:rsid w:val="00DF10B0"/>
    <w:rsid w:val="00E005F6"/>
    <w:rsid w:val="00E33E57"/>
    <w:rsid w:val="00E440F9"/>
    <w:rsid w:val="00E51F9A"/>
    <w:rsid w:val="00E56446"/>
    <w:rsid w:val="00E6486A"/>
    <w:rsid w:val="00E71351"/>
    <w:rsid w:val="00E72B83"/>
    <w:rsid w:val="00E9094F"/>
    <w:rsid w:val="00E92007"/>
    <w:rsid w:val="00EA7637"/>
    <w:rsid w:val="00EB08B6"/>
    <w:rsid w:val="00EB2387"/>
    <w:rsid w:val="00EB527E"/>
    <w:rsid w:val="00EC1C04"/>
    <w:rsid w:val="00EC7CA1"/>
    <w:rsid w:val="00ED7C7F"/>
    <w:rsid w:val="00EE09B1"/>
    <w:rsid w:val="00EE2CC7"/>
    <w:rsid w:val="00EF2B6C"/>
    <w:rsid w:val="00F17820"/>
    <w:rsid w:val="00F24FAF"/>
    <w:rsid w:val="00F31236"/>
    <w:rsid w:val="00F31974"/>
    <w:rsid w:val="00F33E79"/>
    <w:rsid w:val="00F4743F"/>
    <w:rsid w:val="00F735B1"/>
    <w:rsid w:val="00F8117D"/>
    <w:rsid w:val="00F83EA9"/>
    <w:rsid w:val="00FA5085"/>
    <w:rsid w:val="00FA6AB0"/>
    <w:rsid w:val="00FB2861"/>
    <w:rsid w:val="00FC1CCD"/>
    <w:rsid w:val="00FD0211"/>
    <w:rsid w:val="00FD6E53"/>
    <w:rsid w:val="00FD7B4A"/>
    <w:rsid w:val="00FE1C9F"/>
    <w:rsid w:val="00FE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881B2E-E40C-4EE7-B04E-9750D75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C863E6"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等线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C863E6"/>
    <w:rPr>
      <w:rFonts w:ascii="等线" w:eastAsia="等线" w:hAnsi="等线" w:cs="等线"/>
      <w:sz w:val="18"/>
      <w:szCs w:val="18"/>
    </w:rPr>
  </w:style>
  <w:style w:type="character" w:styleId="a5">
    <w:name w:val="Hyperlink"/>
    <w:basedOn w:val="a0"/>
    <w:uiPriority w:val="99"/>
    <w:unhideWhenUsed/>
    <w:rsid w:val="00FE3F5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61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6133B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2501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25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张书洋</dc:creator>
  <cp:keywords/>
  <dc:description/>
  <cp:lastModifiedBy>张书洋</cp:lastModifiedBy>
  <cp:revision>100</cp:revision>
  <cp:lastPrinted>2020-06-12T08:10:00Z</cp:lastPrinted>
  <dcterms:created xsi:type="dcterms:W3CDTF">2020-06-11T03:51:00Z</dcterms:created>
  <dcterms:modified xsi:type="dcterms:W3CDTF">2020-06-12T08:17:00Z</dcterms:modified>
</cp:coreProperties>
</file>